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954F7" w14:textId="77777777" w:rsidR="00D32694" w:rsidRPr="00D32694" w:rsidRDefault="00D32694" w:rsidP="00D32694">
      <w:pPr>
        <w:pStyle w:val="Heading1"/>
        <w:rPr>
          <w:b/>
          <w:bCs/>
        </w:rPr>
      </w:pPr>
      <w:r w:rsidRPr="00D32694">
        <w:rPr>
          <w:b/>
          <w:bCs/>
        </w:rPr>
        <w:t>RESIDENTIAL EVICTION AND FORECLOSURE PREVENTION PROGRAM</w:t>
      </w:r>
    </w:p>
    <w:p w14:paraId="5AFD726D" w14:textId="77777777" w:rsidR="00D32694" w:rsidRDefault="00D32694" w:rsidP="00D32694">
      <w:pPr>
        <w:spacing w:after="0" w:line="240" w:lineRule="auto"/>
      </w:pPr>
    </w:p>
    <w:p w14:paraId="481BB29D" w14:textId="77777777" w:rsidR="00D32694" w:rsidRPr="00D32694" w:rsidRDefault="00D32694" w:rsidP="00D32694">
      <w:pPr>
        <w:pStyle w:val="Heading2"/>
        <w:rPr>
          <w:b/>
          <w:bCs/>
        </w:rPr>
      </w:pPr>
      <w:r w:rsidRPr="00D32694">
        <w:rPr>
          <w:b/>
          <w:bCs/>
        </w:rPr>
        <w:t>Required Documents:</w:t>
      </w:r>
    </w:p>
    <w:p w14:paraId="69A003E7" w14:textId="77777777" w:rsidR="00D32694" w:rsidRDefault="00D32694" w:rsidP="00D3269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Identification for all household members </w:t>
      </w:r>
    </w:p>
    <w:p w14:paraId="3AC2B113" w14:textId="77777777" w:rsidR="00D32694" w:rsidRDefault="00D32694" w:rsidP="00D3269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Copy of the lease/Mortgage </w:t>
      </w:r>
    </w:p>
    <w:p w14:paraId="5A0FFEEA" w14:textId="77777777" w:rsidR="00D32694" w:rsidRDefault="00D32694" w:rsidP="00D3269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Landlord/Mortgagee W9 </w:t>
      </w:r>
    </w:p>
    <w:p w14:paraId="32B34F1E" w14:textId="77777777" w:rsidR="00D32694" w:rsidRDefault="00D32694" w:rsidP="00D32694">
      <w:pPr>
        <w:pStyle w:val="ListParagraph"/>
        <w:numPr>
          <w:ilvl w:val="0"/>
          <w:numId w:val="1"/>
        </w:numPr>
        <w:spacing w:after="0" w:line="240" w:lineRule="auto"/>
      </w:pPr>
      <w:r>
        <w:t>Documentation of ability to make payment of 60 days of rent/mortgage</w:t>
      </w:r>
    </w:p>
    <w:p w14:paraId="23EF1242" w14:textId="77777777" w:rsidR="00D32694" w:rsidRDefault="00D32694" w:rsidP="00D3269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Notice from Landlord or Mortgagees indicating they will be evicted, or a foreclosure action is pending (if applicable) </w:t>
      </w:r>
    </w:p>
    <w:p w14:paraId="259C3815" w14:textId="77777777" w:rsidR="00D32694" w:rsidRDefault="00D32694" w:rsidP="00D32694">
      <w:pPr>
        <w:spacing w:after="0" w:line="240" w:lineRule="auto"/>
      </w:pPr>
    </w:p>
    <w:p w14:paraId="752049C1" w14:textId="77777777" w:rsidR="00D32694" w:rsidRPr="00D32694" w:rsidRDefault="00D32694" w:rsidP="00D32694">
      <w:pPr>
        <w:pStyle w:val="Heading2"/>
        <w:rPr>
          <w:b/>
          <w:bCs/>
        </w:rPr>
      </w:pPr>
      <w:r w:rsidRPr="00D32694">
        <w:rPr>
          <w:b/>
          <w:bCs/>
        </w:rPr>
        <w:t>Process / Timeline:</w:t>
      </w:r>
    </w:p>
    <w:p w14:paraId="72BA5FEE" w14:textId="77777777" w:rsidR="00D32694" w:rsidRDefault="00D32694" w:rsidP="00D32694">
      <w:pPr>
        <w:spacing w:after="0" w:line="240" w:lineRule="auto"/>
      </w:pPr>
      <w:r>
        <w:t>Program starts December 3, 2020. Please visit www.jacksonvillecares.com to learn more about the program and to apply. Only complete applications will be eligible for review.</w:t>
      </w:r>
    </w:p>
    <w:p w14:paraId="72FF202C" w14:textId="77777777" w:rsidR="00D32694" w:rsidRDefault="00D32694" w:rsidP="00D32694">
      <w:pPr>
        <w:spacing w:after="0" w:line="240" w:lineRule="auto"/>
      </w:pPr>
    </w:p>
    <w:p w14:paraId="40823BC9" w14:textId="77777777" w:rsidR="00D32694" w:rsidRPr="00D32694" w:rsidRDefault="00D32694" w:rsidP="00D32694">
      <w:pPr>
        <w:pStyle w:val="Heading2"/>
        <w:rPr>
          <w:b/>
          <w:bCs/>
        </w:rPr>
      </w:pPr>
      <w:r w:rsidRPr="00D32694">
        <w:rPr>
          <w:b/>
          <w:bCs/>
        </w:rPr>
        <w:t>Eligibility Criteria for Tenants or Mortgagors:</w:t>
      </w:r>
    </w:p>
    <w:p w14:paraId="5F3C54FA" w14:textId="77777777" w:rsidR="00D32694" w:rsidRDefault="00D32694" w:rsidP="00D32694">
      <w:pPr>
        <w:pStyle w:val="ListParagraph"/>
        <w:numPr>
          <w:ilvl w:val="0"/>
          <w:numId w:val="5"/>
        </w:numPr>
        <w:spacing w:after="0" w:line="240" w:lineRule="auto"/>
      </w:pPr>
      <w:r>
        <w:t>At least two months behind between April 1, 2020 through October 31, 2020, and in receipt of pending eviction/foreclosure written notice or have received a Neighborly-software invitation from their Landlord/Mortgagee or a referral from the court.</w:t>
      </w:r>
    </w:p>
    <w:p w14:paraId="2894D530" w14:textId="77777777" w:rsidR="00D32694" w:rsidRDefault="00D32694" w:rsidP="00D32694">
      <w:pPr>
        <w:pStyle w:val="ListParagraph"/>
        <w:numPr>
          <w:ilvl w:val="0"/>
          <w:numId w:val="5"/>
        </w:numPr>
        <w:spacing w:after="0" w:line="240" w:lineRule="auto"/>
      </w:pPr>
      <w:r>
        <w:t>Duval County, Florida resident, residing in property as primary residence.</w:t>
      </w:r>
    </w:p>
    <w:p w14:paraId="70C34829" w14:textId="77777777" w:rsidR="00D32694" w:rsidRDefault="00D32694" w:rsidP="00D32694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Lease/loan is in residents name and resident is responsible for rent/mortgage payment. </w:t>
      </w:r>
    </w:p>
    <w:p w14:paraId="0EB42FCE" w14:textId="77777777" w:rsidR="00D32694" w:rsidRDefault="00D32694" w:rsidP="00D32694">
      <w:pPr>
        <w:pStyle w:val="ListParagraph"/>
        <w:numPr>
          <w:ilvl w:val="0"/>
          <w:numId w:val="5"/>
        </w:numPr>
        <w:spacing w:after="0" w:line="240" w:lineRule="auto"/>
      </w:pPr>
      <w:r>
        <w:t>Resident documentation of involuntary loss of income due to COVID-19 between March 1, 2020 and September 30, 2020.</w:t>
      </w:r>
    </w:p>
    <w:p w14:paraId="319A9C52" w14:textId="77777777" w:rsidR="00D32694" w:rsidRDefault="00D32694" w:rsidP="00D32694">
      <w:pPr>
        <w:pStyle w:val="ListParagraph"/>
        <w:numPr>
          <w:ilvl w:val="0"/>
          <w:numId w:val="5"/>
        </w:numPr>
        <w:spacing w:after="0" w:line="240" w:lineRule="auto"/>
      </w:pPr>
      <w:r>
        <w:t>Payment arrears accrued between April 1, 2020 and October 31, 2020.</w:t>
      </w:r>
    </w:p>
    <w:p w14:paraId="136BCF42" w14:textId="77777777" w:rsidR="00D32694" w:rsidRDefault="00D32694" w:rsidP="00D32694">
      <w:pPr>
        <w:pStyle w:val="ListParagraph"/>
        <w:numPr>
          <w:ilvl w:val="0"/>
          <w:numId w:val="5"/>
        </w:numPr>
        <w:spacing w:after="0" w:line="240" w:lineRule="auto"/>
      </w:pPr>
      <w:r>
        <w:t>Duplicate applications from multiple individuals at the same address will not be reviewed and immediately denied.</w:t>
      </w:r>
    </w:p>
    <w:p w14:paraId="29FAC5CF" w14:textId="77777777" w:rsidR="00D32694" w:rsidRDefault="00D32694" w:rsidP="00D32694">
      <w:pPr>
        <w:pStyle w:val="ListParagraph"/>
        <w:numPr>
          <w:ilvl w:val="0"/>
          <w:numId w:val="5"/>
        </w:numPr>
        <w:spacing w:after="0" w:line="240" w:lineRule="auto"/>
      </w:pPr>
      <w:r>
        <w:t>All Landlords/Mortgagees and all Tenants/Mortgagors of the property in question agree to participate in the program.</w:t>
      </w:r>
    </w:p>
    <w:p w14:paraId="14835DD5" w14:textId="77777777" w:rsidR="00D32694" w:rsidRDefault="00D32694" w:rsidP="00D32694">
      <w:pPr>
        <w:pStyle w:val="ListParagraph"/>
        <w:numPr>
          <w:ilvl w:val="0"/>
          <w:numId w:val="5"/>
        </w:numPr>
        <w:spacing w:after="0" w:line="240" w:lineRule="auto"/>
      </w:pPr>
      <w:r>
        <w:t>Demonstrated ability to pay their rent/mortgage for the next 60 days after receipt of grant approval.</w:t>
      </w:r>
    </w:p>
    <w:p w14:paraId="0EB380BC" w14:textId="77777777" w:rsidR="00D32694" w:rsidRDefault="00D32694" w:rsidP="00D32694">
      <w:pPr>
        <w:pStyle w:val="ListParagraph"/>
        <w:numPr>
          <w:ilvl w:val="0"/>
          <w:numId w:val="5"/>
        </w:numPr>
        <w:spacing w:after="0" w:line="240" w:lineRule="auto"/>
      </w:pPr>
      <w:r>
        <w:t>Written lease for the rental property.</w:t>
      </w:r>
    </w:p>
    <w:p w14:paraId="175E634C" w14:textId="77777777" w:rsidR="00D32694" w:rsidRDefault="00D32694" w:rsidP="00D32694">
      <w:pPr>
        <w:pStyle w:val="ListParagraph"/>
        <w:numPr>
          <w:ilvl w:val="0"/>
          <w:numId w:val="5"/>
        </w:numPr>
        <w:spacing w:after="0" w:line="240" w:lineRule="auto"/>
      </w:pPr>
      <w:r>
        <w:t>Proof of income before and after March 1, 2020 is required. The projected annual must fall below these brackets:</w:t>
      </w:r>
    </w:p>
    <w:p w14:paraId="1B141A87" w14:textId="77777777" w:rsidR="00D32694" w:rsidRDefault="00D32694" w:rsidP="00D32694">
      <w:pPr>
        <w:spacing w:after="0" w:line="240" w:lineRule="auto"/>
      </w:pPr>
    </w:p>
    <w:p w14:paraId="6D4A5E32" w14:textId="2E928B5B" w:rsidR="00D32694" w:rsidRPr="00D32694" w:rsidRDefault="00D32694" w:rsidP="00D32694">
      <w:pPr>
        <w:spacing w:after="0" w:line="240" w:lineRule="auto"/>
        <w:rPr>
          <w:sz w:val="18"/>
          <w:szCs w:val="18"/>
        </w:rPr>
      </w:pPr>
      <w:r w:rsidRPr="00D32694">
        <w:rPr>
          <w:sz w:val="18"/>
          <w:szCs w:val="18"/>
        </w:rPr>
        <w:t>HH Size</w:t>
      </w:r>
      <w:r>
        <w:rPr>
          <w:sz w:val="18"/>
          <w:szCs w:val="18"/>
        </w:rPr>
        <w:t xml:space="preserve">          </w:t>
      </w:r>
      <w:r w:rsidRPr="00D32694">
        <w:rPr>
          <w:sz w:val="18"/>
          <w:szCs w:val="18"/>
        </w:rPr>
        <w:t>1</w:t>
      </w:r>
      <w:r w:rsidRPr="00D32694">
        <w:rPr>
          <w:sz w:val="18"/>
          <w:szCs w:val="18"/>
        </w:rPr>
        <w:tab/>
      </w:r>
      <w:r>
        <w:rPr>
          <w:sz w:val="18"/>
          <w:szCs w:val="18"/>
        </w:rPr>
        <w:t xml:space="preserve">        </w:t>
      </w:r>
      <w:r w:rsidRPr="00D32694">
        <w:rPr>
          <w:sz w:val="18"/>
          <w:szCs w:val="18"/>
        </w:rPr>
        <w:t xml:space="preserve">2             </w:t>
      </w:r>
      <w:r>
        <w:rPr>
          <w:sz w:val="18"/>
          <w:szCs w:val="18"/>
        </w:rPr>
        <w:t xml:space="preserve">    </w:t>
      </w:r>
      <w:r w:rsidRPr="00D32694">
        <w:rPr>
          <w:sz w:val="18"/>
          <w:szCs w:val="18"/>
        </w:rPr>
        <w:t xml:space="preserve">3             </w:t>
      </w:r>
      <w:r>
        <w:rPr>
          <w:sz w:val="18"/>
          <w:szCs w:val="18"/>
        </w:rPr>
        <w:t xml:space="preserve">    </w:t>
      </w:r>
      <w:r w:rsidRPr="00D32694">
        <w:rPr>
          <w:sz w:val="18"/>
          <w:szCs w:val="18"/>
        </w:rPr>
        <w:t xml:space="preserve">4             </w:t>
      </w:r>
      <w:r>
        <w:rPr>
          <w:sz w:val="18"/>
          <w:szCs w:val="18"/>
        </w:rPr>
        <w:t xml:space="preserve">       </w:t>
      </w:r>
      <w:r w:rsidRPr="00D32694">
        <w:rPr>
          <w:sz w:val="18"/>
          <w:szCs w:val="18"/>
        </w:rPr>
        <w:t xml:space="preserve">5            </w:t>
      </w:r>
      <w:r>
        <w:rPr>
          <w:sz w:val="18"/>
          <w:szCs w:val="18"/>
        </w:rPr>
        <w:t xml:space="preserve">       </w:t>
      </w:r>
      <w:r w:rsidRPr="00D32694">
        <w:rPr>
          <w:sz w:val="18"/>
          <w:szCs w:val="18"/>
        </w:rPr>
        <w:t xml:space="preserve">6             </w:t>
      </w:r>
      <w:r w:rsidRPr="00D32694">
        <w:rPr>
          <w:sz w:val="18"/>
          <w:szCs w:val="18"/>
        </w:rPr>
        <w:tab/>
      </w:r>
      <w:r>
        <w:rPr>
          <w:sz w:val="18"/>
          <w:szCs w:val="18"/>
        </w:rPr>
        <w:t xml:space="preserve">      </w:t>
      </w:r>
      <w:r w:rsidRPr="00D32694">
        <w:rPr>
          <w:sz w:val="18"/>
          <w:szCs w:val="18"/>
        </w:rPr>
        <w:t xml:space="preserve">7             </w:t>
      </w:r>
      <w:r>
        <w:rPr>
          <w:sz w:val="18"/>
          <w:szCs w:val="18"/>
        </w:rPr>
        <w:t xml:space="preserve">       </w:t>
      </w:r>
      <w:r w:rsidRPr="00D32694">
        <w:rPr>
          <w:sz w:val="18"/>
          <w:szCs w:val="18"/>
        </w:rPr>
        <w:t xml:space="preserve">8             </w:t>
      </w:r>
      <w:r>
        <w:rPr>
          <w:sz w:val="18"/>
          <w:szCs w:val="18"/>
        </w:rPr>
        <w:t xml:space="preserve">      </w:t>
      </w:r>
      <w:r w:rsidRPr="00D32694">
        <w:rPr>
          <w:sz w:val="18"/>
          <w:szCs w:val="18"/>
        </w:rPr>
        <w:t xml:space="preserve">9             </w:t>
      </w:r>
      <w:r w:rsidRPr="00D32694">
        <w:rPr>
          <w:sz w:val="18"/>
          <w:szCs w:val="18"/>
        </w:rPr>
        <w:tab/>
        <w:t>10+</w:t>
      </w:r>
    </w:p>
    <w:p w14:paraId="590C83FF" w14:textId="021ACFE7" w:rsidR="00D32694" w:rsidRPr="00D32694" w:rsidRDefault="00D32694" w:rsidP="00D32694">
      <w:pPr>
        <w:spacing w:after="0" w:line="240" w:lineRule="auto"/>
        <w:rPr>
          <w:sz w:val="18"/>
          <w:szCs w:val="18"/>
        </w:rPr>
      </w:pPr>
      <w:r w:rsidRPr="00D32694">
        <w:rPr>
          <w:sz w:val="18"/>
          <w:szCs w:val="18"/>
        </w:rPr>
        <w:t>120% AMI</w:t>
      </w:r>
      <w:r>
        <w:rPr>
          <w:sz w:val="18"/>
          <w:szCs w:val="18"/>
        </w:rPr>
        <w:t xml:space="preserve">     </w:t>
      </w:r>
      <w:r w:rsidRPr="00D32694">
        <w:rPr>
          <w:sz w:val="18"/>
          <w:szCs w:val="18"/>
        </w:rPr>
        <w:t>$73,500</w:t>
      </w:r>
      <w:r w:rsidRPr="00D32694">
        <w:rPr>
          <w:sz w:val="18"/>
          <w:szCs w:val="18"/>
        </w:rPr>
        <w:t xml:space="preserve">     </w:t>
      </w:r>
      <w:r w:rsidRPr="00D32694">
        <w:rPr>
          <w:sz w:val="18"/>
          <w:szCs w:val="18"/>
        </w:rPr>
        <w:t>$84,000</w:t>
      </w:r>
      <w:r w:rsidRPr="00D32694">
        <w:rPr>
          <w:sz w:val="18"/>
          <w:szCs w:val="18"/>
        </w:rPr>
        <w:t xml:space="preserve">     </w:t>
      </w:r>
      <w:r w:rsidRPr="00D32694">
        <w:rPr>
          <w:sz w:val="18"/>
          <w:szCs w:val="18"/>
        </w:rPr>
        <w:t>$94,500</w:t>
      </w:r>
      <w:r w:rsidRPr="00D32694">
        <w:rPr>
          <w:sz w:val="18"/>
          <w:szCs w:val="18"/>
        </w:rPr>
        <w:t xml:space="preserve">     </w:t>
      </w:r>
      <w:r w:rsidRPr="00D32694">
        <w:rPr>
          <w:sz w:val="18"/>
          <w:szCs w:val="18"/>
        </w:rPr>
        <w:t>$105</w:t>
      </w:r>
      <w:r w:rsidRPr="00D32694">
        <w:rPr>
          <w:sz w:val="18"/>
          <w:szCs w:val="18"/>
        </w:rPr>
        <w:t>,</w:t>
      </w:r>
      <w:r w:rsidRPr="00D32694">
        <w:rPr>
          <w:sz w:val="18"/>
          <w:szCs w:val="18"/>
        </w:rPr>
        <w:t>000</w:t>
      </w:r>
      <w:r w:rsidRPr="00D32694">
        <w:rPr>
          <w:sz w:val="18"/>
          <w:szCs w:val="18"/>
        </w:rPr>
        <w:t xml:space="preserve">     </w:t>
      </w:r>
      <w:r w:rsidRPr="00D32694">
        <w:rPr>
          <w:sz w:val="18"/>
          <w:szCs w:val="18"/>
        </w:rPr>
        <w:t>$113,400</w:t>
      </w:r>
      <w:r w:rsidRPr="00D32694">
        <w:rPr>
          <w:sz w:val="18"/>
          <w:szCs w:val="18"/>
        </w:rPr>
        <w:t xml:space="preserve">     </w:t>
      </w:r>
      <w:r w:rsidRPr="00D32694">
        <w:rPr>
          <w:sz w:val="18"/>
          <w:szCs w:val="18"/>
        </w:rPr>
        <w:t>$121,800</w:t>
      </w:r>
      <w:r w:rsidRPr="00D32694">
        <w:rPr>
          <w:sz w:val="18"/>
          <w:szCs w:val="18"/>
        </w:rPr>
        <w:t xml:space="preserve">     </w:t>
      </w:r>
      <w:r w:rsidRPr="00D32694">
        <w:rPr>
          <w:sz w:val="18"/>
          <w:szCs w:val="18"/>
        </w:rPr>
        <w:t>$130,200</w:t>
      </w:r>
      <w:r w:rsidRPr="00D32694">
        <w:rPr>
          <w:sz w:val="18"/>
          <w:szCs w:val="18"/>
        </w:rPr>
        <w:t xml:space="preserve">     </w:t>
      </w:r>
      <w:r w:rsidRPr="00D32694">
        <w:rPr>
          <w:sz w:val="18"/>
          <w:szCs w:val="18"/>
        </w:rPr>
        <w:t>$138,600</w:t>
      </w:r>
      <w:r>
        <w:rPr>
          <w:sz w:val="18"/>
          <w:szCs w:val="18"/>
        </w:rPr>
        <w:t xml:space="preserve">     </w:t>
      </w:r>
      <w:r w:rsidRPr="00D32694">
        <w:rPr>
          <w:sz w:val="18"/>
          <w:szCs w:val="18"/>
        </w:rPr>
        <w:t>$147,000</w:t>
      </w:r>
      <w:r>
        <w:rPr>
          <w:sz w:val="18"/>
          <w:szCs w:val="18"/>
        </w:rPr>
        <w:t xml:space="preserve">     </w:t>
      </w:r>
      <w:r w:rsidRPr="00D32694">
        <w:rPr>
          <w:sz w:val="18"/>
          <w:szCs w:val="18"/>
        </w:rPr>
        <w:t xml:space="preserve">$155,400   </w:t>
      </w:r>
    </w:p>
    <w:p w14:paraId="5030B3C3" w14:textId="77777777" w:rsidR="00D32694" w:rsidRDefault="00D32694" w:rsidP="00D32694">
      <w:pPr>
        <w:spacing w:after="0" w:line="240" w:lineRule="auto"/>
      </w:pPr>
    </w:p>
    <w:p w14:paraId="776D2FC8" w14:textId="77777777" w:rsidR="00D32694" w:rsidRPr="00D32694" w:rsidRDefault="00D32694" w:rsidP="00D32694">
      <w:pPr>
        <w:spacing w:after="0" w:line="240" w:lineRule="auto"/>
        <w:rPr>
          <w:b/>
          <w:bCs/>
        </w:rPr>
      </w:pPr>
      <w:r w:rsidRPr="00D32694">
        <w:rPr>
          <w:b/>
          <w:bCs/>
        </w:rPr>
        <w:t>COVID-19 Loss of income documentation:</w:t>
      </w:r>
    </w:p>
    <w:p w14:paraId="32CEF3BC" w14:textId="77777777" w:rsidR="00D32694" w:rsidRDefault="00D32694" w:rsidP="00D32694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Any of the following/other documents may be considered. </w:t>
      </w:r>
    </w:p>
    <w:p w14:paraId="48693250" w14:textId="77777777" w:rsidR="00D32694" w:rsidRDefault="00D32694" w:rsidP="00D32694">
      <w:pPr>
        <w:pStyle w:val="ListParagraph"/>
        <w:numPr>
          <w:ilvl w:val="0"/>
          <w:numId w:val="3"/>
        </w:numPr>
        <w:spacing w:after="0" w:line="240" w:lineRule="auto"/>
      </w:pPr>
      <w:r>
        <w:t>Letter or email from employer stating your job loss or reduced work schedule and hours OR</w:t>
      </w:r>
    </w:p>
    <w:p w14:paraId="06BBF7B0" w14:textId="77777777" w:rsidR="00D32694" w:rsidRDefault="00D32694" w:rsidP="00D32694">
      <w:pPr>
        <w:pStyle w:val="ListParagraph"/>
        <w:numPr>
          <w:ilvl w:val="0"/>
          <w:numId w:val="3"/>
        </w:numPr>
        <w:spacing w:after="0" w:line="240" w:lineRule="auto"/>
      </w:pPr>
      <w:r>
        <w:t>Unemployment award letter/statement from Department of Economic Opportunity (DEO) with unemployment amount and date range during COVID-19 OR</w:t>
      </w:r>
    </w:p>
    <w:p w14:paraId="7419DF7E" w14:textId="77777777" w:rsidR="00D32694" w:rsidRDefault="00D32694" w:rsidP="00D32694">
      <w:pPr>
        <w:pStyle w:val="ListParagraph"/>
        <w:numPr>
          <w:ilvl w:val="0"/>
          <w:numId w:val="3"/>
        </w:numPr>
        <w:spacing w:after="0" w:line="240" w:lineRule="auto"/>
      </w:pPr>
      <w:r>
        <w:t>At least two paystubs, one paystub before COVID-19 and one current (most recent) paystub during COVID-19 showing reduced hours (Note: Paystubs must show your name) OR</w:t>
      </w:r>
    </w:p>
    <w:p w14:paraId="1F9FECB2" w14:textId="77777777" w:rsidR="00D32694" w:rsidRDefault="00D32694" w:rsidP="00D32694">
      <w:pPr>
        <w:pStyle w:val="ListParagraph"/>
        <w:numPr>
          <w:ilvl w:val="0"/>
          <w:numId w:val="3"/>
        </w:numPr>
        <w:spacing w:after="0" w:line="240" w:lineRule="auto"/>
      </w:pPr>
      <w:r>
        <w:lastRenderedPageBreak/>
        <w:t>At least two bank statements with transaction history that shows your income (deposits) before COVID-19 and one current bank statements that shows your reduced income (deposits) during COVID-19 – Bank statement must include your name</w:t>
      </w:r>
    </w:p>
    <w:p w14:paraId="55482F52" w14:textId="77777777" w:rsidR="00D32694" w:rsidRDefault="00D32694" w:rsidP="00D32694">
      <w:pPr>
        <w:pStyle w:val="ListParagraph"/>
        <w:numPr>
          <w:ilvl w:val="0"/>
          <w:numId w:val="3"/>
        </w:numPr>
        <w:spacing w:after="0" w:line="240" w:lineRule="auto"/>
      </w:pPr>
      <w:r>
        <w:t>Any other verifiable document(s) that demonstrates a loss of income due to COVID-19, document must include your name</w:t>
      </w:r>
    </w:p>
    <w:p w14:paraId="4D4C41A4" w14:textId="77777777" w:rsidR="00D32694" w:rsidRDefault="00D32694" w:rsidP="00D32694">
      <w:pPr>
        <w:pStyle w:val="ListParagraph"/>
        <w:numPr>
          <w:ilvl w:val="0"/>
          <w:numId w:val="3"/>
        </w:numPr>
        <w:spacing w:after="0" w:line="240" w:lineRule="auto"/>
      </w:pPr>
      <w:r>
        <w:t>Department of Economic Opportunity (DEO) benefit letter</w:t>
      </w:r>
    </w:p>
    <w:p w14:paraId="017F1D27" w14:textId="77777777" w:rsidR="00D32694" w:rsidRDefault="00D32694" w:rsidP="00D32694">
      <w:pPr>
        <w:spacing w:after="0" w:line="240" w:lineRule="auto"/>
      </w:pPr>
    </w:p>
    <w:p w14:paraId="048E1C37" w14:textId="77777777" w:rsidR="00D32694" w:rsidRPr="00D32694" w:rsidRDefault="00D32694" w:rsidP="00D32694">
      <w:pPr>
        <w:pStyle w:val="Heading2"/>
        <w:rPr>
          <w:b/>
          <w:bCs/>
        </w:rPr>
      </w:pPr>
      <w:r w:rsidRPr="00D32694">
        <w:rPr>
          <w:b/>
          <w:bCs/>
        </w:rPr>
        <w:t>Eligibility Criteria for Landlords and Mortgagees:</w:t>
      </w:r>
    </w:p>
    <w:p w14:paraId="5ADD228D" w14:textId="77777777" w:rsidR="00D32694" w:rsidRDefault="00D32694" w:rsidP="00D32694">
      <w:pPr>
        <w:pStyle w:val="ListParagraph"/>
        <w:numPr>
          <w:ilvl w:val="0"/>
          <w:numId w:val="2"/>
        </w:numPr>
        <w:spacing w:after="0" w:line="240" w:lineRule="auto"/>
      </w:pPr>
      <w:r>
        <w:t>Agrees to accept up to $5,000 to cover the remainder of rent/mortgage payments due and release Tenants or Mortgagors from any obligation to pay any rent/mortgage due that exceeds $5,000 maximum payment.</w:t>
      </w:r>
    </w:p>
    <w:p w14:paraId="708365E0" w14:textId="77777777" w:rsidR="00D32694" w:rsidRDefault="00D32694" w:rsidP="00D32694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Agrees to withdraw any currently filed eviction or foreclosure action and to sign a contractual workout agreement not to initiate the eviction/foreclosure process for 60 days after receiving payment. </w:t>
      </w:r>
    </w:p>
    <w:p w14:paraId="7BE83D7B" w14:textId="77777777" w:rsidR="00D32694" w:rsidRDefault="00D32694" w:rsidP="00D32694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Agrees not to increase rent, interest </w:t>
      </w:r>
      <w:proofErr w:type="gramStart"/>
      <w:r>
        <w:t>rate</w:t>
      </w:r>
      <w:proofErr w:type="gramEnd"/>
      <w:r>
        <w:t xml:space="preserve"> or substantially revise terms of mortgage to negatively affect mortgagor through December 31, 2020.</w:t>
      </w:r>
    </w:p>
    <w:p w14:paraId="178B824F" w14:textId="77777777" w:rsidR="00D32694" w:rsidRDefault="00D32694" w:rsidP="00D32694">
      <w:pPr>
        <w:pStyle w:val="ListParagraph"/>
        <w:numPr>
          <w:ilvl w:val="0"/>
          <w:numId w:val="2"/>
        </w:numPr>
        <w:spacing w:after="0" w:line="240" w:lineRule="auto"/>
      </w:pPr>
      <w:r>
        <w:t>Agrees to waive all costs, fees and charges incurred due to non/partial payment April 1, 2020-October 31, 2020.</w:t>
      </w:r>
    </w:p>
    <w:p w14:paraId="5E12D675" w14:textId="77777777" w:rsidR="00D32694" w:rsidRDefault="00D32694" w:rsidP="00D32694">
      <w:pPr>
        <w:pStyle w:val="ListParagraph"/>
        <w:numPr>
          <w:ilvl w:val="0"/>
          <w:numId w:val="2"/>
        </w:numPr>
        <w:spacing w:after="0" w:line="240" w:lineRule="auto"/>
      </w:pPr>
      <w:r>
        <w:t>No unpaid code enforcement liens or violation of any state, federal, or local laws – or, if such exists, can provide evidence of repair or abatement to close the violation.</w:t>
      </w:r>
    </w:p>
    <w:p w14:paraId="13BA2478" w14:textId="77777777" w:rsidR="00D32694" w:rsidRDefault="00D32694" w:rsidP="00D32694">
      <w:pPr>
        <w:pStyle w:val="ListParagraph"/>
        <w:numPr>
          <w:ilvl w:val="0"/>
          <w:numId w:val="2"/>
        </w:numPr>
        <w:spacing w:after="0" w:line="240" w:lineRule="auto"/>
      </w:pPr>
      <w:r>
        <w:t>No financial mismanagement, including any conviction(s) for financial crimes within last 3 years.</w:t>
      </w:r>
    </w:p>
    <w:p w14:paraId="6715BA87" w14:textId="77777777" w:rsidR="00D32694" w:rsidRDefault="00D32694" w:rsidP="00D32694">
      <w:pPr>
        <w:pStyle w:val="ListParagraph"/>
        <w:numPr>
          <w:ilvl w:val="0"/>
          <w:numId w:val="2"/>
        </w:numPr>
        <w:spacing w:after="0" w:line="240" w:lineRule="auto"/>
      </w:pPr>
      <w:r>
        <w:t>Duval County, Florida property(</w:t>
      </w:r>
      <w:proofErr w:type="spellStart"/>
      <w:r>
        <w:t>ies</w:t>
      </w:r>
      <w:proofErr w:type="spellEnd"/>
      <w:r>
        <w:t>) only.</w:t>
      </w:r>
    </w:p>
    <w:p w14:paraId="47A1A9F4" w14:textId="77777777" w:rsidR="00D32694" w:rsidRDefault="00D32694" w:rsidP="00D32694">
      <w:pPr>
        <w:pStyle w:val="ListParagraph"/>
        <w:numPr>
          <w:ilvl w:val="0"/>
          <w:numId w:val="2"/>
        </w:numPr>
        <w:spacing w:after="0" w:line="240" w:lineRule="auto"/>
      </w:pPr>
      <w:r>
        <w:t>W-9 for payment required.</w:t>
      </w:r>
    </w:p>
    <w:p w14:paraId="2001D879" w14:textId="77777777" w:rsidR="00D32694" w:rsidRDefault="00D32694" w:rsidP="00D32694">
      <w:pPr>
        <w:spacing w:after="0" w:line="240" w:lineRule="auto"/>
      </w:pPr>
    </w:p>
    <w:p w14:paraId="01DA63D7" w14:textId="77777777" w:rsidR="00D32694" w:rsidRPr="00D32694" w:rsidRDefault="00D32694" w:rsidP="00D32694">
      <w:pPr>
        <w:spacing w:after="0" w:line="240" w:lineRule="auto"/>
        <w:jc w:val="center"/>
        <w:rPr>
          <w:b/>
          <w:bCs/>
        </w:rPr>
      </w:pPr>
      <w:r w:rsidRPr="00D32694">
        <w:rPr>
          <w:b/>
          <w:bCs/>
        </w:rPr>
        <w:t>Jacksonville Bar Association</w:t>
      </w:r>
    </w:p>
    <w:p w14:paraId="1AE6182C" w14:textId="77777777" w:rsidR="009F578B" w:rsidRDefault="00D32694" w:rsidP="00D32694">
      <w:pPr>
        <w:spacing w:after="0" w:line="240" w:lineRule="auto"/>
        <w:jc w:val="center"/>
        <w:rPr>
          <w:b/>
          <w:bCs/>
        </w:rPr>
      </w:pPr>
      <w:r w:rsidRPr="00D32694">
        <w:rPr>
          <w:b/>
          <w:bCs/>
        </w:rPr>
        <w:t>jacksonvillecares.com</w:t>
      </w:r>
    </w:p>
    <w:p w14:paraId="3234E654" w14:textId="41F2CE6E" w:rsidR="00D32694" w:rsidRDefault="00D32694" w:rsidP="00D32694">
      <w:pPr>
        <w:spacing w:after="0" w:line="240" w:lineRule="auto"/>
        <w:jc w:val="center"/>
      </w:pPr>
      <w:r w:rsidRPr="00D32694">
        <w:rPr>
          <w:b/>
          <w:bCs/>
        </w:rPr>
        <w:t>904.527.2506</w:t>
      </w:r>
    </w:p>
    <w:p w14:paraId="3274F957" w14:textId="77777777" w:rsidR="00D32694" w:rsidRDefault="00D32694" w:rsidP="00D32694">
      <w:pPr>
        <w:spacing w:after="0" w:line="240" w:lineRule="auto"/>
      </w:pPr>
    </w:p>
    <w:p w14:paraId="4C8E3A66" w14:textId="77777777" w:rsidR="00D32694" w:rsidRDefault="00D32694" w:rsidP="00D32694">
      <w:pPr>
        <w:spacing w:after="0" w:line="240" w:lineRule="auto"/>
      </w:pPr>
    </w:p>
    <w:p w14:paraId="076332F3" w14:textId="77777777" w:rsidR="00D32694" w:rsidRDefault="00D32694" w:rsidP="00D32694">
      <w:pPr>
        <w:spacing w:after="0" w:line="240" w:lineRule="auto"/>
      </w:pPr>
    </w:p>
    <w:p w14:paraId="0E8C2656" w14:textId="77777777" w:rsidR="00BF6403" w:rsidRDefault="00BF6403" w:rsidP="00D32694">
      <w:pPr>
        <w:spacing w:after="0" w:line="240" w:lineRule="auto"/>
      </w:pPr>
    </w:p>
    <w:sectPr w:rsidR="00BF6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F2E7D" w14:textId="77777777" w:rsidR="004A7627" w:rsidRDefault="004A7627" w:rsidP="00D32694">
      <w:pPr>
        <w:spacing w:after="0" w:line="240" w:lineRule="auto"/>
      </w:pPr>
      <w:r>
        <w:separator/>
      </w:r>
    </w:p>
  </w:endnote>
  <w:endnote w:type="continuationSeparator" w:id="0">
    <w:p w14:paraId="1E447211" w14:textId="77777777" w:rsidR="004A7627" w:rsidRDefault="004A7627" w:rsidP="00D32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B19DD" w14:textId="77777777" w:rsidR="004A7627" w:rsidRDefault="004A7627" w:rsidP="00D32694">
      <w:pPr>
        <w:spacing w:after="0" w:line="240" w:lineRule="auto"/>
      </w:pPr>
      <w:r>
        <w:separator/>
      </w:r>
    </w:p>
  </w:footnote>
  <w:footnote w:type="continuationSeparator" w:id="0">
    <w:p w14:paraId="407428D9" w14:textId="77777777" w:rsidR="004A7627" w:rsidRDefault="004A7627" w:rsidP="00D32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D03FA"/>
    <w:multiLevelType w:val="hybridMultilevel"/>
    <w:tmpl w:val="74881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C4597"/>
    <w:multiLevelType w:val="hybridMultilevel"/>
    <w:tmpl w:val="E272B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A2362"/>
    <w:multiLevelType w:val="hybridMultilevel"/>
    <w:tmpl w:val="19ECD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5A5EDD"/>
    <w:multiLevelType w:val="hybridMultilevel"/>
    <w:tmpl w:val="24C61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C3EC6"/>
    <w:multiLevelType w:val="hybridMultilevel"/>
    <w:tmpl w:val="D14E1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694"/>
    <w:rsid w:val="004A7627"/>
    <w:rsid w:val="009F578B"/>
    <w:rsid w:val="00BF6403"/>
    <w:rsid w:val="00D3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B37FF"/>
  <w15:chartTrackingRefBased/>
  <w15:docId w15:val="{F66DD2AA-5955-401D-8480-C7042913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6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26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2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694"/>
  </w:style>
  <w:style w:type="paragraph" w:styleId="Footer">
    <w:name w:val="footer"/>
    <w:basedOn w:val="Normal"/>
    <w:link w:val="FooterChar"/>
    <w:uiPriority w:val="99"/>
    <w:unhideWhenUsed/>
    <w:rsid w:val="00D32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694"/>
  </w:style>
  <w:style w:type="paragraph" w:styleId="ListParagraph">
    <w:name w:val="List Paragraph"/>
    <w:basedOn w:val="Normal"/>
    <w:uiPriority w:val="34"/>
    <w:qFormat/>
    <w:rsid w:val="00D326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32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326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Lauren</dc:creator>
  <cp:keywords/>
  <dc:description/>
  <cp:lastModifiedBy>Spencer, Lauren</cp:lastModifiedBy>
  <cp:revision>1</cp:revision>
  <dcterms:created xsi:type="dcterms:W3CDTF">2020-11-25T16:04:00Z</dcterms:created>
  <dcterms:modified xsi:type="dcterms:W3CDTF">2020-11-25T16:16:00Z</dcterms:modified>
</cp:coreProperties>
</file>