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A9D7" w14:textId="065F89FF" w:rsidR="00BF65BF" w:rsidRPr="003B0585" w:rsidRDefault="00000000">
      <w:pPr>
        <w:rPr>
          <w:b/>
          <w:bCs/>
        </w:rPr>
      </w:pPr>
      <w:r w:rsidRPr="003B0585">
        <w:rPr>
          <w:b/>
          <w:bCs/>
        </w:rPr>
        <w:t>Northwest Citizens Planning Advisory Committee</w:t>
      </w:r>
      <w:r w:rsidR="009173F8">
        <w:rPr>
          <w:b/>
          <w:bCs/>
        </w:rPr>
        <w:t xml:space="preserve"> (CPAC)</w:t>
      </w:r>
    </w:p>
    <w:p w14:paraId="6E3150F4" w14:textId="015ED0DE" w:rsidR="00BF65BF" w:rsidRPr="003B0585" w:rsidRDefault="00FD5690">
      <w:pPr>
        <w:rPr>
          <w:b/>
          <w:bCs/>
        </w:rPr>
      </w:pPr>
      <w:r>
        <w:rPr>
          <w:b/>
          <w:bCs/>
        </w:rPr>
        <w:t>August 13</w:t>
      </w:r>
      <w:r w:rsidRPr="003B0585">
        <w:rPr>
          <w:b/>
          <w:bCs/>
        </w:rPr>
        <w:t>, 2026</w:t>
      </w:r>
    </w:p>
    <w:p w14:paraId="74FB9527" w14:textId="77777777" w:rsidR="00BF65BF" w:rsidRPr="003B0585" w:rsidRDefault="00BF65BF">
      <w:pPr>
        <w:rPr>
          <w:b/>
          <w:bCs/>
        </w:rPr>
      </w:pPr>
    </w:p>
    <w:p w14:paraId="7295E463" w14:textId="77777777" w:rsidR="00BF65BF" w:rsidRPr="003B0585" w:rsidRDefault="00000000">
      <w:r w:rsidRPr="003B0585">
        <w:t xml:space="preserve">Hybrid Meeting: Legends Center, 5130 </w:t>
      </w:r>
      <w:proofErr w:type="spellStart"/>
      <w:r w:rsidRPr="003B0585">
        <w:t>Soutel</w:t>
      </w:r>
      <w:proofErr w:type="spellEnd"/>
      <w:r w:rsidRPr="003B0585">
        <w:t xml:space="preserve"> Drive, 32208 and via ZOOM Webinar.</w:t>
      </w:r>
    </w:p>
    <w:p w14:paraId="7B67A777" w14:textId="77777777" w:rsidR="00BF65BF" w:rsidRPr="003B0585" w:rsidRDefault="00BF65BF"/>
    <w:p w14:paraId="52908A06" w14:textId="77777777" w:rsidR="00BF65BF" w:rsidRDefault="00000000">
      <w:pPr>
        <w:rPr>
          <w:b/>
          <w:bCs/>
        </w:rPr>
      </w:pPr>
      <w:r w:rsidRPr="003B0585">
        <w:rPr>
          <w:b/>
          <w:bCs/>
        </w:rPr>
        <w:t>Meeting Attendance:</w:t>
      </w:r>
    </w:p>
    <w:p w14:paraId="52A2B614" w14:textId="77777777" w:rsidR="0005187E" w:rsidRPr="003B0585" w:rsidRDefault="0005187E">
      <w:pPr>
        <w:rPr>
          <w:b/>
          <w:bCs/>
        </w:rPr>
      </w:pPr>
    </w:p>
    <w:p w14:paraId="5DF00D40" w14:textId="6B534B5D" w:rsidR="00FD5690" w:rsidRPr="003B0585" w:rsidRDefault="00000000" w:rsidP="00FD5690">
      <w:pPr>
        <w:ind w:left="0" w:firstLine="0"/>
      </w:pPr>
      <w:r w:rsidRPr="003B0585">
        <w:rPr>
          <w:b/>
          <w:bCs/>
        </w:rPr>
        <w:t xml:space="preserve">CPAC Members: </w:t>
      </w:r>
      <w:r w:rsidRPr="003B0585">
        <w:t>Sallie Barnes, Robinson</w:t>
      </w:r>
      <w:r w:rsidR="009173F8">
        <w:t>s</w:t>
      </w:r>
      <w:r w:rsidRPr="003B0585">
        <w:t xml:space="preserve"> Addition Neighborhood Association; Vanessa Cullins-Hopkins, NW CPAC, Vice Chair and </w:t>
      </w:r>
      <w:proofErr w:type="spellStart"/>
      <w:r w:rsidRPr="003B0585">
        <w:t>Pebo</w:t>
      </w:r>
      <w:proofErr w:type="spellEnd"/>
      <w:r w:rsidRPr="003B0585">
        <w:t xml:space="preserve"> Corp.; Roxsan Currier, Mari</w:t>
      </w:r>
      <w:r w:rsidR="00557FAE">
        <w:t>etta</w:t>
      </w:r>
      <w:r w:rsidRPr="003B0585">
        <w:t xml:space="preserve"> Senior Center; Constance DeVaughn, Woodstock Neighborhood Association;</w:t>
      </w:r>
      <w:r w:rsidR="00FD5690" w:rsidRPr="00FD5690">
        <w:t xml:space="preserve"> </w:t>
      </w:r>
      <w:r w:rsidR="00FD5690" w:rsidRPr="003B0585">
        <w:t>Amaris Fuller-Avellan, Woodlawn Presbyterian Church</w:t>
      </w:r>
      <w:r w:rsidR="00557FAE">
        <w:t>;</w:t>
      </w:r>
    </w:p>
    <w:p w14:paraId="0E0BE385" w14:textId="773A9983" w:rsidR="00BF65BF" w:rsidRPr="003B0585" w:rsidRDefault="00000000">
      <w:pPr>
        <w:ind w:left="0" w:firstLine="0"/>
      </w:pPr>
      <w:r w:rsidRPr="003B0585">
        <w:t xml:space="preserve"> Jacqueline Harrington, Grand Park; </w:t>
      </w:r>
      <w:r w:rsidR="00CD6185" w:rsidRPr="003B0585">
        <w:t xml:space="preserve">Roxie McLeod, Panama Park </w:t>
      </w:r>
      <w:r w:rsidR="00D174A9" w:rsidRPr="003B0585">
        <w:t xml:space="preserve">Neighborhood; </w:t>
      </w:r>
      <w:proofErr w:type="spellStart"/>
      <w:r w:rsidR="00D174A9" w:rsidRPr="003B0585">
        <w:t>Bervinda</w:t>
      </w:r>
      <w:proofErr w:type="spellEnd"/>
      <w:r w:rsidRPr="003B0585">
        <w:t xml:space="preserve"> Mincey, Moncrief Springs Neighborhood Association; Velma Rounsville, Timber Oaks HOA; Ginny Winters, </w:t>
      </w:r>
      <w:proofErr w:type="spellStart"/>
      <w:r w:rsidRPr="003B0585">
        <w:t>Pickettville</w:t>
      </w:r>
      <w:proofErr w:type="spellEnd"/>
      <w:r w:rsidRPr="003B0585">
        <w:t xml:space="preserve"> Civic Club;</w:t>
      </w:r>
      <w:r w:rsidR="00CD6185" w:rsidRPr="00CD6185">
        <w:t xml:space="preserve"> </w:t>
      </w:r>
      <w:r w:rsidR="00CD6185" w:rsidRPr="003B0585">
        <w:t xml:space="preserve">Rhonda Boyd, NW CPAC Chair &amp; Timber Oaks </w:t>
      </w:r>
      <w:r w:rsidR="00111A5F" w:rsidRPr="003B0585">
        <w:t xml:space="preserve">HOA; </w:t>
      </w:r>
      <w:r w:rsidR="00111A5F" w:rsidRPr="00CD6185">
        <w:t>Carol</w:t>
      </w:r>
      <w:r w:rsidR="00CD6185" w:rsidRPr="003B0585">
        <w:t xml:space="preserve"> Gamble, Moncrief Springs Neighborhood </w:t>
      </w:r>
      <w:r w:rsidR="00B70300" w:rsidRPr="003B0585">
        <w:t>Association; Rochelle</w:t>
      </w:r>
      <w:r w:rsidRPr="003B0585">
        <w:t xml:space="preserve"> Gross, Woodstock Neighborhood Association; Leroy Kelly, Carver International</w:t>
      </w:r>
      <w:r w:rsidR="00CD6185">
        <w:t>.</w:t>
      </w:r>
    </w:p>
    <w:p w14:paraId="1FAB8B1C" w14:textId="77777777" w:rsidR="00BF65BF" w:rsidRPr="003B0585" w:rsidRDefault="00BF65BF">
      <w:pPr>
        <w:ind w:left="0" w:firstLine="0"/>
      </w:pPr>
    </w:p>
    <w:p w14:paraId="2A6AE7EB" w14:textId="7DB6DC4E" w:rsidR="00BF65BF" w:rsidRPr="003B0585" w:rsidRDefault="00000000">
      <w:pPr>
        <w:ind w:left="0" w:firstLine="0"/>
      </w:pPr>
      <w:r w:rsidRPr="003B0585">
        <w:rPr>
          <w:b/>
          <w:bCs/>
        </w:rPr>
        <w:t>Staff and Elected Officials:</w:t>
      </w:r>
      <w:r w:rsidR="00CD6185">
        <w:rPr>
          <w:b/>
          <w:bCs/>
        </w:rPr>
        <w:t xml:space="preserve"> </w:t>
      </w:r>
      <w:r w:rsidR="00CD6185" w:rsidRPr="00CD6185">
        <w:t>Council Member</w:t>
      </w:r>
      <w:r w:rsidR="00CD6185">
        <w:rPr>
          <w:b/>
          <w:bCs/>
        </w:rPr>
        <w:t xml:space="preserve"> </w:t>
      </w:r>
      <w:proofErr w:type="spellStart"/>
      <w:r w:rsidR="00CD6185" w:rsidRPr="00CD6185">
        <w:t>Ju’Coby</w:t>
      </w:r>
      <w:proofErr w:type="spellEnd"/>
      <w:r w:rsidR="00CD6185" w:rsidRPr="00CD6185">
        <w:t xml:space="preserve"> Pittman</w:t>
      </w:r>
      <w:r w:rsidR="00CD6185">
        <w:t xml:space="preserve">, </w:t>
      </w:r>
      <w:r w:rsidR="004912CB" w:rsidRPr="004912CB">
        <w:t>District 10</w:t>
      </w:r>
      <w:r w:rsidR="004912CB">
        <w:t>;</w:t>
      </w:r>
      <w:r w:rsidRPr="00CD6185">
        <w:t xml:space="preserve"> </w:t>
      </w:r>
      <w:r w:rsidR="00321445">
        <w:t xml:space="preserve">Council Member Rahman Johnson, District </w:t>
      </w:r>
      <w:r w:rsidR="008D2195">
        <w:t xml:space="preserve">14; </w:t>
      </w:r>
      <w:r w:rsidR="00141979">
        <w:t>Captain Jarmar Smith</w:t>
      </w:r>
      <w:r w:rsidRPr="003B0585">
        <w:t xml:space="preserve">, JFRD; </w:t>
      </w:r>
      <w:r w:rsidR="004912CB">
        <w:t>Commander Harry Massey, JSO;</w:t>
      </w:r>
      <w:r w:rsidR="00321445">
        <w:t xml:space="preserve"> Yuri Blackburn</w:t>
      </w:r>
      <w:r w:rsidRPr="003B0585">
        <w:t xml:space="preserve">, JPL; Paula Renfro, DCPS; </w:t>
      </w:r>
      <w:r w:rsidR="004912CB">
        <w:t>Jessica Pitts</w:t>
      </w:r>
      <w:r w:rsidR="00111A5F">
        <w:t>,</w:t>
      </w:r>
      <w:r w:rsidRPr="003B0585">
        <w:t xml:space="preserve"> KHA; Chad Owens, MCCD; </w:t>
      </w:r>
      <w:r w:rsidR="008D2195">
        <w:t>Paige DeBold, FDOT</w:t>
      </w:r>
      <w:r w:rsidRPr="003B0585">
        <w:t xml:space="preserve">; </w:t>
      </w:r>
      <w:r w:rsidR="008D2195">
        <w:t xml:space="preserve">Chris </w:t>
      </w:r>
      <w:proofErr w:type="spellStart"/>
      <w:r w:rsidR="008D2195">
        <w:t>LeDew</w:t>
      </w:r>
      <w:proofErr w:type="spellEnd"/>
      <w:r w:rsidR="008D2195">
        <w:t xml:space="preserve">, Public Works; Erin Abney and Mikayla Batteh; Planning and Development; </w:t>
      </w:r>
      <w:r w:rsidRPr="003B0585">
        <w:t xml:space="preserve">Vanessa Jefferson, Neighborhood Services Coordinator. </w:t>
      </w:r>
    </w:p>
    <w:p w14:paraId="2F3E2FCD" w14:textId="77777777" w:rsidR="00BF65BF" w:rsidRPr="003B0585" w:rsidRDefault="00BF65BF">
      <w:pPr>
        <w:ind w:left="0" w:firstLine="0"/>
      </w:pPr>
    </w:p>
    <w:p w14:paraId="7FBCA5AF" w14:textId="65453305" w:rsidR="00BF65BF" w:rsidRPr="003B0585" w:rsidRDefault="00000000">
      <w:pPr>
        <w:ind w:left="0" w:firstLine="0"/>
      </w:pPr>
      <w:r w:rsidRPr="003B0585">
        <w:rPr>
          <w:b/>
          <w:bCs/>
        </w:rPr>
        <w:t xml:space="preserve">Guests: </w:t>
      </w:r>
      <w:r w:rsidRPr="003B0585">
        <w:t>Ernest Smith, Urban Core CPAC</w:t>
      </w:r>
      <w:r w:rsidR="00B70300">
        <w:t xml:space="preserve">; </w:t>
      </w:r>
      <w:r w:rsidRPr="003B0585">
        <w:t>Yvonne Day, Riverside Collective Community Organization (RCCO); LaShaundra Sawyer</w:t>
      </w:r>
      <w:r w:rsidR="00B70300">
        <w:t xml:space="preserve"> and Russell Jackson,</w:t>
      </w:r>
      <w:r w:rsidRPr="003B0585">
        <w:t xml:space="preserve"> Lincoln Villa; Dr. Antonia Bryant, Lake Park</w:t>
      </w:r>
      <w:r w:rsidR="00D84EDB">
        <w:t>;</w:t>
      </w:r>
      <w:r w:rsidRPr="003B0585">
        <w:t xml:space="preserve"> Lou Myers, Woodlawn Presbyterian Church; Marsha Jackson, COEA; </w:t>
      </w:r>
      <w:r w:rsidR="00D97431">
        <w:t>Nancy Murrey-Settle</w:t>
      </w:r>
      <w:r w:rsidR="00936922">
        <w:t>,</w:t>
      </w:r>
      <w:r w:rsidR="00D97431">
        <w:t xml:space="preserve"> Boho Arts District</w:t>
      </w:r>
      <w:r w:rsidR="00936922">
        <w:t xml:space="preserve"> / Interrupt Redlining Coalition; Ben</w:t>
      </w:r>
      <w:r w:rsidR="00D97431">
        <w:t xml:space="preserve"> Anderson, Frank Anderson, ACON </w:t>
      </w:r>
      <w:r w:rsidR="00F26F1A">
        <w:t>Construction; Christian Gonzales-</w:t>
      </w:r>
      <w:r w:rsidR="00D33464">
        <w:t>Orbegoso, Florida Rising;</w:t>
      </w:r>
      <w:r w:rsidR="00936922">
        <w:t xml:space="preserve"> </w:t>
      </w:r>
      <w:r w:rsidR="00D33464">
        <w:t>Pat</w:t>
      </w:r>
      <w:r w:rsidR="00936922">
        <w:t xml:space="preserve"> </w:t>
      </w:r>
      <w:r w:rsidR="00D33464">
        <w:t>Qu</w:t>
      </w:r>
      <w:r w:rsidR="00936922">
        <w:t>arterman,</w:t>
      </w:r>
      <w:r w:rsidR="000C24CA">
        <w:t xml:space="preserve"> </w:t>
      </w:r>
      <w:proofErr w:type="spellStart"/>
      <w:r w:rsidR="00936922">
        <w:t>Ricklea</w:t>
      </w:r>
      <w:proofErr w:type="spellEnd"/>
      <w:r w:rsidR="00936922">
        <w:t xml:space="preserve"> Henry, </w:t>
      </w:r>
      <w:r w:rsidR="00C06F41">
        <w:t xml:space="preserve">Larry </w:t>
      </w:r>
      <w:r w:rsidR="000C24CA">
        <w:t xml:space="preserve">Solomon, </w:t>
      </w:r>
      <w:r w:rsidR="00F26F1A">
        <w:t>Car</w:t>
      </w:r>
      <w:r w:rsidR="00111A5F">
        <w:t>v</w:t>
      </w:r>
      <w:r w:rsidR="00F26F1A">
        <w:t>er Manor;</w:t>
      </w:r>
      <w:r w:rsidR="00E2491E">
        <w:t xml:space="preserve"> Sheila Preston, Moncrief; August Roberts, Murray Hill</w:t>
      </w:r>
      <w:r w:rsidR="00C06F41">
        <w:t>;</w:t>
      </w:r>
      <w:r w:rsidR="00E2491E">
        <w:t xml:space="preserve"> </w:t>
      </w:r>
      <w:proofErr w:type="spellStart"/>
      <w:r w:rsidR="00E2491E">
        <w:t>Roalisa</w:t>
      </w:r>
      <w:proofErr w:type="spellEnd"/>
      <w:r w:rsidR="00E2491E">
        <w:t xml:space="preserve"> Harden, Carver International;</w:t>
      </w:r>
      <w:r w:rsidR="00526BEF">
        <w:t xml:space="preserve"> Wiley Thomas; Leo and Marilyn Brown, Metro </w:t>
      </w:r>
      <w:r w:rsidR="00C06F41">
        <w:t>Gardens</w:t>
      </w:r>
      <w:r w:rsidR="00526BEF">
        <w:t>;</w:t>
      </w:r>
      <w:r w:rsidR="00F26F1A">
        <w:t xml:space="preserve"> Gwendola Thomas, Peggy Wiggins, Carver Manor; Keshan Chambliss, Juanita Bacon, Sarah Roberts, Freddie Harris, Voncile Allen, Betty Carter, Keith Hicks, Macy Evans,</w:t>
      </w:r>
      <w:r w:rsidR="00D33464">
        <w:t xml:space="preserve"> Cheryl Logan, </w:t>
      </w:r>
      <w:proofErr w:type="spellStart"/>
      <w:r w:rsidR="00D33464">
        <w:t>Couree</w:t>
      </w:r>
      <w:proofErr w:type="spellEnd"/>
      <w:r w:rsidR="00D33464">
        <w:t xml:space="preserve"> Watkins, William Thomas, Leslie Campbell</w:t>
      </w:r>
      <w:r w:rsidR="00C453AC">
        <w:t xml:space="preserve"> and</w:t>
      </w:r>
      <w:r w:rsidR="00D33464">
        <w:t xml:space="preserve"> </w:t>
      </w:r>
      <w:r w:rsidR="00C06F41">
        <w:t>Marsha Jackson</w:t>
      </w:r>
      <w:r w:rsidR="00C453AC">
        <w:t>.</w:t>
      </w:r>
    </w:p>
    <w:p w14:paraId="032D1F17" w14:textId="77777777" w:rsidR="00BF65BF" w:rsidRPr="003B0585" w:rsidRDefault="00BF65BF">
      <w:pPr>
        <w:ind w:left="0" w:firstLine="0"/>
      </w:pPr>
    </w:p>
    <w:p w14:paraId="4773670D" w14:textId="76DE9AFC" w:rsidR="00BF65BF" w:rsidRPr="003B0585" w:rsidRDefault="00000000">
      <w:pPr>
        <w:ind w:left="0" w:firstLine="0"/>
      </w:pPr>
      <w:r w:rsidRPr="003B0585">
        <w:rPr>
          <w:b/>
          <w:bCs/>
        </w:rPr>
        <w:t>ZOOM</w:t>
      </w:r>
      <w:r w:rsidR="00C86CC3">
        <w:rPr>
          <w:b/>
          <w:bCs/>
        </w:rPr>
        <w:t xml:space="preserve"> Participants</w:t>
      </w:r>
      <w:r w:rsidRPr="003B0585">
        <w:rPr>
          <w:b/>
          <w:bCs/>
        </w:rPr>
        <w:t>:</w:t>
      </w:r>
      <w:r w:rsidRPr="003B0585">
        <w:t xml:space="preserve"> Brad Straley, Rolling Hills Neighborhood; Lana Champion, Carver International; </w:t>
      </w:r>
      <w:r w:rsidR="00FD5690" w:rsidRPr="003B0585">
        <w:t>Elaine Billups, Better Living Community Association, Inc.;</w:t>
      </w:r>
      <w:r w:rsidR="00FD5690" w:rsidRPr="00FD5690">
        <w:t xml:space="preserve"> </w:t>
      </w:r>
      <w:r w:rsidR="00FD5690" w:rsidRPr="003B0585">
        <w:t>Doretha Tompkins, Riverview Neighborhood Association;</w:t>
      </w:r>
      <w:r w:rsidR="00B70300">
        <w:t xml:space="preserve"> Pamela Strickland, North Jacksonville Trout River Manor</w:t>
      </w:r>
      <w:r w:rsidR="00CC312C">
        <w:t>.</w:t>
      </w:r>
      <w:r w:rsidR="000C24CA">
        <w:t xml:space="preserve"> </w:t>
      </w:r>
    </w:p>
    <w:p w14:paraId="31452AD3" w14:textId="77777777" w:rsidR="00BF65BF" w:rsidRPr="003B0585" w:rsidRDefault="00BF65BF">
      <w:pPr>
        <w:ind w:left="0" w:firstLine="0"/>
      </w:pPr>
    </w:p>
    <w:p w14:paraId="28E02B86" w14:textId="77777777" w:rsidR="00BF65BF" w:rsidRPr="003B0585" w:rsidRDefault="00000000">
      <w:pPr>
        <w:ind w:left="0" w:firstLine="0"/>
        <w:rPr>
          <w:b/>
          <w:bCs/>
        </w:rPr>
      </w:pPr>
      <w:r w:rsidRPr="003B0585">
        <w:rPr>
          <w:b/>
          <w:bCs/>
        </w:rPr>
        <w:t>Meeting Summary:</w:t>
      </w:r>
    </w:p>
    <w:p w14:paraId="3AF28EF1" w14:textId="77777777" w:rsidR="00BF65BF" w:rsidRPr="003B0585" w:rsidRDefault="00BF65BF">
      <w:pPr>
        <w:ind w:left="0" w:firstLine="0"/>
        <w:rPr>
          <w:b/>
          <w:bCs/>
        </w:rPr>
      </w:pPr>
    </w:p>
    <w:p w14:paraId="06629689" w14:textId="2277F390" w:rsidR="00BF65BF" w:rsidRPr="00111A5F" w:rsidRDefault="00000000">
      <w:pPr>
        <w:pStyle w:val="ListParagraph"/>
        <w:numPr>
          <w:ilvl w:val="0"/>
          <w:numId w:val="1"/>
        </w:numPr>
        <w:rPr>
          <w:b/>
          <w:bCs/>
        </w:rPr>
      </w:pPr>
      <w:r w:rsidRPr="003B0585">
        <w:rPr>
          <w:b/>
          <w:bCs/>
        </w:rPr>
        <w:t>Call to Order/Verify Quorum:</w:t>
      </w:r>
      <w:r w:rsidRPr="003B0585">
        <w:t xml:space="preserve"> The Northwest CPAC Chair, Rhonda Boyd, called </w:t>
      </w:r>
      <w:proofErr w:type="gramStart"/>
      <w:r w:rsidR="00CC312C">
        <w:t xml:space="preserve">the </w:t>
      </w:r>
      <w:r w:rsidR="00CC312C" w:rsidRPr="003B0585">
        <w:t>August</w:t>
      </w:r>
      <w:proofErr w:type="gramEnd"/>
      <w:r w:rsidR="00D33464">
        <w:t xml:space="preserve"> 13</w:t>
      </w:r>
      <w:r w:rsidRPr="003B0585">
        <w:t>, 2026, meeting to order at 6:00 p</w:t>
      </w:r>
      <w:r w:rsidR="000F0872">
        <w:t>.</w:t>
      </w:r>
      <w:r w:rsidRPr="003B0585">
        <w:t>m.  Vanesa Jefferson verified that a quorum was present.</w:t>
      </w:r>
    </w:p>
    <w:p w14:paraId="5541B726" w14:textId="77777777" w:rsidR="00111A5F" w:rsidRPr="00111A5F" w:rsidRDefault="00111A5F" w:rsidP="00111A5F">
      <w:pPr>
        <w:ind w:left="90" w:firstLine="0"/>
        <w:rPr>
          <w:b/>
          <w:bCs/>
        </w:rPr>
      </w:pPr>
    </w:p>
    <w:p w14:paraId="1AC2DB0E" w14:textId="108357CA" w:rsidR="00BF65BF" w:rsidRPr="003B0585" w:rsidRDefault="00A9666E">
      <w:pPr>
        <w:pStyle w:val="ListParagraph"/>
        <w:ind w:left="360" w:firstLine="0"/>
        <w:rPr>
          <w:b/>
          <w:bCs/>
        </w:rPr>
      </w:pPr>
      <w:r>
        <w:rPr>
          <w:b/>
          <w:bCs/>
        </w:rPr>
        <w:t xml:space="preserve">  </w:t>
      </w:r>
      <w:r w:rsidRPr="003B0585">
        <w:rPr>
          <w:b/>
          <w:bCs/>
        </w:rPr>
        <w:t>Pledge of Allegiance</w:t>
      </w:r>
    </w:p>
    <w:p w14:paraId="405A574B" w14:textId="77777777" w:rsidR="00BF65BF" w:rsidRPr="003B0585" w:rsidRDefault="00BF65BF">
      <w:pPr>
        <w:rPr>
          <w:b/>
          <w:bCs/>
        </w:rPr>
      </w:pPr>
    </w:p>
    <w:p w14:paraId="6088408F" w14:textId="7B6B9108" w:rsidR="003E1A7F" w:rsidRDefault="00000000" w:rsidP="00B81A44">
      <w:pPr>
        <w:pStyle w:val="ListParagraph"/>
        <w:numPr>
          <w:ilvl w:val="0"/>
          <w:numId w:val="1"/>
        </w:numPr>
      </w:pPr>
      <w:r w:rsidRPr="00C86CC3">
        <w:rPr>
          <w:b/>
          <w:bCs/>
        </w:rPr>
        <w:t>Approval of Previous Meeting Summary:</w:t>
      </w:r>
      <w:r w:rsidRPr="003B0585">
        <w:t xml:space="preserve"> </w:t>
      </w:r>
      <w:r w:rsidR="00C86CC3">
        <w:t xml:space="preserve">A motion was made and seconded to approve the meeting summary </w:t>
      </w:r>
      <w:proofErr w:type="gramStart"/>
      <w:r w:rsidR="00C86CC3">
        <w:t>from</w:t>
      </w:r>
      <w:proofErr w:type="gramEnd"/>
      <w:r w:rsidR="00C86CC3">
        <w:t xml:space="preserve"> June</w:t>
      </w:r>
      <w:r w:rsidR="001E289C">
        <w:t xml:space="preserve"> 11</w:t>
      </w:r>
      <w:r w:rsidR="00C86CC3">
        <w:t>,</w:t>
      </w:r>
      <w:r w:rsidR="001E289C">
        <w:t xml:space="preserve"> </w:t>
      </w:r>
      <w:r w:rsidR="00C86CC3">
        <w:t>2026</w:t>
      </w:r>
      <w:r w:rsidR="001E289C">
        <w:t>.</w:t>
      </w:r>
    </w:p>
    <w:p w14:paraId="420CFA6F" w14:textId="77777777" w:rsidR="00C86CC3" w:rsidRDefault="00C86CC3" w:rsidP="00C86CC3">
      <w:pPr>
        <w:ind w:left="90" w:firstLine="0"/>
      </w:pPr>
    </w:p>
    <w:p w14:paraId="6E5FC710" w14:textId="77777777" w:rsidR="0050082C" w:rsidRDefault="00276045" w:rsidP="003E1A7F">
      <w:pPr>
        <w:pStyle w:val="ListParagraph"/>
        <w:numPr>
          <w:ilvl w:val="0"/>
          <w:numId w:val="1"/>
        </w:numPr>
        <w:suppressAutoHyphens w:val="0"/>
        <w:spacing w:before="100" w:beforeAutospacing="1" w:after="100" w:afterAutospacing="1" w:line="300" w:lineRule="atLeast"/>
        <w:rPr>
          <w:rFonts w:ascii="Segoe UI" w:eastAsia="Times New Roman" w:hAnsi="Segoe UI" w:cs="Segoe UI"/>
          <w:kern w:val="0"/>
          <w:sz w:val="21"/>
          <w:szCs w:val="21"/>
          <w14:ligatures w14:val="none"/>
        </w:rPr>
      </w:pPr>
      <w:r w:rsidRPr="003E1A7F">
        <w:rPr>
          <w:b/>
          <w:bCs/>
        </w:rPr>
        <w:lastRenderedPageBreak/>
        <w:t>Presenter:</w:t>
      </w:r>
      <w:r w:rsidR="00726BEC" w:rsidRPr="003E1A7F">
        <w:rPr>
          <w:rFonts w:cs="Segoe UI"/>
        </w:rPr>
        <w:t xml:space="preserve"> </w:t>
      </w:r>
      <w:r w:rsidR="00C86CC3">
        <w:rPr>
          <w:rFonts w:cs="Segoe UI"/>
        </w:rPr>
        <w:t>K</w:t>
      </w:r>
      <w:r w:rsidR="00726BEC" w:rsidRPr="003E1A7F">
        <w:rPr>
          <w:rFonts w:cs="Segoe UI"/>
        </w:rPr>
        <w:t xml:space="preserve">eith Hicks, Chief Appraiser </w:t>
      </w:r>
      <w:r w:rsidR="00D174A9" w:rsidRPr="003E1A7F">
        <w:rPr>
          <w:rFonts w:cs="Segoe UI"/>
        </w:rPr>
        <w:t>for Duval</w:t>
      </w:r>
      <w:r w:rsidR="00726BEC" w:rsidRPr="003E1A7F">
        <w:rPr>
          <w:rFonts w:cs="Segoe UI"/>
        </w:rPr>
        <w:t xml:space="preserve"> County Property Appraiser’s Office-</w:t>
      </w:r>
      <w:r w:rsidR="003E1A7F" w:rsidRPr="003E1A7F">
        <w:rPr>
          <w:rFonts w:ascii="Segoe UI" w:eastAsia="Times New Roman" w:hAnsi="Segoe UI" w:cs="Segoe UI"/>
          <w:kern w:val="0"/>
          <w:sz w:val="21"/>
          <w:szCs w:val="21"/>
          <w14:ligatures w14:val="none"/>
        </w:rPr>
        <w:t xml:space="preserve"> shared two key announcements: </w:t>
      </w:r>
    </w:p>
    <w:p w14:paraId="6B649D75" w14:textId="77777777" w:rsidR="0050082C" w:rsidRPr="0050082C" w:rsidRDefault="0050082C" w:rsidP="0050082C">
      <w:pPr>
        <w:pStyle w:val="ListParagraph"/>
        <w:rPr>
          <w:rFonts w:ascii="Segoe UI" w:eastAsia="Times New Roman" w:hAnsi="Segoe UI" w:cs="Segoe UI"/>
          <w:kern w:val="0"/>
          <w:sz w:val="21"/>
          <w:szCs w:val="21"/>
          <w14:ligatures w14:val="none"/>
        </w:rPr>
      </w:pPr>
    </w:p>
    <w:p w14:paraId="19C0A6F9" w14:textId="77777777" w:rsidR="0050082C" w:rsidRPr="00CB0F23" w:rsidRDefault="003E1A7F" w:rsidP="0050082C">
      <w:pPr>
        <w:suppressAutoHyphens w:val="0"/>
        <w:spacing w:before="100" w:beforeAutospacing="1" w:after="100" w:afterAutospacing="1" w:line="300" w:lineRule="atLeast"/>
        <w:ind w:left="450" w:firstLine="0"/>
        <w:rPr>
          <w:rFonts w:eastAsia="Times New Roman" w:cs="Segoe UI"/>
          <w:kern w:val="0"/>
          <w14:ligatures w14:val="none"/>
        </w:rPr>
      </w:pPr>
      <w:r w:rsidRPr="0050082C">
        <w:rPr>
          <w:rFonts w:ascii="Segoe UI" w:eastAsia="Times New Roman" w:hAnsi="Segoe UI" w:cs="Segoe UI"/>
          <w:kern w:val="0"/>
          <w:sz w:val="21"/>
          <w:szCs w:val="21"/>
          <w14:ligatures w14:val="none"/>
        </w:rPr>
        <w:t xml:space="preserve">(1). </w:t>
      </w:r>
      <w:r w:rsidRPr="00CB0F23">
        <w:rPr>
          <w:rFonts w:eastAsia="Times New Roman" w:cs="Segoe UI"/>
          <w:kern w:val="0"/>
          <w14:ligatures w14:val="none"/>
        </w:rPr>
        <w:t>Notices of Proposed Property Taxes</w:t>
      </w:r>
      <w:r w:rsidR="00F21E26" w:rsidRPr="00CB0F23">
        <w:rPr>
          <w:rFonts w:eastAsia="Times New Roman" w:cs="Segoe UI"/>
          <w:kern w:val="0"/>
          <w14:ligatures w14:val="none"/>
        </w:rPr>
        <w:t xml:space="preserve"> also known as Trim Notices have been mailed. Homeowners can expect to receive notices </w:t>
      </w:r>
      <w:r w:rsidRPr="00CB0F23">
        <w:rPr>
          <w:rFonts w:eastAsia="Times New Roman" w:cs="Segoe UI"/>
          <w:kern w:val="0"/>
          <w14:ligatures w14:val="none"/>
        </w:rPr>
        <w:t xml:space="preserve">within the next few days. </w:t>
      </w:r>
    </w:p>
    <w:p w14:paraId="171CDFBA" w14:textId="6294C8EE" w:rsidR="003E1A7F" w:rsidRPr="00CB0F23" w:rsidRDefault="003E1A7F" w:rsidP="0050082C">
      <w:pPr>
        <w:suppressAutoHyphens w:val="0"/>
        <w:spacing w:before="100" w:beforeAutospacing="1" w:after="100" w:afterAutospacing="1" w:line="300" w:lineRule="atLeast"/>
        <w:ind w:left="450" w:firstLine="0"/>
        <w:rPr>
          <w:rFonts w:eastAsia="Times New Roman" w:cs="Segoe UI"/>
          <w:kern w:val="0"/>
          <w14:ligatures w14:val="none"/>
        </w:rPr>
      </w:pPr>
      <w:r w:rsidRPr="00CB0F23">
        <w:rPr>
          <w:rFonts w:eastAsia="Times New Roman" w:cs="Segoe UI"/>
          <w:kern w:val="0"/>
          <w14:ligatures w14:val="none"/>
        </w:rPr>
        <w:t>(2)</w:t>
      </w:r>
      <w:r w:rsidR="001E289C">
        <w:rPr>
          <w:rFonts w:eastAsia="Times New Roman" w:cs="Segoe UI"/>
          <w:kern w:val="0"/>
          <w14:ligatures w14:val="none"/>
        </w:rPr>
        <w:t>.</w:t>
      </w:r>
      <w:r w:rsidRPr="00CB0F23">
        <w:rPr>
          <w:rFonts w:eastAsia="Times New Roman" w:cs="Segoe UI"/>
          <w:kern w:val="0"/>
          <w14:ligatures w14:val="none"/>
        </w:rPr>
        <w:t xml:space="preserve"> The Property Appraiser’s Office has added a “Proposed 2026 Florida Property Tax Amendment </w:t>
      </w:r>
      <w:proofErr w:type="gramStart"/>
      <w:r w:rsidRPr="00CB0F23">
        <w:rPr>
          <w:rFonts w:eastAsia="Times New Roman" w:cs="Segoe UI"/>
          <w:kern w:val="0"/>
          <w14:ligatures w14:val="none"/>
        </w:rPr>
        <w:t>3  Frequently</w:t>
      </w:r>
      <w:proofErr w:type="gramEnd"/>
      <w:r w:rsidRPr="00CB0F23">
        <w:rPr>
          <w:rFonts w:eastAsia="Times New Roman" w:cs="Segoe UI"/>
          <w:kern w:val="0"/>
          <w14:ligatures w14:val="none"/>
        </w:rPr>
        <w:t xml:space="preserve"> Asked Questions (FAQ) link to its website to help homeowners make informed decisions ahead of the November election.</w:t>
      </w:r>
      <w:r w:rsidRPr="00CB0F23">
        <w:t xml:space="preserve"> </w:t>
      </w:r>
      <w:hyperlink r:id="rId8" w:history="1">
        <w:r w:rsidRPr="00CB0F23">
          <w:rPr>
            <w:color w:val="0000FF"/>
            <w:u w:val="single"/>
          </w:rPr>
          <w:t>Jacksonville.gov - Property Appraiser</w:t>
        </w:r>
      </w:hyperlink>
      <w:r w:rsidRPr="00CB0F23">
        <w:t xml:space="preserve"> </w:t>
      </w:r>
      <w:r w:rsidRPr="00CB0F23">
        <w:rPr>
          <w:rFonts w:eastAsia="Times New Roman" w:cs="Segoe UI"/>
          <w:kern w:val="0"/>
          <w14:ligatures w14:val="none"/>
        </w:rPr>
        <w:t>Mr.</w:t>
      </w:r>
      <w:r w:rsidR="008C649D" w:rsidRPr="00CB0F23">
        <w:rPr>
          <w:rFonts w:eastAsia="Times New Roman" w:cs="Segoe UI"/>
          <w:kern w:val="0"/>
          <w14:ligatures w14:val="none"/>
        </w:rPr>
        <w:t xml:space="preserve"> </w:t>
      </w:r>
      <w:r w:rsidRPr="00CB0F23">
        <w:rPr>
          <w:rFonts w:eastAsia="Times New Roman" w:cs="Segoe UI"/>
          <w:kern w:val="0"/>
          <w14:ligatures w14:val="none"/>
        </w:rPr>
        <w:t xml:space="preserve">Hicks noted that </w:t>
      </w:r>
      <w:r w:rsidR="00F21E26" w:rsidRPr="00CB0F23">
        <w:rPr>
          <w:rFonts w:eastAsia="Times New Roman" w:cs="Segoe UI"/>
          <w:kern w:val="0"/>
          <w14:ligatures w14:val="none"/>
        </w:rPr>
        <w:t>individuals</w:t>
      </w:r>
      <w:r w:rsidRPr="00CB0F23">
        <w:rPr>
          <w:rFonts w:eastAsia="Times New Roman" w:cs="Segoe UI"/>
          <w:kern w:val="0"/>
          <w14:ligatures w14:val="none"/>
        </w:rPr>
        <w:t xml:space="preserve"> with questions about their proposed tax notice or other </w:t>
      </w:r>
      <w:r w:rsidR="00F21E26" w:rsidRPr="00CB0F23">
        <w:rPr>
          <w:rFonts w:eastAsia="Times New Roman" w:cs="Segoe UI"/>
          <w:kern w:val="0"/>
          <w14:ligatures w14:val="none"/>
        </w:rPr>
        <w:t xml:space="preserve">related </w:t>
      </w:r>
      <w:r w:rsidRPr="00CB0F23">
        <w:rPr>
          <w:rFonts w:eastAsia="Times New Roman" w:cs="Segoe UI"/>
          <w:kern w:val="0"/>
          <w14:ligatures w14:val="none"/>
        </w:rPr>
        <w:t>concerns may contact the office at (904) 255-5900.</w:t>
      </w:r>
      <w:r w:rsidR="0050082C" w:rsidRPr="00CB0F23">
        <w:rPr>
          <w:rFonts w:eastAsia="Times New Roman" w:cs="Segoe UI"/>
          <w:kern w:val="0"/>
          <w14:ligatures w14:val="none"/>
        </w:rPr>
        <w:t xml:space="preserve">                                                                                                                                                </w:t>
      </w:r>
      <w:r w:rsidR="00CB0F23">
        <w:rPr>
          <w:rFonts w:eastAsia="Times New Roman" w:cs="Segoe UI"/>
          <w:kern w:val="0"/>
          <w14:ligatures w14:val="none"/>
        </w:rPr>
        <w:t xml:space="preserve">                          </w:t>
      </w:r>
      <w:r w:rsidR="0050082C" w:rsidRPr="00CB0F23">
        <w:rPr>
          <w:rFonts w:eastAsia="Times New Roman" w:cs="Segoe UI"/>
          <w:kern w:val="0"/>
          <w14:ligatures w14:val="none"/>
        </w:rPr>
        <w:t xml:space="preserve"> </w:t>
      </w:r>
      <w:r w:rsidRPr="00CB0F23">
        <w:rPr>
          <w:rFonts w:eastAsia="Times New Roman" w:cs="Segoe UI"/>
          <w:b/>
          <w:bCs/>
          <w:kern w:val="0"/>
          <w14:ligatures w14:val="none"/>
        </w:rPr>
        <w:t>Keith Hicks</w:t>
      </w:r>
      <w:r w:rsidR="0005187E" w:rsidRPr="00CB0F23">
        <w:rPr>
          <w:rFonts w:eastAsia="Times New Roman" w:cs="Segoe UI"/>
          <w:b/>
          <w:bCs/>
          <w:kern w:val="0"/>
          <w14:ligatures w14:val="none"/>
        </w:rPr>
        <w:t>-</w:t>
      </w:r>
      <w:r w:rsidRPr="00CB0F23">
        <w:rPr>
          <w:rFonts w:eastAsia="Times New Roman" w:cs="Segoe UI"/>
          <w:kern w:val="0"/>
          <w14:ligatures w14:val="none"/>
        </w:rPr>
        <w:t xml:space="preserve"> </w:t>
      </w:r>
      <w:hyperlink r:id="rId9" w:history="1">
        <w:r w:rsidR="0005187E" w:rsidRPr="00CB0F23">
          <w:rPr>
            <w:rStyle w:val="Hyperlink"/>
            <w:rFonts w:eastAsia="Times New Roman" w:cs="Segoe UI"/>
            <w:kern w:val="0"/>
            <w14:ligatures w14:val="none"/>
          </w:rPr>
          <w:t>KDHicks@coj.net</w:t>
        </w:r>
      </w:hyperlink>
      <w:r w:rsidR="0005187E" w:rsidRPr="00CB0F23">
        <w:rPr>
          <w:rFonts w:eastAsia="Times New Roman" w:cs="Segoe UI"/>
          <w:kern w:val="0"/>
          <w14:ligatures w14:val="none"/>
        </w:rPr>
        <w:t xml:space="preserve"> or (904) 255-5893</w:t>
      </w:r>
    </w:p>
    <w:p w14:paraId="669CDC5B" w14:textId="77777777" w:rsidR="00557FAE" w:rsidRDefault="0005187E" w:rsidP="00557FAE">
      <w:pPr>
        <w:suppressAutoHyphens w:val="0"/>
        <w:spacing w:line="300" w:lineRule="atLeast"/>
        <w:rPr>
          <w:rFonts w:eastAsia="Times New Roman" w:cs="Segoe UI"/>
          <w:kern w:val="0"/>
          <w14:ligatures w14:val="none"/>
        </w:rPr>
      </w:pPr>
      <w:r w:rsidRPr="00CB0F23">
        <w:rPr>
          <w:rFonts w:eastAsia="Times New Roman" w:cs="Segoe UI"/>
          <w:kern w:val="0"/>
          <w14:ligatures w14:val="none"/>
        </w:rPr>
        <w:tab/>
      </w:r>
      <w:r w:rsidR="00294298" w:rsidRPr="00CB0F23">
        <w:rPr>
          <w:rFonts w:eastAsia="Times New Roman" w:cs="Segoe UI"/>
          <w:b/>
          <w:bCs/>
          <w:kern w:val="0"/>
          <w14:ligatures w14:val="none"/>
        </w:rPr>
        <w:t>Presenter-</w:t>
      </w:r>
      <w:r w:rsidRPr="001E289C">
        <w:rPr>
          <w:rFonts w:eastAsia="Times New Roman" w:cs="Segoe UI"/>
          <w:b/>
          <w:bCs/>
          <w:kern w:val="0"/>
          <w14:ligatures w14:val="none"/>
        </w:rPr>
        <w:t>Christian Gonzales-</w:t>
      </w:r>
      <w:r w:rsidR="0069465F" w:rsidRPr="001E289C">
        <w:rPr>
          <w:rFonts w:eastAsia="Times New Roman" w:cs="Segoe UI"/>
          <w:b/>
          <w:bCs/>
          <w:kern w:val="0"/>
          <w14:ligatures w14:val="none"/>
        </w:rPr>
        <w:t>Orbegoso, Deputy</w:t>
      </w:r>
      <w:r w:rsidRPr="001E289C">
        <w:rPr>
          <w:rFonts w:eastAsia="Times New Roman" w:cs="Segoe UI"/>
          <w:b/>
          <w:bCs/>
          <w:kern w:val="0"/>
          <w14:ligatures w14:val="none"/>
        </w:rPr>
        <w:t xml:space="preserve"> Organiz</w:t>
      </w:r>
      <w:r w:rsidR="002C43D6" w:rsidRPr="001E289C">
        <w:rPr>
          <w:rFonts w:eastAsia="Times New Roman" w:cs="Segoe UI"/>
          <w:b/>
          <w:bCs/>
          <w:kern w:val="0"/>
          <w14:ligatures w14:val="none"/>
        </w:rPr>
        <w:t>ing and Campaigns Director</w:t>
      </w:r>
      <w:r w:rsidRPr="001E289C">
        <w:rPr>
          <w:rFonts w:eastAsia="Times New Roman" w:cs="Segoe UI"/>
          <w:b/>
          <w:bCs/>
          <w:kern w:val="0"/>
          <w14:ligatures w14:val="none"/>
        </w:rPr>
        <w:t xml:space="preserve"> for Florida Rising-</w:t>
      </w:r>
      <w:r w:rsidRPr="00CB0F23">
        <w:rPr>
          <w:rFonts w:eastAsia="Times New Roman" w:cs="Segoe UI"/>
          <w:kern w:val="0"/>
          <w14:ligatures w14:val="none"/>
        </w:rPr>
        <w:t xml:space="preserve"> </w:t>
      </w:r>
      <w:r w:rsidR="0000340E" w:rsidRPr="00CB0F23">
        <w:rPr>
          <w:rFonts w:eastAsia="Times New Roman" w:cs="Segoe UI"/>
          <w:kern w:val="0"/>
          <w14:ligatures w14:val="none"/>
        </w:rPr>
        <w:t xml:space="preserve">provided an overview of </w:t>
      </w:r>
      <w:r w:rsidR="0069465F" w:rsidRPr="00CB0F23">
        <w:rPr>
          <w:rFonts w:eastAsia="Times New Roman" w:cs="Segoe UI"/>
          <w:kern w:val="0"/>
          <w14:ligatures w14:val="none"/>
        </w:rPr>
        <w:t xml:space="preserve">the organization’s mission and highlighted two current local campaigns: </w:t>
      </w:r>
    </w:p>
    <w:p w14:paraId="033E2300" w14:textId="599F8FDC" w:rsidR="0050082C" w:rsidRPr="00CB0F23" w:rsidRDefault="0050082C" w:rsidP="00557FAE">
      <w:pPr>
        <w:suppressAutoHyphens w:val="0"/>
        <w:spacing w:line="300" w:lineRule="atLeast"/>
        <w:rPr>
          <w:rFonts w:eastAsia="Times New Roman" w:cs="Segoe UI"/>
          <w:kern w:val="0"/>
          <w14:ligatures w14:val="none"/>
        </w:rPr>
      </w:pPr>
      <w:r w:rsidRPr="00CB0F23">
        <w:rPr>
          <w:rFonts w:eastAsia="Times New Roman" w:cs="Segoe UI"/>
          <w:b/>
          <w:bCs/>
          <w:kern w:val="0"/>
          <w14:ligatures w14:val="none"/>
        </w:rPr>
        <w:t xml:space="preserve">      </w:t>
      </w:r>
      <w:r w:rsidR="0069465F" w:rsidRPr="00CB0F23">
        <w:rPr>
          <w:rFonts w:eastAsia="Times New Roman" w:cs="Segoe UI"/>
          <w:kern w:val="0"/>
          <w14:ligatures w14:val="none"/>
        </w:rPr>
        <w:t xml:space="preserve">(1) </w:t>
      </w:r>
      <w:r w:rsidR="001E289C">
        <w:rPr>
          <w:rFonts w:eastAsia="Times New Roman" w:cs="Segoe UI"/>
          <w:kern w:val="0"/>
          <w14:ligatures w14:val="none"/>
        </w:rPr>
        <w:t>The H</w:t>
      </w:r>
      <w:r w:rsidR="00900828" w:rsidRPr="00CB0F23">
        <w:rPr>
          <w:rFonts w:eastAsia="Times New Roman" w:cs="Segoe UI"/>
          <w:kern w:val="0"/>
          <w14:ligatures w14:val="none"/>
        </w:rPr>
        <w:t>ousing Justice Campaign</w:t>
      </w:r>
      <w:r w:rsidR="00CD3684" w:rsidRPr="00CB0F23">
        <w:rPr>
          <w:rFonts w:eastAsia="Times New Roman" w:cs="Segoe UI"/>
          <w:kern w:val="0"/>
          <w14:ligatures w14:val="none"/>
        </w:rPr>
        <w:t xml:space="preserve">, </w:t>
      </w:r>
      <w:r w:rsidR="00111A5F">
        <w:rPr>
          <w:rFonts w:eastAsia="Times New Roman" w:cs="Segoe UI"/>
          <w:kern w:val="0"/>
          <w14:ligatures w14:val="none"/>
        </w:rPr>
        <w:t>which</w:t>
      </w:r>
      <w:r w:rsidR="00CD3684" w:rsidRPr="00CB0F23">
        <w:rPr>
          <w:rFonts w:eastAsia="Times New Roman" w:cs="Segoe UI"/>
          <w:kern w:val="0"/>
          <w14:ligatures w14:val="none"/>
        </w:rPr>
        <w:t xml:space="preserve"> propose</w:t>
      </w:r>
      <w:r w:rsidR="00111A5F">
        <w:rPr>
          <w:rFonts w:eastAsia="Times New Roman" w:cs="Segoe UI"/>
          <w:kern w:val="0"/>
          <w14:ligatures w14:val="none"/>
        </w:rPr>
        <w:t>s</w:t>
      </w:r>
      <w:r w:rsidR="00CD3684" w:rsidRPr="00CB0F23">
        <w:rPr>
          <w:rFonts w:eastAsia="Times New Roman" w:cs="Segoe UI"/>
          <w:kern w:val="0"/>
          <w14:ligatures w14:val="none"/>
        </w:rPr>
        <w:t xml:space="preserve"> </w:t>
      </w:r>
      <w:r w:rsidR="0069465F" w:rsidRPr="00CB0F23">
        <w:rPr>
          <w:rFonts w:eastAsia="Times New Roman" w:cs="Segoe UI"/>
          <w:kern w:val="0"/>
          <w14:ligatures w14:val="none"/>
        </w:rPr>
        <w:t>to establish a landlord registry that would require all landlords to register with the City. This initiative aims to promote accountability and en</w:t>
      </w:r>
      <w:r w:rsidR="001E289C">
        <w:rPr>
          <w:rFonts w:eastAsia="Times New Roman" w:cs="Segoe UI"/>
          <w:kern w:val="0"/>
          <w14:ligatures w14:val="none"/>
        </w:rPr>
        <w:t>sure</w:t>
      </w:r>
      <w:r w:rsidR="0069465F" w:rsidRPr="00CB0F23">
        <w:rPr>
          <w:rFonts w:eastAsia="Times New Roman" w:cs="Segoe UI"/>
          <w:kern w:val="0"/>
          <w14:ligatures w14:val="none"/>
        </w:rPr>
        <w:t xml:space="preserve"> compliance with local housing safety ordinances. The goal is to protect </w:t>
      </w:r>
      <w:r w:rsidR="00900828" w:rsidRPr="00CB0F23">
        <w:rPr>
          <w:rFonts w:eastAsia="Times New Roman" w:cs="Segoe UI"/>
          <w:kern w:val="0"/>
          <w14:ligatures w14:val="none"/>
        </w:rPr>
        <w:t>renters,</w:t>
      </w:r>
      <w:r w:rsidR="0069465F" w:rsidRPr="00CB0F23">
        <w:rPr>
          <w:rFonts w:eastAsia="Times New Roman" w:cs="Segoe UI"/>
          <w:kern w:val="0"/>
          <w14:ligatures w14:val="none"/>
        </w:rPr>
        <w:t xml:space="preserve"> small scale landlords, and homeowners fr</w:t>
      </w:r>
      <w:r w:rsidR="00900828" w:rsidRPr="00CB0F23">
        <w:rPr>
          <w:rFonts w:eastAsia="Times New Roman" w:cs="Segoe UI"/>
          <w:kern w:val="0"/>
          <w14:ligatures w14:val="none"/>
        </w:rPr>
        <w:t>o</w:t>
      </w:r>
      <w:r w:rsidR="0069465F" w:rsidRPr="00CB0F23">
        <w:rPr>
          <w:rFonts w:eastAsia="Times New Roman" w:cs="Segoe UI"/>
          <w:kern w:val="0"/>
          <w14:ligatures w14:val="none"/>
        </w:rPr>
        <w:t>m irresponsible “slumlords</w:t>
      </w:r>
      <w:r w:rsidR="00900828" w:rsidRPr="00CB0F23">
        <w:rPr>
          <w:rFonts w:eastAsia="Times New Roman" w:cs="Segoe UI"/>
          <w:kern w:val="0"/>
          <w14:ligatures w14:val="none"/>
        </w:rPr>
        <w:t>”</w:t>
      </w:r>
      <w:r w:rsidR="0069465F" w:rsidRPr="00CB0F23">
        <w:rPr>
          <w:rFonts w:eastAsia="Times New Roman" w:cs="Segoe UI"/>
          <w:kern w:val="0"/>
          <w14:ligatures w14:val="none"/>
        </w:rPr>
        <w:t xml:space="preserve"> </w:t>
      </w:r>
      <w:r w:rsidR="00900828" w:rsidRPr="00CB0F23">
        <w:rPr>
          <w:rFonts w:eastAsia="Times New Roman" w:cs="Segoe UI"/>
          <w:kern w:val="0"/>
          <w14:ligatures w14:val="none"/>
        </w:rPr>
        <w:t>w</w:t>
      </w:r>
      <w:r w:rsidR="0069465F" w:rsidRPr="00CB0F23">
        <w:rPr>
          <w:rFonts w:eastAsia="Times New Roman" w:cs="Segoe UI"/>
          <w:kern w:val="0"/>
          <w14:ligatures w14:val="none"/>
        </w:rPr>
        <w:t>ho may seek to exploit resident</w:t>
      </w:r>
      <w:r w:rsidR="00900828" w:rsidRPr="00CB0F23">
        <w:rPr>
          <w:rFonts w:eastAsia="Times New Roman" w:cs="Segoe UI"/>
          <w:kern w:val="0"/>
          <w14:ligatures w14:val="none"/>
        </w:rPr>
        <w:t>s</w:t>
      </w:r>
      <w:r w:rsidR="0069465F" w:rsidRPr="00CB0F23">
        <w:rPr>
          <w:rFonts w:eastAsia="Times New Roman" w:cs="Segoe UI"/>
          <w:kern w:val="0"/>
          <w14:ligatures w14:val="none"/>
        </w:rPr>
        <w:t xml:space="preserve">. </w:t>
      </w:r>
    </w:p>
    <w:p w14:paraId="111FBD4A" w14:textId="595ED937" w:rsidR="0069465F" w:rsidRPr="00CB0F23" w:rsidRDefault="0050082C" w:rsidP="0069465F">
      <w:pPr>
        <w:suppressAutoHyphens w:val="0"/>
        <w:spacing w:before="100" w:beforeAutospacing="1" w:line="300" w:lineRule="atLeast"/>
      </w:pPr>
      <w:r w:rsidRPr="00CB0F23">
        <w:rPr>
          <w:rFonts w:eastAsia="Times New Roman" w:cs="Segoe UI"/>
          <w:kern w:val="0"/>
          <w14:ligatures w14:val="none"/>
        </w:rPr>
        <w:t xml:space="preserve">       </w:t>
      </w:r>
      <w:r w:rsidR="0069465F" w:rsidRPr="00CB0F23">
        <w:rPr>
          <w:rFonts w:eastAsia="Times New Roman" w:cs="Segoe UI"/>
          <w:kern w:val="0"/>
          <w14:ligatures w14:val="none"/>
        </w:rPr>
        <w:t>(2)</w:t>
      </w:r>
      <w:r w:rsidR="001E289C">
        <w:rPr>
          <w:rFonts w:eastAsia="Times New Roman" w:cs="Segoe UI"/>
          <w:kern w:val="0"/>
          <w14:ligatures w14:val="none"/>
        </w:rPr>
        <w:t xml:space="preserve"> The</w:t>
      </w:r>
      <w:r w:rsidR="0069465F" w:rsidRPr="00CB0F23">
        <w:rPr>
          <w:rFonts w:eastAsia="Times New Roman" w:cs="Segoe UI"/>
          <w:kern w:val="0"/>
          <w14:ligatures w14:val="none"/>
        </w:rPr>
        <w:t xml:space="preserve"> Living without Fear </w:t>
      </w:r>
      <w:r w:rsidR="00900828" w:rsidRPr="00CB0F23">
        <w:rPr>
          <w:rFonts w:eastAsia="Times New Roman" w:cs="Segoe UI"/>
          <w:kern w:val="0"/>
          <w14:ligatures w14:val="none"/>
        </w:rPr>
        <w:t>C</w:t>
      </w:r>
      <w:r w:rsidR="0069465F" w:rsidRPr="00CB0F23">
        <w:rPr>
          <w:rFonts w:eastAsia="Times New Roman" w:cs="Segoe UI"/>
          <w:kern w:val="0"/>
          <w14:ligatures w14:val="none"/>
        </w:rPr>
        <w:t>ampaign, which focuses on protecting immigrant communities f</w:t>
      </w:r>
      <w:r w:rsidR="001E289C">
        <w:rPr>
          <w:rFonts w:eastAsia="Times New Roman" w:cs="Segoe UI"/>
          <w:kern w:val="0"/>
          <w14:ligatures w14:val="none"/>
        </w:rPr>
        <w:t>rom</w:t>
      </w:r>
      <w:r w:rsidR="0069465F" w:rsidRPr="00CB0F23">
        <w:rPr>
          <w:rFonts w:eastAsia="Times New Roman" w:cs="Segoe UI"/>
          <w:kern w:val="0"/>
          <w14:ligatures w14:val="none"/>
        </w:rPr>
        <w:t xml:space="preserve"> harmful rhetoric and behaviors that negatively impact their everyday lives. He encouraged those interested in receiving updates or learning more about the organization</w:t>
      </w:r>
      <w:r w:rsidR="00FC5B44" w:rsidRPr="00CB0F23">
        <w:rPr>
          <w:rFonts w:eastAsia="Times New Roman" w:cs="Segoe UI"/>
          <w:kern w:val="0"/>
          <w14:ligatures w14:val="none"/>
        </w:rPr>
        <w:t>’</w:t>
      </w:r>
      <w:r w:rsidR="0069465F" w:rsidRPr="00CB0F23">
        <w:rPr>
          <w:rFonts w:eastAsia="Times New Roman" w:cs="Segoe UI"/>
          <w:kern w:val="0"/>
          <w14:ligatures w14:val="none"/>
        </w:rPr>
        <w:t>s work to visit Florida Rising website.</w:t>
      </w:r>
      <w:r w:rsidR="002C43D6" w:rsidRPr="00CB0F23">
        <w:t xml:space="preserve"> </w:t>
      </w:r>
      <w:hyperlink r:id="rId10" w:history="1">
        <w:r w:rsidR="002C43D6" w:rsidRPr="00CB0F23">
          <w:rPr>
            <w:color w:val="0000FF"/>
            <w:u w:val="single"/>
          </w:rPr>
          <w:t>Florida Rising – Because we are the new majority, together we rise</w:t>
        </w:r>
      </w:hyperlink>
    </w:p>
    <w:p w14:paraId="6FE992F6" w14:textId="5FE6BB34" w:rsidR="003E1A7F" w:rsidRPr="00CB0F23" w:rsidRDefault="0069465F" w:rsidP="0069465F">
      <w:pPr>
        <w:suppressAutoHyphens w:val="0"/>
        <w:spacing w:line="300" w:lineRule="atLeast"/>
        <w:rPr>
          <w:rFonts w:eastAsia="Times New Roman" w:cs="Segoe UI"/>
          <w:kern w:val="0"/>
          <w14:ligatures w14:val="none"/>
        </w:rPr>
      </w:pPr>
      <w:r w:rsidRPr="00CB0F23">
        <w:rPr>
          <w:b/>
          <w:bCs/>
        </w:rPr>
        <w:t xml:space="preserve">        Ch</w:t>
      </w:r>
      <w:r w:rsidR="002C43D6" w:rsidRPr="00CB0F23">
        <w:rPr>
          <w:b/>
          <w:bCs/>
        </w:rPr>
        <w:t>ristian Gonzaez-Orbegoso</w:t>
      </w:r>
      <w:r w:rsidR="002C43D6" w:rsidRPr="00CB0F23">
        <w:t xml:space="preserve">- </w:t>
      </w:r>
      <w:hyperlink r:id="rId11" w:history="1">
        <w:r w:rsidR="002C43D6" w:rsidRPr="00CB0F23">
          <w:rPr>
            <w:rStyle w:val="Hyperlink"/>
          </w:rPr>
          <w:t>Christian@floridarising.org</w:t>
        </w:r>
      </w:hyperlink>
      <w:r w:rsidR="002C43D6" w:rsidRPr="00CB0F23">
        <w:t xml:space="preserve"> or </w:t>
      </w:r>
      <w:r w:rsidR="0050082C" w:rsidRPr="00CB0F23">
        <w:t xml:space="preserve">(305) </w:t>
      </w:r>
      <w:r w:rsidR="00975389">
        <w:t>733-7180</w:t>
      </w:r>
    </w:p>
    <w:p w14:paraId="31F1DF86" w14:textId="52965D04" w:rsidR="00CB0F23" w:rsidRPr="00CB0F23" w:rsidRDefault="00FC5B44" w:rsidP="005D7CCD">
      <w:pPr>
        <w:pStyle w:val="NormalWeb"/>
        <w:numPr>
          <w:ilvl w:val="0"/>
          <w:numId w:val="1"/>
        </w:numPr>
        <w:spacing w:before="280" w:afterAutospacing="0" w:line="300" w:lineRule="atLeast"/>
        <w:rPr>
          <w:rFonts w:asciiTheme="minorHAnsi" w:hAnsiTheme="minorHAnsi" w:cs="Segoe UI"/>
          <w:sz w:val="22"/>
          <w:szCs w:val="22"/>
        </w:rPr>
      </w:pPr>
      <w:r w:rsidRPr="00CB0F23">
        <w:rPr>
          <w:rFonts w:asciiTheme="minorHAnsi" w:hAnsiTheme="minorHAnsi" w:cs="Segoe UI"/>
          <w:b/>
          <w:bCs/>
          <w:sz w:val="22"/>
          <w:szCs w:val="22"/>
        </w:rPr>
        <w:t>Chair’s Report:</w:t>
      </w:r>
      <w:r w:rsidRPr="00CB0F23">
        <w:rPr>
          <w:rFonts w:asciiTheme="minorHAnsi" w:hAnsiTheme="minorHAnsi" w:cs="Segoe UI"/>
          <w:sz w:val="22"/>
          <w:szCs w:val="22"/>
        </w:rPr>
        <w:t xml:space="preserve"> Chair Rhonda Boyd- recognized and welcomed newly appointed CPAC member Carol </w:t>
      </w:r>
      <w:r w:rsidR="00900828" w:rsidRPr="00CB0F23">
        <w:rPr>
          <w:rFonts w:asciiTheme="minorHAnsi" w:hAnsiTheme="minorHAnsi" w:cs="Segoe UI"/>
          <w:sz w:val="22"/>
          <w:szCs w:val="22"/>
        </w:rPr>
        <w:t>Gamble who</w:t>
      </w:r>
      <w:r w:rsidRPr="00CB0F23">
        <w:rPr>
          <w:rFonts w:asciiTheme="minorHAnsi" w:hAnsiTheme="minorHAnsi" w:cs="Segoe UI"/>
          <w:sz w:val="22"/>
          <w:szCs w:val="22"/>
        </w:rPr>
        <w:t xml:space="preserve"> will serve as the alternate representative for Moncrief Springs </w:t>
      </w:r>
      <w:r w:rsidR="005C164A" w:rsidRPr="00CB0F23">
        <w:rPr>
          <w:rFonts w:asciiTheme="minorHAnsi" w:hAnsiTheme="minorHAnsi" w:cs="Segoe UI"/>
          <w:sz w:val="22"/>
          <w:szCs w:val="22"/>
        </w:rPr>
        <w:t xml:space="preserve">Community Improvement </w:t>
      </w:r>
      <w:r w:rsidR="00CB0F23" w:rsidRPr="00CB0F23">
        <w:rPr>
          <w:rFonts w:asciiTheme="minorHAnsi" w:hAnsiTheme="minorHAnsi" w:cs="Segoe UI"/>
          <w:sz w:val="22"/>
          <w:szCs w:val="22"/>
        </w:rPr>
        <w:t>Association</w:t>
      </w:r>
      <w:r w:rsidR="005C164A" w:rsidRPr="00CB0F23">
        <w:rPr>
          <w:rFonts w:asciiTheme="minorHAnsi" w:hAnsiTheme="minorHAnsi" w:cs="Segoe UI"/>
          <w:sz w:val="22"/>
          <w:szCs w:val="22"/>
        </w:rPr>
        <w:t>.</w:t>
      </w:r>
    </w:p>
    <w:p w14:paraId="36E45FA2" w14:textId="097C217A" w:rsidR="00946218" w:rsidRDefault="0050082C" w:rsidP="00EB3A17">
      <w:pPr>
        <w:pStyle w:val="NormalWeb"/>
        <w:numPr>
          <w:ilvl w:val="0"/>
          <w:numId w:val="1"/>
        </w:numPr>
        <w:spacing w:before="280" w:afterAutospacing="0" w:line="300" w:lineRule="atLeast"/>
        <w:rPr>
          <w:rFonts w:asciiTheme="minorHAnsi" w:hAnsiTheme="minorHAnsi" w:cs="Segoe UI"/>
          <w:sz w:val="22"/>
          <w:szCs w:val="22"/>
        </w:rPr>
      </w:pPr>
      <w:r w:rsidRPr="00CB0F23">
        <w:rPr>
          <w:rFonts w:asciiTheme="minorHAnsi" w:hAnsiTheme="minorHAnsi" w:cs="Segoe UI"/>
          <w:b/>
          <w:bCs/>
          <w:sz w:val="22"/>
          <w:szCs w:val="22"/>
        </w:rPr>
        <w:t>Elected Officials Report:</w:t>
      </w:r>
      <w:r w:rsidR="00726BEC" w:rsidRPr="00CB0F23">
        <w:rPr>
          <w:rFonts w:asciiTheme="minorHAnsi" w:hAnsiTheme="minorHAnsi" w:cs="Segoe UI"/>
          <w:sz w:val="22"/>
          <w:szCs w:val="22"/>
        </w:rPr>
        <w:t xml:space="preserve"> </w:t>
      </w:r>
      <w:r w:rsidR="00FC5B44" w:rsidRPr="00E662C9">
        <w:rPr>
          <w:rFonts w:asciiTheme="minorHAnsi" w:hAnsiTheme="minorHAnsi" w:cs="Segoe UI"/>
          <w:b/>
          <w:bCs/>
          <w:sz w:val="22"/>
          <w:szCs w:val="22"/>
        </w:rPr>
        <w:t xml:space="preserve">Councilmember </w:t>
      </w:r>
      <w:proofErr w:type="spellStart"/>
      <w:r w:rsidR="00FC5B44" w:rsidRPr="00E662C9">
        <w:rPr>
          <w:rFonts w:asciiTheme="minorHAnsi" w:hAnsiTheme="minorHAnsi" w:cs="Segoe UI"/>
          <w:b/>
          <w:bCs/>
          <w:sz w:val="22"/>
          <w:szCs w:val="22"/>
        </w:rPr>
        <w:t>Ju’Coby</w:t>
      </w:r>
      <w:proofErr w:type="spellEnd"/>
      <w:r w:rsidR="00FC5B44" w:rsidRPr="00E662C9">
        <w:rPr>
          <w:rFonts w:asciiTheme="minorHAnsi" w:hAnsiTheme="minorHAnsi" w:cs="Segoe UI"/>
          <w:b/>
          <w:bCs/>
          <w:sz w:val="22"/>
          <w:szCs w:val="22"/>
        </w:rPr>
        <w:t xml:space="preserve"> Pittman</w:t>
      </w:r>
      <w:r w:rsidR="006A782E">
        <w:rPr>
          <w:rFonts w:asciiTheme="minorHAnsi" w:hAnsiTheme="minorHAnsi" w:cs="Segoe UI"/>
          <w:sz w:val="22"/>
          <w:szCs w:val="22"/>
        </w:rPr>
        <w:t xml:space="preserve"> </w:t>
      </w:r>
      <w:r w:rsidR="00E662C9">
        <w:rPr>
          <w:rFonts w:asciiTheme="minorHAnsi" w:hAnsiTheme="minorHAnsi" w:cs="Segoe UI"/>
          <w:sz w:val="22"/>
          <w:szCs w:val="22"/>
        </w:rPr>
        <w:t xml:space="preserve">shared </w:t>
      </w:r>
      <w:r w:rsidR="006A782E">
        <w:rPr>
          <w:rFonts w:asciiTheme="minorHAnsi" w:hAnsiTheme="minorHAnsi" w:cs="Segoe UI"/>
          <w:sz w:val="22"/>
          <w:szCs w:val="22"/>
        </w:rPr>
        <w:t>that she has invited guest</w:t>
      </w:r>
      <w:r w:rsidR="00557FAE">
        <w:rPr>
          <w:rFonts w:asciiTheme="minorHAnsi" w:hAnsiTheme="minorHAnsi" w:cs="Segoe UI"/>
          <w:sz w:val="22"/>
          <w:szCs w:val="22"/>
        </w:rPr>
        <w:t>s</w:t>
      </w:r>
      <w:r w:rsidR="006A782E">
        <w:rPr>
          <w:rFonts w:asciiTheme="minorHAnsi" w:hAnsiTheme="minorHAnsi" w:cs="Segoe UI"/>
          <w:sz w:val="22"/>
          <w:szCs w:val="22"/>
        </w:rPr>
        <w:t xml:space="preserve"> to </w:t>
      </w:r>
      <w:r w:rsidR="0085195D">
        <w:rPr>
          <w:rFonts w:asciiTheme="minorHAnsi" w:hAnsiTheme="minorHAnsi" w:cs="Segoe UI"/>
          <w:sz w:val="22"/>
          <w:szCs w:val="22"/>
        </w:rPr>
        <w:t>update</w:t>
      </w:r>
      <w:r w:rsidR="00E662C9">
        <w:rPr>
          <w:rFonts w:asciiTheme="minorHAnsi" w:hAnsiTheme="minorHAnsi" w:cs="Segoe UI"/>
          <w:sz w:val="22"/>
          <w:szCs w:val="22"/>
        </w:rPr>
        <w:t xml:space="preserve"> </w:t>
      </w:r>
      <w:r w:rsidR="00B8480E">
        <w:rPr>
          <w:rFonts w:asciiTheme="minorHAnsi" w:hAnsiTheme="minorHAnsi" w:cs="Segoe UI"/>
          <w:sz w:val="22"/>
          <w:szCs w:val="22"/>
        </w:rPr>
        <w:t>to the</w:t>
      </w:r>
      <w:r w:rsidR="0085195D">
        <w:rPr>
          <w:rFonts w:asciiTheme="minorHAnsi" w:hAnsiTheme="minorHAnsi" w:cs="Segoe UI"/>
          <w:sz w:val="22"/>
          <w:szCs w:val="22"/>
        </w:rPr>
        <w:t xml:space="preserve"> CPAC o</w:t>
      </w:r>
      <w:r w:rsidR="00B8480E">
        <w:rPr>
          <w:rFonts w:asciiTheme="minorHAnsi" w:hAnsiTheme="minorHAnsi" w:cs="Segoe UI"/>
          <w:sz w:val="22"/>
          <w:szCs w:val="22"/>
        </w:rPr>
        <w:t>n</w:t>
      </w:r>
      <w:r w:rsidR="0085195D">
        <w:rPr>
          <w:rFonts w:asciiTheme="minorHAnsi" w:hAnsiTheme="minorHAnsi" w:cs="Segoe UI"/>
          <w:sz w:val="22"/>
          <w:szCs w:val="22"/>
        </w:rPr>
        <w:t xml:space="preserve"> two projects: </w:t>
      </w:r>
      <w:r w:rsidR="001E289C">
        <w:rPr>
          <w:rFonts w:asciiTheme="minorHAnsi" w:hAnsiTheme="minorHAnsi" w:cs="Segoe UI"/>
          <w:sz w:val="22"/>
          <w:szCs w:val="22"/>
        </w:rPr>
        <w:t>(1)</w:t>
      </w:r>
      <w:r w:rsidR="006A782E">
        <w:rPr>
          <w:rFonts w:asciiTheme="minorHAnsi" w:hAnsiTheme="minorHAnsi" w:cs="Segoe UI"/>
          <w:sz w:val="22"/>
          <w:szCs w:val="22"/>
        </w:rPr>
        <w:t xml:space="preserve"> </w:t>
      </w:r>
      <w:r w:rsidR="00E662C9">
        <w:rPr>
          <w:rFonts w:asciiTheme="minorHAnsi" w:hAnsiTheme="minorHAnsi" w:cs="Segoe UI"/>
          <w:sz w:val="22"/>
          <w:szCs w:val="22"/>
        </w:rPr>
        <w:t xml:space="preserve">Acon Construction Company and </w:t>
      </w:r>
      <w:r w:rsidR="0085195D">
        <w:rPr>
          <w:rFonts w:asciiTheme="minorHAnsi" w:hAnsiTheme="minorHAnsi" w:cs="Segoe UI"/>
          <w:sz w:val="22"/>
          <w:szCs w:val="22"/>
        </w:rPr>
        <w:t xml:space="preserve">The </w:t>
      </w:r>
      <w:proofErr w:type="spellStart"/>
      <w:r w:rsidR="0085195D">
        <w:rPr>
          <w:rFonts w:asciiTheme="minorHAnsi" w:hAnsiTheme="minorHAnsi" w:cs="Segoe UI"/>
          <w:sz w:val="22"/>
          <w:szCs w:val="22"/>
        </w:rPr>
        <w:t>KingSoutel</w:t>
      </w:r>
      <w:proofErr w:type="spellEnd"/>
      <w:r w:rsidR="0085195D">
        <w:rPr>
          <w:rFonts w:asciiTheme="minorHAnsi" w:hAnsiTheme="minorHAnsi" w:cs="Segoe UI"/>
          <w:sz w:val="22"/>
          <w:szCs w:val="22"/>
        </w:rPr>
        <w:t xml:space="preserve"> Crossing (CRA) Community Redevelopment A</w:t>
      </w:r>
      <w:r w:rsidR="00975389">
        <w:rPr>
          <w:rFonts w:asciiTheme="minorHAnsi" w:hAnsiTheme="minorHAnsi" w:cs="Segoe UI"/>
          <w:sz w:val="22"/>
          <w:szCs w:val="22"/>
        </w:rPr>
        <w:t>rea</w:t>
      </w:r>
      <w:r w:rsidR="000577CB">
        <w:rPr>
          <w:rFonts w:asciiTheme="minorHAnsi" w:hAnsiTheme="minorHAnsi" w:cs="Segoe UI"/>
          <w:sz w:val="22"/>
          <w:szCs w:val="22"/>
        </w:rPr>
        <w:t xml:space="preserve"> </w:t>
      </w:r>
      <w:r w:rsidR="00E662C9">
        <w:rPr>
          <w:rFonts w:asciiTheme="minorHAnsi" w:hAnsiTheme="minorHAnsi" w:cs="Segoe UI"/>
          <w:sz w:val="22"/>
          <w:szCs w:val="22"/>
        </w:rPr>
        <w:t xml:space="preserve">will give </w:t>
      </w:r>
      <w:r w:rsidR="000577CB">
        <w:rPr>
          <w:rFonts w:asciiTheme="minorHAnsi" w:hAnsiTheme="minorHAnsi" w:cs="Segoe UI"/>
          <w:sz w:val="22"/>
          <w:szCs w:val="22"/>
        </w:rPr>
        <w:t xml:space="preserve">updates </w:t>
      </w:r>
      <w:r w:rsidR="0085195D">
        <w:rPr>
          <w:rFonts w:asciiTheme="minorHAnsi" w:hAnsiTheme="minorHAnsi" w:cs="Segoe UI"/>
          <w:sz w:val="22"/>
          <w:szCs w:val="22"/>
        </w:rPr>
        <w:t xml:space="preserve">of the work being done </w:t>
      </w:r>
      <w:r w:rsidR="006A782E">
        <w:rPr>
          <w:rFonts w:asciiTheme="minorHAnsi" w:hAnsiTheme="minorHAnsi" w:cs="Segoe UI"/>
          <w:sz w:val="22"/>
          <w:szCs w:val="22"/>
        </w:rPr>
        <w:t xml:space="preserve">along </w:t>
      </w:r>
      <w:proofErr w:type="spellStart"/>
      <w:r w:rsidR="006A782E">
        <w:rPr>
          <w:rFonts w:asciiTheme="minorHAnsi" w:hAnsiTheme="minorHAnsi" w:cs="Segoe UI"/>
          <w:sz w:val="22"/>
          <w:szCs w:val="22"/>
        </w:rPr>
        <w:t>Soutel</w:t>
      </w:r>
      <w:proofErr w:type="spellEnd"/>
      <w:r w:rsidR="006A782E">
        <w:rPr>
          <w:rFonts w:asciiTheme="minorHAnsi" w:hAnsiTheme="minorHAnsi" w:cs="Segoe UI"/>
          <w:sz w:val="22"/>
          <w:szCs w:val="22"/>
        </w:rPr>
        <w:t xml:space="preserve"> Drive and </w:t>
      </w:r>
      <w:r w:rsidR="0085195D">
        <w:rPr>
          <w:rFonts w:asciiTheme="minorHAnsi" w:hAnsiTheme="minorHAnsi" w:cs="Segoe UI"/>
          <w:sz w:val="22"/>
          <w:szCs w:val="22"/>
        </w:rPr>
        <w:t>Highway US-1</w:t>
      </w:r>
      <w:r w:rsidR="006A782E">
        <w:rPr>
          <w:rFonts w:asciiTheme="minorHAnsi" w:hAnsiTheme="minorHAnsi" w:cs="Segoe UI"/>
          <w:sz w:val="22"/>
          <w:szCs w:val="22"/>
        </w:rPr>
        <w:t xml:space="preserve"> </w:t>
      </w:r>
      <w:r w:rsidR="00E662C9">
        <w:rPr>
          <w:rFonts w:asciiTheme="minorHAnsi" w:hAnsiTheme="minorHAnsi" w:cs="Segoe UI"/>
          <w:sz w:val="22"/>
          <w:szCs w:val="22"/>
        </w:rPr>
        <w:t>and</w:t>
      </w:r>
      <w:r w:rsidR="001E289C">
        <w:rPr>
          <w:rFonts w:asciiTheme="minorHAnsi" w:hAnsiTheme="minorHAnsi" w:cs="Segoe UI"/>
          <w:sz w:val="22"/>
          <w:szCs w:val="22"/>
        </w:rPr>
        <w:t xml:space="preserve"> (2)</w:t>
      </w:r>
      <w:r w:rsidR="00975389">
        <w:rPr>
          <w:rFonts w:asciiTheme="minorHAnsi" w:hAnsiTheme="minorHAnsi" w:cs="Segoe UI"/>
          <w:sz w:val="22"/>
          <w:szCs w:val="22"/>
        </w:rPr>
        <w:t xml:space="preserve"> </w:t>
      </w:r>
      <w:r w:rsidR="001E289C">
        <w:rPr>
          <w:rFonts w:asciiTheme="minorHAnsi" w:hAnsiTheme="minorHAnsi" w:cs="Segoe UI"/>
          <w:sz w:val="22"/>
          <w:szCs w:val="22"/>
        </w:rPr>
        <w:t>Hart</w:t>
      </w:r>
      <w:r w:rsidR="00E662C9">
        <w:rPr>
          <w:rFonts w:asciiTheme="minorHAnsi" w:hAnsiTheme="minorHAnsi" w:cs="Segoe UI"/>
          <w:sz w:val="22"/>
          <w:szCs w:val="22"/>
        </w:rPr>
        <w:t xml:space="preserve"> Resources LLC will discuss and answer questions about </w:t>
      </w:r>
      <w:r w:rsidR="00B8480E">
        <w:rPr>
          <w:rFonts w:asciiTheme="minorHAnsi" w:hAnsiTheme="minorHAnsi" w:cs="Segoe UI"/>
          <w:sz w:val="22"/>
          <w:szCs w:val="22"/>
        </w:rPr>
        <w:t>the rezoning</w:t>
      </w:r>
      <w:r w:rsidR="0085195D">
        <w:rPr>
          <w:rFonts w:asciiTheme="minorHAnsi" w:hAnsiTheme="minorHAnsi" w:cs="Segoe UI"/>
          <w:sz w:val="22"/>
          <w:szCs w:val="22"/>
        </w:rPr>
        <w:t xml:space="preserve"> application for the </w:t>
      </w:r>
      <w:r w:rsidR="00E662C9">
        <w:rPr>
          <w:rFonts w:asciiTheme="minorHAnsi" w:hAnsiTheme="minorHAnsi" w:cs="Segoe UI"/>
          <w:sz w:val="22"/>
          <w:szCs w:val="22"/>
        </w:rPr>
        <w:t xml:space="preserve">proposed housing development </w:t>
      </w:r>
      <w:r w:rsidR="00B8480E">
        <w:rPr>
          <w:rFonts w:asciiTheme="minorHAnsi" w:hAnsiTheme="minorHAnsi" w:cs="Segoe UI"/>
          <w:sz w:val="22"/>
          <w:szCs w:val="22"/>
        </w:rPr>
        <w:t>near</w:t>
      </w:r>
      <w:r w:rsidR="00E662C9">
        <w:rPr>
          <w:rFonts w:asciiTheme="minorHAnsi" w:hAnsiTheme="minorHAnsi" w:cs="Segoe UI"/>
          <w:sz w:val="22"/>
          <w:szCs w:val="22"/>
        </w:rPr>
        <w:t xml:space="preserve"> New Kings Road and Richardson Road.</w:t>
      </w:r>
      <w:r w:rsidR="0085195D">
        <w:rPr>
          <w:rFonts w:asciiTheme="minorHAnsi" w:hAnsiTheme="minorHAnsi" w:cs="Segoe UI"/>
          <w:sz w:val="22"/>
          <w:szCs w:val="22"/>
        </w:rPr>
        <w:t xml:space="preserve"> </w:t>
      </w:r>
      <w:r w:rsidR="006A782E">
        <w:rPr>
          <w:rFonts w:asciiTheme="minorHAnsi" w:hAnsiTheme="minorHAnsi" w:cs="Segoe UI"/>
          <w:sz w:val="22"/>
          <w:szCs w:val="22"/>
        </w:rPr>
        <w:t xml:space="preserve"> </w:t>
      </w:r>
    </w:p>
    <w:p w14:paraId="19306DF8" w14:textId="0908B7C6" w:rsidR="00C433BB" w:rsidRDefault="00C433BB" w:rsidP="00C433BB">
      <w:pPr>
        <w:pStyle w:val="ListParagraph"/>
        <w:numPr>
          <w:ilvl w:val="0"/>
          <w:numId w:val="11"/>
        </w:numPr>
        <w:suppressAutoHyphens w:val="0"/>
        <w:spacing w:line="300" w:lineRule="atLeast"/>
        <w:rPr>
          <w:rFonts w:ascii="Segoe UI" w:eastAsia="Times New Roman" w:hAnsi="Segoe UI" w:cs="Segoe UI"/>
          <w:kern w:val="0"/>
          <w:sz w:val="21"/>
          <w:szCs w:val="21"/>
          <w14:ligatures w14:val="none"/>
        </w:rPr>
      </w:pPr>
      <w:r w:rsidRPr="00C433BB">
        <w:rPr>
          <w:rFonts w:ascii="Segoe UI" w:eastAsia="Times New Roman" w:hAnsi="Segoe UI" w:cs="Segoe UI"/>
          <w:b/>
          <w:bCs/>
          <w:kern w:val="0"/>
          <w:sz w:val="21"/>
          <w:szCs w:val="21"/>
          <w14:ligatures w14:val="none"/>
        </w:rPr>
        <w:t>Frank Anderson, President of Acon Construction Company</w:t>
      </w:r>
      <w:r w:rsidRPr="00C433BB">
        <w:rPr>
          <w:rFonts w:ascii="Segoe UI" w:eastAsia="Times New Roman" w:hAnsi="Segoe UI" w:cs="Segoe UI"/>
          <w:kern w:val="0"/>
          <w:sz w:val="21"/>
          <w:szCs w:val="21"/>
          <w14:ligatures w14:val="none"/>
        </w:rPr>
        <w:t xml:space="preserve">- provided a brief update on current improvements, including new sidewalks, driveways, bicycle paths, updated signage, </w:t>
      </w:r>
      <w:r w:rsidR="001E289C">
        <w:rPr>
          <w:rFonts w:ascii="Segoe UI" w:eastAsia="Times New Roman" w:hAnsi="Segoe UI" w:cs="Segoe UI"/>
          <w:kern w:val="0"/>
          <w:sz w:val="21"/>
          <w:szCs w:val="21"/>
          <w14:ligatures w14:val="none"/>
        </w:rPr>
        <w:t xml:space="preserve">the </w:t>
      </w:r>
      <w:r w:rsidRPr="00C433BB">
        <w:rPr>
          <w:rFonts w:ascii="Segoe UI" w:eastAsia="Times New Roman" w:hAnsi="Segoe UI" w:cs="Segoe UI"/>
          <w:kern w:val="0"/>
          <w:sz w:val="21"/>
          <w:szCs w:val="21"/>
          <w14:ligatures w14:val="none"/>
        </w:rPr>
        <w:t xml:space="preserve">widened </w:t>
      </w:r>
      <w:r w:rsidR="001E289C">
        <w:rPr>
          <w:rFonts w:ascii="Segoe UI" w:eastAsia="Times New Roman" w:hAnsi="Segoe UI" w:cs="Segoe UI"/>
          <w:kern w:val="0"/>
          <w:sz w:val="21"/>
          <w:szCs w:val="21"/>
          <w14:ligatures w14:val="none"/>
        </w:rPr>
        <w:t xml:space="preserve">of </w:t>
      </w:r>
      <w:r w:rsidRPr="00C433BB">
        <w:rPr>
          <w:rFonts w:ascii="Segoe UI" w:eastAsia="Times New Roman" w:hAnsi="Segoe UI" w:cs="Segoe UI"/>
          <w:kern w:val="0"/>
          <w:sz w:val="21"/>
          <w:szCs w:val="21"/>
          <w14:ligatures w14:val="none"/>
        </w:rPr>
        <w:t xml:space="preserve">medians </w:t>
      </w:r>
      <w:r w:rsidR="001E289C">
        <w:rPr>
          <w:rFonts w:ascii="Segoe UI" w:eastAsia="Times New Roman" w:hAnsi="Segoe UI" w:cs="Segoe UI"/>
          <w:kern w:val="0"/>
          <w:sz w:val="21"/>
          <w:szCs w:val="21"/>
          <w14:ligatures w14:val="none"/>
        </w:rPr>
        <w:t>including</w:t>
      </w:r>
      <w:r w:rsidRPr="00C433BB">
        <w:rPr>
          <w:rFonts w:ascii="Segoe UI" w:eastAsia="Times New Roman" w:hAnsi="Segoe UI" w:cs="Segoe UI"/>
          <w:kern w:val="0"/>
          <w:sz w:val="21"/>
          <w:szCs w:val="21"/>
          <w14:ligatures w14:val="none"/>
        </w:rPr>
        <w:t xml:space="preserve"> tree plantings, and upgraded bus shelters along </w:t>
      </w:r>
      <w:proofErr w:type="spellStart"/>
      <w:r w:rsidRPr="00C433BB">
        <w:rPr>
          <w:rFonts w:ascii="Segoe UI" w:eastAsia="Times New Roman" w:hAnsi="Segoe UI" w:cs="Segoe UI"/>
          <w:kern w:val="0"/>
          <w:sz w:val="21"/>
          <w:szCs w:val="21"/>
          <w14:ligatures w14:val="none"/>
        </w:rPr>
        <w:t>Soutel</w:t>
      </w:r>
      <w:proofErr w:type="spellEnd"/>
      <w:r w:rsidRPr="00C433BB">
        <w:rPr>
          <w:rFonts w:ascii="Segoe UI" w:eastAsia="Times New Roman" w:hAnsi="Segoe UI" w:cs="Segoe UI"/>
          <w:kern w:val="0"/>
          <w:sz w:val="21"/>
          <w:szCs w:val="21"/>
          <w14:ligatures w14:val="none"/>
        </w:rPr>
        <w:t xml:space="preserve"> Drive and U.S.-1. He also noted that long-term plans include relocating </w:t>
      </w:r>
      <w:r w:rsidR="00557FAE">
        <w:rPr>
          <w:rFonts w:ascii="Segoe UI" w:eastAsia="Times New Roman" w:hAnsi="Segoe UI" w:cs="Segoe UI"/>
          <w:kern w:val="0"/>
          <w:sz w:val="21"/>
          <w:szCs w:val="21"/>
          <w14:ligatures w14:val="none"/>
        </w:rPr>
        <w:t xml:space="preserve">current </w:t>
      </w:r>
      <w:r w:rsidRPr="00C433BB">
        <w:rPr>
          <w:rFonts w:ascii="Segoe UI" w:eastAsia="Times New Roman" w:hAnsi="Segoe UI" w:cs="Segoe UI"/>
          <w:kern w:val="0"/>
          <w:sz w:val="21"/>
          <w:szCs w:val="21"/>
          <w14:ligatures w14:val="none"/>
        </w:rPr>
        <w:t>power lines underground.</w:t>
      </w:r>
    </w:p>
    <w:p w14:paraId="73E4DEC5" w14:textId="77777777" w:rsidR="00F54AC9" w:rsidRPr="00F54AC9" w:rsidRDefault="00F54AC9" w:rsidP="00F54AC9">
      <w:pPr>
        <w:pStyle w:val="ListParagraph"/>
        <w:numPr>
          <w:ilvl w:val="0"/>
          <w:numId w:val="11"/>
        </w:numPr>
        <w:suppressAutoHyphens w:val="0"/>
        <w:spacing w:before="100" w:beforeAutospacing="1" w:after="100" w:afterAutospacing="1" w:line="300" w:lineRule="atLeast"/>
        <w:rPr>
          <w:rFonts w:ascii="Segoe UI" w:eastAsia="Times New Roman" w:hAnsi="Segoe UI" w:cs="Segoe UI"/>
          <w:kern w:val="0"/>
          <w:sz w:val="21"/>
          <w:szCs w:val="21"/>
          <w14:ligatures w14:val="none"/>
        </w:rPr>
      </w:pPr>
      <w:r w:rsidRPr="00F54AC9">
        <w:rPr>
          <w:rFonts w:ascii="Segoe UI" w:eastAsia="Times New Roman" w:hAnsi="Segoe UI" w:cs="Segoe UI"/>
          <w:b/>
          <w:bCs/>
          <w:kern w:val="0"/>
          <w:sz w:val="21"/>
          <w:szCs w:val="21"/>
          <w14:ligatures w14:val="none"/>
        </w:rPr>
        <w:t>Curtis Hart of Hart Resources LLC</w:t>
      </w:r>
      <w:r w:rsidRPr="00F54AC9">
        <w:rPr>
          <w:rFonts w:ascii="Segoe UI" w:eastAsia="Times New Roman" w:hAnsi="Segoe UI" w:cs="Segoe UI"/>
          <w:kern w:val="0"/>
          <w:sz w:val="21"/>
          <w:szCs w:val="21"/>
          <w14:ligatures w14:val="none"/>
        </w:rPr>
        <w:t xml:space="preserve"> presented Rezoning Application 2026-0558 for 0 Richardson Road, requesting a change from RLD-60 to RLD-40 on 9.05 acres. The rezoning would increase the potential number of single-family homes from approximately 30 to 38.</w:t>
      </w:r>
    </w:p>
    <w:p w14:paraId="558A7855" w14:textId="77777777" w:rsidR="00F54AC9" w:rsidRPr="00F54AC9" w:rsidRDefault="00F54AC9" w:rsidP="00F54AC9">
      <w:pPr>
        <w:suppressAutoHyphens w:val="0"/>
        <w:spacing w:line="300" w:lineRule="atLeast"/>
        <w:ind w:left="810" w:firstLine="0"/>
        <w:rPr>
          <w:rFonts w:ascii="Segoe UI" w:eastAsia="Times New Roman" w:hAnsi="Segoe UI" w:cs="Segoe UI"/>
          <w:kern w:val="0"/>
          <w:sz w:val="21"/>
          <w:szCs w:val="21"/>
          <w14:ligatures w14:val="none"/>
        </w:rPr>
      </w:pPr>
    </w:p>
    <w:p w14:paraId="2D1B3B81" w14:textId="23CF18D9" w:rsidR="00DB7AD1" w:rsidRDefault="00DB7AD1" w:rsidP="00DB7AD1">
      <w:pPr>
        <w:pStyle w:val="ListParagraph"/>
        <w:numPr>
          <w:ilvl w:val="0"/>
          <w:numId w:val="11"/>
        </w:numPr>
        <w:suppressAutoHyphens w:val="0"/>
        <w:spacing w:before="100" w:beforeAutospacing="1" w:after="100" w:afterAutospacing="1" w:line="300" w:lineRule="atLeast"/>
        <w:rPr>
          <w:rFonts w:ascii="Segoe UI" w:eastAsia="Times New Roman" w:hAnsi="Segoe UI" w:cs="Segoe UI"/>
          <w:kern w:val="0"/>
          <w:sz w:val="21"/>
          <w:szCs w:val="21"/>
          <w14:ligatures w14:val="none"/>
        </w:rPr>
      </w:pPr>
      <w:r w:rsidRPr="00DB7AD1">
        <w:rPr>
          <w:rFonts w:ascii="Segoe UI" w:eastAsia="Times New Roman" w:hAnsi="Segoe UI" w:cs="Segoe UI"/>
          <w:kern w:val="0"/>
          <w:sz w:val="21"/>
          <w:szCs w:val="21"/>
          <w14:ligatures w14:val="none"/>
        </w:rPr>
        <w:t xml:space="preserve">Residents expressed opposition to the rezoning, noting the site’s historic significance as the location of the first African American </w:t>
      </w:r>
      <w:r w:rsidR="00C20128">
        <w:rPr>
          <w:rFonts w:ascii="Segoe UI" w:eastAsia="Times New Roman" w:hAnsi="Segoe UI" w:cs="Segoe UI"/>
          <w:kern w:val="0"/>
          <w:sz w:val="21"/>
          <w:szCs w:val="21"/>
          <w14:ligatures w14:val="none"/>
        </w:rPr>
        <w:t>C</w:t>
      </w:r>
      <w:r w:rsidRPr="00DB7AD1">
        <w:rPr>
          <w:rFonts w:ascii="Segoe UI" w:eastAsia="Times New Roman" w:hAnsi="Segoe UI" w:cs="Segoe UI"/>
          <w:kern w:val="0"/>
          <w:sz w:val="21"/>
          <w:szCs w:val="21"/>
          <w14:ligatures w14:val="none"/>
        </w:rPr>
        <w:t xml:space="preserve">ountry </w:t>
      </w:r>
      <w:r w:rsidR="00C20128">
        <w:rPr>
          <w:rFonts w:ascii="Segoe UI" w:eastAsia="Times New Roman" w:hAnsi="Segoe UI" w:cs="Segoe UI"/>
          <w:kern w:val="0"/>
          <w:sz w:val="21"/>
          <w:szCs w:val="21"/>
          <w14:ligatures w14:val="none"/>
        </w:rPr>
        <w:t>C</w:t>
      </w:r>
      <w:r w:rsidRPr="00DB7AD1">
        <w:rPr>
          <w:rFonts w:ascii="Segoe UI" w:eastAsia="Times New Roman" w:hAnsi="Segoe UI" w:cs="Segoe UI"/>
          <w:kern w:val="0"/>
          <w:sz w:val="21"/>
          <w:szCs w:val="21"/>
          <w14:ligatures w14:val="none"/>
        </w:rPr>
        <w:t>lub founded by A.L. Lewis. Additional concerns included frequent flooding in the area, limited traffic access, and the lack of engagement with the developer prior to the application’s submission.</w:t>
      </w:r>
    </w:p>
    <w:p w14:paraId="6180E653" w14:textId="77777777" w:rsidR="005C0A8E" w:rsidRPr="005C0A8E" w:rsidRDefault="005C0A8E" w:rsidP="005C0A8E">
      <w:pPr>
        <w:pStyle w:val="ListParagraph"/>
        <w:rPr>
          <w:rFonts w:ascii="Segoe UI" w:eastAsia="Times New Roman" w:hAnsi="Segoe UI" w:cs="Segoe UI"/>
          <w:kern w:val="0"/>
          <w:sz w:val="21"/>
          <w:szCs w:val="21"/>
          <w14:ligatures w14:val="none"/>
        </w:rPr>
      </w:pPr>
    </w:p>
    <w:p w14:paraId="08C69FCE" w14:textId="2641C076" w:rsidR="00DB7AD1" w:rsidRPr="00DB7AD1" w:rsidRDefault="00DB7AD1" w:rsidP="00DB7AD1">
      <w:pPr>
        <w:pStyle w:val="ListParagraph"/>
        <w:numPr>
          <w:ilvl w:val="0"/>
          <w:numId w:val="11"/>
        </w:numPr>
        <w:suppressAutoHyphens w:val="0"/>
        <w:spacing w:before="100" w:beforeAutospacing="1" w:after="100" w:afterAutospacing="1" w:line="300" w:lineRule="atLeast"/>
        <w:rPr>
          <w:rFonts w:ascii="Segoe UI" w:eastAsia="Times New Roman" w:hAnsi="Segoe UI" w:cs="Segoe UI"/>
          <w:kern w:val="0"/>
          <w:sz w:val="21"/>
          <w:szCs w:val="21"/>
          <w14:ligatures w14:val="none"/>
        </w:rPr>
      </w:pPr>
      <w:r w:rsidRPr="00DB7AD1">
        <w:rPr>
          <w:rFonts w:ascii="Segoe UI" w:eastAsia="Times New Roman" w:hAnsi="Segoe UI" w:cs="Segoe UI"/>
          <w:kern w:val="0"/>
          <w:sz w:val="21"/>
          <w:szCs w:val="21"/>
          <w14:ligatures w14:val="none"/>
        </w:rPr>
        <w:t xml:space="preserve">Councilmember </w:t>
      </w:r>
      <w:proofErr w:type="spellStart"/>
      <w:r w:rsidRPr="00DB7AD1">
        <w:rPr>
          <w:rFonts w:ascii="Segoe UI" w:eastAsia="Times New Roman" w:hAnsi="Segoe UI" w:cs="Segoe UI"/>
          <w:kern w:val="0"/>
          <w:sz w:val="21"/>
          <w:szCs w:val="21"/>
          <w14:ligatures w14:val="none"/>
        </w:rPr>
        <w:t>Ju’Coby</w:t>
      </w:r>
      <w:proofErr w:type="spellEnd"/>
      <w:r w:rsidRPr="00DB7AD1">
        <w:rPr>
          <w:rFonts w:ascii="Segoe UI" w:eastAsia="Times New Roman" w:hAnsi="Segoe UI" w:cs="Segoe UI"/>
          <w:kern w:val="0"/>
          <w:sz w:val="21"/>
          <w:szCs w:val="21"/>
          <w14:ligatures w14:val="none"/>
        </w:rPr>
        <w:t xml:space="preserve"> Pittman clarified that her intent in inviting Mr. Hart to the CPAC meeting was to inform the community about the application and upcoming opportunities for public comment</w:t>
      </w:r>
      <w:r w:rsidR="00C20128">
        <w:rPr>
          <w:rFonts w:ascii="Segoe UI" w:eastAsia="Times New Roman" w:hAnsi="Segoe UI" w:cs="Segoe UI"/>
          <w:kern w:val="0"/>
          <w:sz w:val="21"/>
          <w:szCs w:val="21"/>
          <w14:ligatures w14:val="none"/>
        </w:rPr>
        <w:t>s</w:t>
      </w:r>
      <w:r w:rsidRPr="00DB7AD1">
        <w:rPr>
          <w:rFonts w:ascii="Segoe UI" w:eastAsia="Times New Roman" w:hAnsi="Segoe UI" w:cs="Segoe UI"/>
          <w:kern w:val="0"/>
          <w:sz w:val="21"/>
          <w:szCs w:val="21"/>
          <w14:ligatures w14:val="none"/>
        </w:rPr>
        <w:t xml:space="preserve">. </w:t>
      </w:r>
      <w:r w:rsidR="00C20128">
        <w:rPr>
          <w:rFonts w:ascii="Segoe UI" w:eastAsia="Times New Roman" w:hAnsi="Segoe UI" w:cs="Segoe UI"/>
          <w:kern w:val="0"/>
          <w:sz w:val="21"/>
          <w:szCs w:val="21"/>
          <w14:ligatures w14:val="none"/>
        </w:rPr>
        <w:t>The dates</w:t>
      </w:r>
      <w:r>
        <w:rPr>
          <w:rFonts w:ascii="Segoe UI" w:eastAsia="Times New Roman" w:hAnsi="Segoe UI" w:cs="Segoe UI"/>
          <w:kern w:val="0"/>
          <w:sz w:val="21"/>
          <w:szCs w:val="21"/>
          <w14:ligatures w14:val="none"/>
        </w:rPr>
        <w:t xml:space="preserve"> of upcoming meetings were shared:</w:t>
      </w:r>
      <w:r w:rsidRPr="00DB7AD1">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The</w:t>
      </w:r>
      <w:r w:rsidRPr="00DB7AD1">
        <w:rPr>
          <w:rFonts w:ascii="Segoe UI" w:eastAsia="Times New Roman" w:hAnsi="Segoe UI" w:cs="Segoe UI"/>
          <w:kern w:val="0"/>
          <w:sz w:val="21"/>
          <w:szCs w:val="21"/>
          <w14:ligatures w14:val="none"/>
        </w:rPr>
        <w:t xml:space="preserve"> Planning Commission meeting scheduled for August 20, 2026, at 1:00 PM at the Ed Ball Building, 214 Hogan Street, and the Land Use and Zoning Committee meeting on September 1, 2026, at 5:00 PM at City Hall, 117 West Duval Street. Councilmember </w:t>
      </w:r>
      <w:proofErr w:type="spellStart"/>
      <w:r>
        <w:rPr>
          <w:rFonts w:ascii="Segoe UI" w:eastAsia="Times New Roman" w:hAnsi="Segoe UI" w:cs="Segoe UI"/>
          <w:kern w:val="0"/>
          <w:sz w:val="21"/>
          <w:szCs w:val="21"/>
          <w14:ligatures w14:val="none"/>
        </w:rPr>
        <w:t>Ju’Coby</w:t>
      </w:r>
      <w:proofErr w:type="spellEnd"/>
      <w:r>
        <w:rPr>
          <w:rFonts w:ascii="Segoe UI" w:eastAsia="Times New Roman" w:hAnsi="Segoe UI" w:cs="Segoe UI"/>
          <w:kern w:val="0"/>
          <w:sz w:val="21"/>
          <w:szCs w:val="21"/>
          <w14:ligatures w14:val="none"/>
        </w:rPr>
        <w:t xml:space="preserve"> </w:t>
      </w:r>
      <w:r w:rsidRPr="00DB7AD1">
        <w:rPr>
          <w:rFonts w:ascii="Segoe UI" w:eastAsia="Times New Roman" w:hAnsi="Segoe UI" w:cs="Segoe UI"/>
          <w:kern w:val="0"/>
          <w:sz w:val="21"/>
          <w:szCs w:val="21"/>
          <w14:ligatures w14:val="none"/>
        </w:rPr>
        <w:t xml:space="preserve">Pittman stated she will schedule an additional community meeting to specifically address residents’ concerns and </w:t>
      </w:r>
      <w:r w:rsidR="00936922">
        <w:rPr>
          <w:rFonts w:ascii="Segoe UI" w:eastAsia="Times New Roman" w:hAnsi="Segoe UI" w:cs="Segoe UI"/>
          <w:kern w:val="0"/>
          <w:sz w:val="21"/>
          <w:szCs w:val="21"/>
          <w14:ligatures w14:val="none"/>
        </w:rPr>
        <w:t xml:space="preserve">the date for the meeting will be </w:t>
      </w:r>
      <w:r w:rsidRPr="00DB7AD1">
        <w:rPr>
          <w:rFonts w:ascii="Segoe UI" w:eastAsia="Times New Roman" w:hAnsi="Segoe UI" w:cs="Segoe UI"/>
          <w:kern w:val="0"/>
          <w:sz w:val="21"/>
          <w:szCs w:val="21"/>
          <w14:ligatures w14:val="none"/>
        </w:rPr>
        <w:t>provide</w:t>
      </w:r>
      <w:r w:rsidR="00936922">
        <w:rPr>
          <w:rFonts w:ascii="Segoe UI" w:eastAsia="Times New Roman" w:hAnsi="Segoe UI" w:cs="Segoe UI"/>
          <w:kern w:val="0"/>
          <w:sz w:val="21"/>
          <w:szCs w:val="21"/>
          <w14:ligatures w14:val="none"/>
        </w:rPr>
        <w:t>d</w:t>
      </w:r>
      <w:r w:rsidRPr="00DB7AD1">
        <w:rPr>
          <w:rFonts w:ascii="Segoe UI" w:eastAsia="Times New Roman" w:hAnsi="Segoe UI" w:cs="Segoe UI"/>
          <w:kern w:val="0"/>
          <w:sz w:val="21"/>
          <w:szCs w:val="21"/>
          <w14:ligatures w14:val="none"/>
        </w:rPr>
        <w:t xml:space="preserve"> soon.</w:t>
      </w:r>
    </w:p>
    <w:p w14:paraId="518AA2E7" w14:textId="6355B9C9" w:rsidR="00DE586A" w:rsidRPr="00CB0F23" w:rsidRDefault="00926B75" w:rsidP="00926B75">
      <w:pPr>
        <w:spacing w:before="280" w:after="280" w:line="300" w:lineRule="atLeast"/>
        <w:ind w:left="90" w:firstLine="0"/>
        <w:rPr>
          <w:rFonts w:cs="Segoe UI"/>
        </w:rPr>
      </w:pPr>
      <w:r w:rsidRPr="00CB0F23">
        <w:rPr>
          <w:b/>
          <w:bCs/>
        </w:rPr>
        <w:t xml:space="preserve">       </w:t>
      </w:r>
      <w:r w:rsidR="00A93693">
        <w:rPr>
          <w:b/>
          <w:bCs/>
        </w:rPr>
        <w:t>6</w:t>
      </w:r>
      <w:r w:rsidRPr="00CB0F23">
        <w:rPr>
          <w:b/>
          <w:bCs/>
        </w:rPr>
        <w:t>. Staff Reports:</w:t>
      </w:r>
    </w:p>
    <w:p w14:paraId="1DCE24C0" w14:textId="0D86F3E0" w:rsidR="00A93693" w:rsidRDefault="00A93693" w:rsidP="006F7E8C">
      <w:pPr>
        <w:pStyle w:val="NormalWeb"/>
        <w:spacing w:beforeAutospacing="0" w:afterAutospacing="0" w:line="300" w:lineRule="atLeast"/>
        <w:ind w:left="360"/>
        <w:rPr>
          <w:rFonts w:asciiTheme="minorHAnsi" w:hAnsiTheme="minorHAnsi" w:cs="Segoe UI"/>
          <w:sz w:val="22"/>
          <w:szCs w:val="22"/>
        </w:rPr>
      </w:pPr>
      <w:r w:rsidRPr="003B0585">
        <w:rPr>
          <w:rFonts w:asciiTheme="minorHAnsi" w:hAnsiTheme="minorHAnsi"/>
          <w:b/>
          <w:bCs/>
          <w:sz w:val="22"/>
          <w:szCs w:val="22"/>
        </w:rPr>
        <w:t xml:space="preserve">JSO: </w:t>
      </w:r>
      <w:r w:rsidR="00BD0F04">
        <w:rPr>
          <w:rFonts w:asciiTheme="minorHAnsi" w:hAnsiTheme="minorHAnsi"/>
          <w:b/>
          <w:bCs/>
          <w:sz w:val="22"/>
          <w:szCs w:val="22"/>
        </w:rPr>
        <w:t>Commander Harry Massey</w:t>
      </w:r>
      <w:r w:rsidRPr="003B0585">
        <w:rPr>
          <w:rFonts w:asciiTheme="minorHAnsi" w:hAnsiTheme="minorHAnsi"/>
          <w:b/>
          <w:bCs/>
          <w:sz w:val="22"/>
          <w:szCs w:val="22"/>
        </w:rPr>
        <w:t xml:space="preserve"> </w:t>
      </w:r>
      <w:r w:rsidRPr="003B0585">
        <w:rPr>
          <w:rFonts w:asciiTheme="minorHAnsi" w:hAnsiTheme="minorHAnsi"/>
          <w:sz w:val="22"/>
          <w:szCs w:val="22"/>
        </w:rPr>
        <w:t>reported on crime statistics for District 5</w:t>
      </w:r>
      <w:r w:rsidR="00DB7AD1">
        <w:rPr>
          <w:rFonts w:asciiTheme="minorHAnsi" w:hAnsiTheme="minorHAnsi"/>
          <w:sz w:val="22"/>
          <w:szCs w:val="22"/>
        </w:rPr>
        <w:t>:</w:t>
      </w:r>
      <w:r>
        <w:rPr>
          <w:rFonts w:asciiTheme="minorHAnsi" w:hAnsiTheme="minorHAnsi"/>
          <w:sz w:val="22"/>
          <w:szCs w:val="22"/>
        </w:rPr>
        <w:t xml:space="preserve"> </w:t>
      </w:r>
    </w:p>
    <w:tbl>
      <w:tblPr>
        <w:tblpPr w:leftFromText="180" w:rightFromText="180" w:vertAnchor="text" w:horzAnchor="margin" w:tblpXSpec="center" w:tblpY="286"/>
        <w:tblW w:w="6670" w:type="dxa"/>
        <w:tblLayout w:type="fixed"/>
        <w:tblCellMar>
          <w:top w:w="55" w:type="dxa"/>
          <w:left w:w="55" w:type="dxa"/>
          <w:bottom w:w="55" w:type="dxa"/>
          <w:right w:w="55" w:type="dxa"/>
        </w:tblCellMar>
        <w:tblLook w:val="04A0" w:firstRow="1" w:lastRow="0" w:firstColumn="1" w:lastColumn="0" w:noHBand="0" w:noVBand="1"/>
      </w:tblPr>
      <w:tblGrid>
        <w:gridCol w:w="2638"/>
        <w:gridCol w:w="2206"/>
        <w:gridCol w:w="1826"/>
      </w:tblGrid>
      <w:tr w:rsidR="00DB7AD1" w:rsidRPr="003B0585" w14:paraId="0B9979B6" w14:textId="77777777" w:rsidTr="002F1C3D">
        <w:trPr>
          <w:trHeight w:val="116"/>
        </w:trPr>
        <w:tc>
          <w:tcPr>
            <w:tcW w:w="2638" w:type="dxa"/>
            <w:tcBorders>
              <w:top w:val="single" w:sz="4" w:space="0" w:color="000000"/>
              <w:left w:val="single" w:sz="4" w:space="0" w:color="000000"/>
              <w:bottom w:val="single" w:sz="4" w:space="0" w:color="000000"/>
            </w:tcBorders>
          </w:tcPr>
          <w:p w14:paraId="5B1F9277" w14:textId="77777777" w:rsidR="00DB7AD1" w:rsidRPr="003B0585" w:rsidRDefault="00DB7AD1" w:rsidP="002F1C3D">
            <w:pPr>
              <w:pStyle w:val="TableContents"/>
              <w:rPr>
                <w:b/>
                <w:bCs/>
              </w:rPr>
            </w:pPr>
            <w:r w:rsidRPr="003B0585">
              <w:rPr>
                <w:b/>
                <w:bCs/>
              </w:rPr>
              <w:t>Crime Statistics</w:t>
            </w:r>
            <w:r>
              <w:rPr>
                <w:b/>
                <w:bCs/>
              </w:rPr>
              <w:t xml:space="preserve"> </w:t>
            </w:r>
          </w:p>
        </w:tc>
        <w:tc>
          <w:tcPr>
            <w:tcW w:w="2206" w:type="dxa"/>
            <w:tcBorders>
              <w:top w:val="single" w:sz="4" w:space="0" w:color="000000"/>
              <w:left w:val="single" w:sz="4" w:space="0" w:color="000000"/>
              <w:bottom w:val="single" w:sz="4" w:space="0" w:color="000000"/>
            </w:tcBorders>
          </w:tcPr>
          <w:p w14:paraId="6542D1F2" w14:textId="77777777" w:rsidR="00DB7AD1" w:rsidRPr="003B0585" w:rsidRDefault="00DB7AD1" w:rsidP="002F1C3D">
            <w:pPr>
              <w:pStyle w:val="TableContents"/>
              <w:rPr>
                <w:b/>
                <w:bCs/>
              </w:rPr>
            </w:pPr>
            <w:r w:rsidRPr="003B0585">
              <w:rPr>
                <w:b/>
                <w:bCs/>
              </w:rPr>
              <w:t>Last 30 Days</w:t>
            </w:r>
          </w:p>
        </w:tc>
        <w:tc>
          <w:tcPr>
            <w:tcW w:w="1826" w:type="dxa"/>
            <w:tcBorders>
              <w:top w:val="single" w:sz="4" w:space="0" w:color="000000"/>
              <w:left w:val="single" w:sz="4" w:space="0" w:color="000000"/>
              <w:bottom w:val="single" w:sz="4" w:space="0" w:color="000000"/>
              <w:right w:val="single" w:sz="4" w:space="0" w:color="000000"/>
            </w:tcBorders>
          </w:tcPr>
          <w:p w14:paraId="4F7D0E46" w14:textId="77777777" w:rsidR="00DB7AD1" w:rsidRPr="003B0585" w:rsidRDefault="00DB7AD1" w:rsidP="002F1C3D">
            <w:pPr>
              <w:pStyle w:val="TableContents"/>
              <w:rPr>
                <w:b/>
                <w:bCs/>
              </w:rPr>
            </w:pPr>
            <w:r w:rsidRPr="003B0585">
              <w:rPr>
                <w:b/>
                <w:bCs/>
              </w:rPr>
              <w:t>Previous Month</w:t>
            </w:r>
          </w:p>
        </w:tc>
      </w:tr>
      <w:tr w:rsidR="00DB7AD1" w:rsidRPr="003B0585" w14:paraId="62F8EE48" w14:textId="77777777" w:rsidTr="002F1C3D">
        <w:trPr>
          <w:trHeight w:val="109"/>
        </w:trPr>
        <w:tc>
          <w:tcPr>
            <w:tcW w:w="2638" w:type="dxa"/>
            <w:tcBorders>
              <w:left w:val="single" w:sz="4" w:space="0" w:color="000000"/>
              <w:bottom w:val="single" w:sz="4" w:space="0" w:color="000000"/>
            </w:tcBorders>
          </w:tcPr>
          <w:p w14:paraId="19DEEC46" w14:textId="77777777" w:rsidR="00DB7AD1" w:rsidRPr="003B0585" w:rsidRDefault="00DB7AD1" w:rsidP="002F1C3D">
            <w:pPr>
              <w:pStyle w:val="TableContents"/>
            </w:pPr>
            <w:r w:rsidRPr="003B0585">
              <w:t>Total Service Call</w:t>
            </w:r>
            <w:r>
              <w:t>s</w:t>
            </w:r>
          </w:p>
        </w:tc>
        <w:tc>
          <w:tcPr>
            <w:tcW w:w="2206" w:type="dxa"/>
            <w:tcBorders>
              <w:left w:val="single" w:sz="4" w:space="0" w:color="000000"/>
              <w:bottom w:val="single" w:sz="4" w:space="0" w:color="000000"/>
            </w:tcBorders>
          </w:tcPr>
          <w:p w14:paraId="181AF2E7" w14:textId="77777777" w:rsidR="00DB7AD1" w:rsidRPr="003B0585" w:rsidRDefault="00DB7AD1" w:rsidP="002F1C3D">
            <w:pPr>
              <w:pStyle w:val="TableContents"/>
            </w:pPr>
            <w:r>
              <w:t xml:space="preserve">9.806   </w:t>
            </w:r>
          </w:p>
        </w:tc>
        <w:tc>
          <w:tcPr>
            <w:tcW w:w="1826" w:type="dxa"/>
            <w:tcBorders>
              <w:left w:val="single" w:sz="4" w:space="0" w:color="000000"/>
              <w:bottom w:val="single" w:sz="4" w:space="0" w:color="000000"/>
              <w:right w:val="single" w:sz="4" w:space="0" w:color="000000"/>
            </w:tcBorders>
          </w:tcPr>
          <w:p w14:paraId="5CE5479B" w14:textId="77777777" w:rsidR="00DB7AD1" w:rsidRPr="003B0585" w:rsidRDefault="00DB7AD1" w:rsidP="002F1C3D">
            <w:pPr>
              <w:pStyle w:val="TableContents"/>
            </w:pPr>
            <w:r w:rsidRPr="003B0585">
              <w:t>9,</w:t>
            </w:r>
            <w:r>
              <w:t>554</w:t>
            </w:r>
          </w:p>
        </w:tc>
      </w:tr>
      <w:tr w:rsidR="00DB7AD1" w:rsidRPr="003B0585" w14:paraId="51F4CE40" w14:textId="77777777" w:rsidTr="002F1C3D">
        <w:trPr>
          <w:trHeight w:val="109"/>
        </w:trPr>
        <w:tc>
          <w:tcPr>
            <w:tcW w:w="2638" w:type="dxa"/>
            <w:tcBorders>
              <w:left w:val="single" w:sz="4" w:space="0" w:color="000000"/>
              <w:bottom w:val="single" w:sz="4" w:space="0" w:color="000000"/>
            </w:tcBorders>
          </w:tcPr>
          <w:p w14:paraId="02DA2C5B" w14:textId="77777777" w:rsidR="00DB7AD1" w:rsidRPr="003B0585" w:rsidRDefault="00DB7AD1" w:rsidP="002F1C3D">
            <w:pPr>
              <w:pStyle w:val="TableContents"/>
            </w:pPr>
            <w:r>
              <w:t xml:space="preserve">Traffic </w:t>
            </w:r>
            <w:r w:rsidRPr="003B0585">
              <w:t>Citations Issued</w:t>
            </w:r>
          </w:p>
        </w:tc>
        <w:tc>
          <w:tcPr>
            <w:tcW w:w="2206" w:type="dxa"/>
            <w:tcBorders>
              <w:left w:val="single" w:sz="4" w:space="0" w:color="000000"/>
              <w:bottom w:val="single" w:sz="4" w:space="0" w:color="000000"/>
            </w:tcBorders>
          </w:tcPr>
          <w:p w14:paraId="06E45DA1" w14:textId="77777777" w:rsidR="00DB7AD1" w:rsidRPr="003B0585" w:rsidRDefault="00DB7AD1" w:rsidP="002F1C3D">
            <w:pPr>
              <w:pStyle w:val="TableContents"/>
            </w:pPr>
            <w:r>
              <w:t>1,757</w:t>
            </w:r>
          </w:p>
        </w:tc>
        <w:tc>
          <w:tcPr>
            <w:tcW w:w="1826" w:type="dxa"/>
            <w:tcBorders>
              <w:left w:val="single" w:sz="4" w:space="0" w:color="000000"/>
              <w:bottom w:val="single" w:sz="4" w:space="0" w:color="000000"/>
              <w:right w:val="single" w:sz="4" w:space="0" w:color="000000"/>
            </w:tcBorders>
          </w:tcPr>
          <w:p w14:paraId="01E8904F" w14:textId="77777777" w:rsidR="00DB7AD1" w:rsidRPr="003B0585" w:rsidRDefault="00DB7AD1" w:rsidP="002F1C3D">
            <w:pPr>
              <w:pStyle w:val="TableContents"/>
            </w:pPr>
            <w:r>
              <w:t>1, 760</w:t>
            </w:r>
          </w:p>
        </w:tc>
      </w:tr>
      <w:tr w:rsidR="00DB7AD1" w:rsidRPr="003B0585" w14:paraId="69365E73" w14:textId="77777777" w:rsidTr="002F1C3D">
        <w:trPr>
          <w:trHeight w:val="233"/>
        </w:trPr>
        <w:tc>
          <w:tcPr>
            <w:tcW w:w="2638" w:type="dxa"/>
            <w:tcBorders>
              <w:left w:val="single" w:sz="4" w:space="0" w:color="000000"/>
              <w:bottom w:val="single" w:sz="4" w:space="0" w:color="000000"/>
            </w:tcBorders>
          </w:tcPr>
          <w:p w14:paraId="37995A9A" w14:textId="77777777" w:rsidR="00DB7AD1" w:rsidRPr="003B0585" w:rsidRDefault="00DB7AD1" w:rsidP="002F1C3D">
            <w:pPr>
              <w:pStyle w:val="TableContents"/>
            </w:pPr>
            <w:r w:rsidRPr="003B0585">
              <w:t>Crimes against Persons</w:t>
            </w:r>
          </w:p>
          <w:p w14:paraId="1135985F" w14:textId="77777777" w:rsidR="00DB7AD1" w:rsidRPr="003B0585" w:rsidRDefault="00DB7AD1" w:rsidP="002F1C3D">
            <w:pPr>
              <w:pStyle w:val="TableContents"/>
            </w:pPr>
            <w:r w:rsidRPr="003B0585">
              <w:t xml:space="preserve">* </w:t>
            </w:r>
            <w:proofErr w:type="gramStart"/>
            <w:r w:rsidRPr="003B0585">
              <w:t>year</w:t>
            </w:r>
            <w:proofErr w:type="gramEnd"/>
            <w:r w:rsidRPr="003B0585">
              <w:t xml:space="preserve"> to date up 4.</w:t>
            </w:r>
            <w:r>
              <w:t>19</w:t>
            </w:r>
            <w:r w:rsidRPr="003B0585">
              <w:t>%</w:t>
            </w:r>
          </w:p>
        </w:tc>
        <w:tc>
          <w:tcPr>
            <w:tcW w:w="2206" w:type="dxa"/>
            <w:tcBorders>
              <w:left w:val="single" w:sz="4" w:space="0" w:color="000000"/>
              <w:bottom w:val="single" w:sz="4" w:space="0" w:color="000000"/>
            </w:tcBorders>
          </w:tcPr>
          <w:p w14:paraId="5023207E" w14:textId="467360BD" w:rsidR="00DB7AD1" w:rsidRPr="003B0585" w:rsidRDefault="00DB7AD1" w:rsidP="002F1C3D">
            <w:pPr>
              <w:pStyle w:val="TableContents"/>
            </w:pPr>
            <w:r>
              <w:t>164</w:t>
            </w:r>
          </w:p>
        </w:tc>
        <w:tc>
          <w:tcPr>
            <w:tcW w:w="1826" w:type="dxa"/>
            <w:tcBorders>
              <w:left w:val="single" w:sz="4" w:space="0" w:color="000000"/>
              <w:bottom w:val="single" w:sz="4" w:space="0" w:color="000000"/>
              <w:right w:val="single" w:sz="4" w:space="0" w:color="000000"/>
            </w:tcBorders>
          </w:tcPr>
          <w:p w14:paraId="6EA27383" w14:textId="43812C75" w:rsidR="00DB7AD1" w:rsidRPr="003B0585" w:rsidRDefault="00DB7AD1" w:rsidP="002F1C3D">
            <w:pPr>
              <w:pStyle w:val="TableContents"/>
            </w:pPr>
            <w:r>
              <w:t>233</w:t>
            </w:r>
          </w:p>
        </w:tc>
      </w:tr>
      <w:tr w:rsidR="00DB7AD1" w:rsidRPr="003B0585" w14:paraId="6161C0B5" w14:textId="77777777" w:rsidTr="002F1C3D">
        <w:trPr>
          <w:trHeight w:val="109"/>
        </w:trPr>
        <w:tc>
          <w:tcPr>
            <w:tcW w:w="2638" w:type="dxa"/>
            <w:tcBorders>
              <w:left w:val="single" w:sz="4" w:space="0" w:color="000000"/>
              <w:bottom w:val="single" w:sz="4" w:space="0" w:color="000000"/>
            </w:tcBorders>
          </w:tcPr>
          <w:p w14:paraId="65D25756" w14:textId="77777777" w:rsidR="00DB7AD1" w:rsidRPr="003B0585" w:rsidRDefault="00DB7AD1" w:rsidP="002F1C3D">
            <w:pPr>
              <w:pStyle w:val="TableContents"/>
            </w:pPr>
            <w:r w:rsidRPr="003B0585">
              <w:t>Murders/ Manslaughter</w:t>
            </w:r>
          </w:p>
        </w:tc>
        <w:tc>
          <w:tcPr>
            <w:tcW w:w="2206" w:type="dxa"/>
            <w:tcBorders>
              <w:left w:val="single" w:sz="4" w:space="0" w:color="000000"/>
              <w:bottom w:val="single" w:sz="4" w:space="0" w:color="000000"/>
            </w:tcBorders>
          </w:tcPr>
          <w:p w14:paraId="516D7E38" w14:textId="77777777" w:rsidR="00DB7AD1" w:rsidRPr="003B0585" w:rsidRDefault="00DB7AD1" w:rsidP="002F1C3D">
            <w:pPr>
              <w:pStyle w:val="TableContents"/>
            </w:pPr>
            <w:r>
              <w:t>1</w:t>
            </w:r>
          </w:p>
        </w:tc>
        <w:tc>
          <w:tcPr>
            <w:tcW w:w="1826" w:type="dxa"/>
            <w:tcBorders>
              <w:left w:val="single" w:sz="4" w:space="0" w:color="000000"/>
              <w:bottom w:val="single" w:sz="4" w:space="0" w:color="000000"/>
              <w:right w:val="single" w:sz="4" w:space="0" w:color="000000"/>
            </w:tcBorders>
          </w:tcPr>
          <w:p w14:paraId="70900D79" w14:textId="77777777" w:rsidR="00DB7AD1" w:rsidRPr="003B0585" w:rsidRDefault="00DB7AD1" w:rsidP="002F1C3D">
            <w:pPr>
              <w:pStyle w:val="TableContents"/>
            </w:pPr>
            <w:r>
              <w:t>3</w:t>
            </w:r>
          </w:p>
        </w:tc>
      </w:tr>
      <w:tr w:rsidR="00DB7AD1" w:rsidRPr="003B0585" w14:paraId="34DB2110" w14:textId="77777777" w:rsidTr="002F1C3D">
        <w:trPr>
          <w:trHeight w:val="109"/>
        </w:trPr>
        <w:tc>
          <w:tcPr>
            <w:tcW w:w="2638" w:type="dxa"/>
            <w:tcBorders>
              <w:left w:val="single" w:sz="4" w:space="0" w:color="000000"/>
              <w:bottom w:val="single" w:sz="4" w:space="0" w:color="000000"/>
            </w:tcBorders>
          </w:tcPr>
          <w:p w14:paraId="7E2AD35D" w14:textId="77777777" w:rsidR="00DB7AD1" w:rsidRPr="003B0585" w:rsidRDefault="00DB7AD1" w:rsidP="002F1C3D">
            <w:pPr>
              <w:pStyle w:val="TableContents"/>
            </w:pPr>
            <w:r w:rsidRPr="003B0585">
              <w:t>Robberies</w:t>
            </w:r>
          </w:p>
        </w:tc>
        <w:tc>
          <w:tcPr>
            <w:tcW w:w="2206" w:type="dxa"/>
            <w:tcBorders>
              <w:left w:val="single" w:sz="4" w:space="0" w:color="000000"/>
              <w:bottom w:val="single" w:sz="4" w:space="0" w:color="000000"/>
            </w:tcBorders>
          </w:tcPr>
          <w:p w14:paraId="4BFBA167" w14:textId="77777777" w:rsidR="00DB7AD1" w:rsidRPr="003B0585" w:rsidRDefault="00DB7AD1" w:rsidP="002F1C3D">
            <w:pPr>
              <w:pStyle w:val="TableContents"/>
            </w:pPr>
            <w:r w:rsidRPr="003B0585">
              <w:t>11</w:t>
            </w:r>
          </w:p>
        </w:tc>
        <w:tc>
          <w:tcPr>
            <w:tcW w:w="1826" w:type="dxa"/>
            <w:tcBorders>
              <w:left w:val="single" w:sz="4" w:space="0" w:color="000000"/>
              <w:bottom w:val="single" w:sz="4" w:space="0" w:color="000000"/>
              <w:right w:val="single" w:sz="4" w:space="0" w:color="000000"/>
            </w:tcBorders>
          </w:tcPr>
          <w:p w14:paraId="0F6BC7C2" w14:textId="77777777" w:rsidR="00DB7AD1" w:rsidRPr="003B0585" w:rsidRDefault="00DB7AD1" w:rsidP="002F1C3D">
            <w:pPr>
              <w:pStyle w:val="TableContents"/>
            </w:pPr>
            <w:r>
              <w:t>10</w:t>
            </w:r>
          </w:p>
        </w:tc>
      </w:tr>
      <w:tr w:rsidR="00DB7AD1" w:rsidRPr="003B0585" w14:paraId="63D0CFFE" w14:textId="77777777" w:rsidTr="002F1C3D">
        <w:trPr>
          <w:trHeight w:val="226"/>
        </w:trPr>
        <w:tc>
          <w:tcPr>
            <w:tcW w:w="2638" w:type="dxa"/>
            <w:tcBorders>
              <w:left w:val="single" w:sz="4" w:space="0" w:color="000000"/>
              <w:bottom w:val="single" w:sz="4" w:space="0" w:color="000000"/>
            </w:tcBorders>
          </w:tcPr>
          <w:p w14:paraId="745807C7" w14:textId="77777777" w:rsidR="00DB7AD1" w:rsidRPr="003B0585" w:rsidRDefault="00DB7AD1" w:rsidP="002F1C3D">
            <w:pPr>
              <w:pStyle w:val="TableContents"/>
            </w:pPr>
            <w:r w:rsidRPr="003B0585">
              <w:t>Crimes against Property</w:t>
            </w:r>
          </w:p>
          <w:p w14:paraId="702F515B" w14:textId="77777777" w:rsidR="00DB7AD1" w:rsidRPr="003B0585" w:rsidRDefault="00DB7AD1" w:rsidP="002F1C3D">
            <w:pPr>
              <w:pStyle w:val="TableContents"/>
            </w:pPr>
            <w:r w:rsidRPr="003B0585">
              <w:t>*</w:t>
            </w:r>
            <w:proofErr w:type="gramStart"/>
            <w:r w:rsidRPr="003B0585">
              <w:t>year</w:t>
            </w:r>
            <w:proofErr w:type="gramEnd"/>
            <w:r w:rsidRPr="003B0585">
              <w:t xml:space="preserve"> to date up 5</w:t>
            </w:r>
            <w:r>
              <w:t>.27</w:t>
            </w:r>
            <w:r w:rsidRPr="003B0585">
              <w:t>%</w:t>
            </w:r>
          </w:p>
        </w:tc>
        <w:tc>
          <w:tcPr>
            <w:tcW w:w="2206" w:type="dxa"/>
            <w:tcBorders>
              <w:left w:val="single" w:sz="4" w:space="0" w:color="000000"/>
              <w:bottom w:val="single" w:sz="4" w:space="0" w:color="000000"/>
            </w:tcBorders>
          </w:tcPr>
          <w:p w14:paraId="6250F7D5" w14:textId="08047F93" w:rsidR="00DB7AD1" w:rsidRPr="003B0585" w:rsidRDefault="00DB7AD1" w:rsidP="002F1C3D">
            <w:pPr>
              <w:pStyle w:val="TableContents"/>
            </w:pPr>
            <w:r>
              <w:t>380</w:t>
            </w:r>
          </w:p>
        </w:tc>
        <w:tc>
          <w:tcPr>
            <w:tcW w:w="1826" w:type="dxa"/>
            <w:tcBorders>
              <w:left w:val="single" w:sz="4" w:space="0" w:color="000000"/>
              <w:bottom w:val="single" w:sz="4" w:space="0" w:color="000000"/>
              <w:right w:val="single" w:sz="4" w:space="0" w:color="000000"/>
            </w:tcBorders>
          </w:tcPr>
          <w:p w14:paraId="5740963F" w14:textId="27A45B25" w:rsidR="00DB7AD1" w:rsidRPr="003B0585" w:rsidRDefault="00DB7AD1" w:rsidP="002F1C3D">
            <w:pPr>
              <w:pStyle w:val="TableContents"/>
            </w:pPr>
            <w:r>
              <w:t>329</w:t>
            </w:r>
          </w:p>
        </w:tc>
      </w:tr>
      <w:tr w:rsidR="00DB7AD1" w:rsidRPr="003B0585" w14:paraId="05BC9F59" w14:textId="77777777" w:rsidTr="002F1C3D">
        <w:trPr>
          <w:trHeight w:val="116"/>
        </w:trPr>
        <w:tc>
          <w:tcPr>
            <w:tcW w:w="2638" w:type="dxa"/>
            <w:tcBorders>
              <w:left w:val="single" w:sz="4" w:space="0" w:color="000000"/>
              <w:bottom w:val="single" w:sz="4" w:space="0" w:color="000000"/>
            </w:tcBorders>
          </w:tcPr>
          <w:p w14:paraId="5CC82CB2" w14:textId="77777777" w:rsidR="00DB7AD1" w:rsidRPr="003B0585" w:rsidRDefault="00DB7AD1" w:rsidP="002F1C3D">
            <w:pPr>
              <w:pStyle w:val="TableContents"/>
            </w:pPr>
            <w:r w:rsidRPr="003B0585">
              <w:t>Burglary</w:t>
            </w:r>
          </w:p>
        </w:tc>
        <w:tc>
          <w:tcPr>
            <w:tcW w:w="2206" w:type="dxa"/>
            <w:tcBorders>
              <w:left w:val="single" w:sz="4" w:space="0" w:color="000000"/>
              <w:bottom w:val="single" w:sz="4" w:space="0" w:color="000000"/>
            </w:tcBorders>
          </w:tcPr>
          <w:p w14:paraId="06679850" w14:textId="77777777" w:rsidR="00DB7AD1" w:rsidRPr="003B0585" w:rsidRDefault="00DB7AD1" w:rsidP="002F1C3D">
            <w:pPr>
              <w:pStyle w:val="TableContents"/>
            </w:pPr>
            <w:r>
              <w:t>5</w:t>
            </w:r>
            <w:r w:rsidRPr="003B0585">
              <w:t>8</w:t>
            </w:r>
          </w:p>
        </w:tc>
        <w:tc>
          <w:tcPr>
            <w:tcW w:w="1826" w:type="dxa"/>
            <w:tcBorders>
              <w:left w:val="single" w:sz="4" w:space="0" w:color="000000"/>
              <w:bottom w:val="single" w:sz="4" w:space="0" w:color="000000"/>
              <w:right w:val="single" w:sz="4" w:space="0" w:color="000000"/>
            </w:tcBorders>
          </w:tcPr>
          <w:p w14:paraId="4F4ADAE7" w14:textId="77777777" w:rsidR="00DB7AD1" w:rsidRPr="003B0585" w:rsidRDefault="00DB7AD1" w:rsidP="002F1C3D">
            <w:pPr>
              <w:pStyle w:val="TableContents"/>
            </w:pPr>
            <w:r>
              <w:t>56</w:t>
            </w:r>
          </w:p>
        </w:tc>
      </w:tr>
      <w:tr w:rsidR="00DB7AD1" w:rsidRPr="003B0585" w14:paraId="679303CA" w14:textId="77777777" w:rsidTr="002F1C3D">
        <w:trPr>
          <w:trHeight w:val="109"/>
        </w:trPr>
        <w:tc>
          <w:tcPr>
            <w:tcW w:w="2638" w:type="dxa"/>
            <w:tcBorders>
              <w:left w:val="single" w:sz="4" w:space="0" w:color="000000"/>
              <w:bottom w:val="single" w:sz="4" w:space="0" w:color="000000"/>
            </w:tcBorders>
          </w:tcPr>
          <w:p w14:paraId="3039BB20" w14:textId="77777777" w:rsidR="00DB7AD1" w:rsidRPr="003B0585" w:rsidRDefault="00DB7AD1" w:rsidP="002F1C3D">
            <w:pPr>
              <w:pStyle w:val="TableContents"/>
            </w:pPr>
            <w:r w:rsidRPr="003B0585">
              <w:t>Thefts</w:t>
            </w:r>
          </w:p>
        </w:tc>
        <w:tc>
          <w:tcPr>
            <w:tcW w:w="2206" w:type="dxa"/>
            <w:tcBorders>
              <w:left w:val="single" w:sz="4" w:space="0" w:color="000000"/>
              <w:bottom w:val="single" w:sz="4" w:space="0" w:color="000000"/>
            </w:tcBorders>
          </w:tcPr>
          <w:p w14:paraId="31CC9165" w14:textId="7B56E437" w:rsidR="00DB7AD1" w:rsidRPr="003B0585" w:rsidRDefault="00DB7AD1" w:rsidP="002F1C3D">
            <w:pPr>
              <w:pStyle w:val="TableContents"/>
            </w:pPr>
            <w:r w:rsidRPr="003B0585">
              <w:t>2</w:t>
            </w:r>
            <w:r>
              <w:t>52</w:t>
            </w:r>
          </w:p>
        </w:tc>
        <w:tc>
          <w:tcPr>
            <w:tcW w:w="1826" w:type="dxa"/>
            <w:tcBorders>
              <w:left w:val="single" w:sz="4" w:space="0" w:color="000000"/>
              <w:bottom w:val="single" w:sz="4" w:space="0" w:color="000000"/>
              <w:right w:val="single" w:sz="4" w:space="0" w:color="000000"/>
            </w:tcBorders>
          </w:tcPr>
          <w:p w14:paraId="0FF29035" w14:textId="77777777" w:rsidR="00DB7AD1" w:rsidRPr="003B0585" w:rsidRDefault="00DB7AD1" w:rsidP="002F1C3D">
            <w:pPr>
              <w:pStyle w:val="TableContents"/>
            </w:pPr>
            <w:r>
              <w:t>215</w:t>
            </w:r>
          </w:p>
        </w:tc>
      </w:tr>
      <w:tr w:rsidR="00DB7AD1" w:rsidRPr="003B0585" w14:paraId="00EE719D" w14:textId="77777777" w:rsidTr="002F1C3D">
        <w:trPr>
          <w:trHeight w:val="116"/>
        </w:trPr>
        <w:tc>
          <w:tcPr>
            <w:tcW w:w="2638" w:type="dxa"/>
            <w:tcBorders>
              <w:left w:val="single" w:sz="4" w:space="0" w:color="000000"/>
              <w:bottom w:val="single" w:sz="4" w:space="0" w:color="000000"/>
            </w:tcBorders>
          </w:tcPr>
          <w:p w14:paraId="0E05419D" w14:textId="77777777" w:rsidR="00DB7AD1" w:rsidRPr="003B0585" w:rsidRDefault="00DB7AD1" w:rsidP="002F1C3D">
            <w:pPr>
              <w:pStyle w:val="TableContents"/>
            </w:pPr>
            <w:r w:rsidRPr="003B0585">
              <w:t>Auto Thefts</w:t>
            </w:r>
          </w:p>
        </w:tc>
        <w:tc>
          <w:tcPr>
            <w:tcW w:w="2206" w:type="dxa"/>
            <w:tcBorders>
              <w:left w:val="single" w:sz="4" w:space="0" w:color="000000"/>
              <w:bottom w:val="single" w:sz="4" w:space="0" w:color="000000"/>
            </w:tcBorders>
          </w:tcPr>
          <w:p w14:paraId="7AB2E6B8" w14:textId="77777777" w:rsidR="00DB7AD1" w:rsidRPr="003B0585" w:rsidRDefault="00DB7AD1" w:rsidP="002F1C3D">
            <w:pPr>
              <w:pStyle w:val="TableContents"/>
            </w:pPr>
            <w:r>
              <w:t>36</w:t>
            </w:r>
          </w:p>
        </w:tc>
        <w:tc>
          <w:tcPr>
            <w:tcW w:w="1826" w:type="dxa"/>
            <w:tcBorders>
              <w:left w:val="single" w:sz="4" w:space="0" w:color="000000"/>
              <w:bottom w:val="single" w:sz="4" w:space="0" w:color="000000"/>
              <w:right w:val="single" w:sz="4" w:space="0" w:color="000000"/>
            </w:tcBorders>
          </w:tcPr>
          <w:p w14:paraId="3C4A1402" w14:textId="77777777" w:rsidR="00DB7AD1" w:rsidRPr="003B0585" w:rsidRDefault="00DB7AD1" w:rsidP="002F1C3D">
            <w:pPr>
              <w:pStyle w:val="TableContents"/>
            </w:pPr>
            <w:r w:rsidRPr="003B0585">
              <w:t>3</w:t>
            </w:r>
            <w:r>
              <w:t>1</w:t>
            </w:r>
          </w:p>
        </w:tc>
      </w:tr>
    </w:tbl>
    <w:p w14:paraId="4A844D14"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300E4388"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24AE2B66"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135220A9"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48E0F77D"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3B7FB1E2"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74AA3596"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04901F98" w14:textId="77777777" w:rsidR="00DB7AD1" w:rsidRDefault="00DB7AD1" w:rsidP="006F7E8C">
      <w:pPr>
        <w:pStyle w:val="NormalWeb"/>
        <w:spacing w:beforeAutospacing="0" w:afterAutospacing="0" w:line="300" w:lineRule="atLeast"/>
        <w:ind w:left="360"/>
        <w:rPr>
          <w:rFonts w:asciiTheme="minorHAnsi" w:hAnsiTheme="minorHAnsi" w:cs="Segoe UI"/>
          <w:sz w:val="22"/>
          <w:szCs w:val="22"/>
        </w:rPr>
      </w:pPr>
    </w:p>
    <w:p w14:paraId="1CB3B5EA"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55D27A9F"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346D34A5"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20A566C1"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00016048"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1221D932"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119512BC"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57A8BD9D"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49319675" w14:textId="280DFADA"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r>
        <w:rPr>
          <w:rFonts w:asciiTheme="minorHAnsi" w:eastAsiaTheme="minorHAnsi" w:hAnsiTheme="minorHAnsi" w:cstheme="minorBidi"/>
          <w:kern w:val="2"/>
          <w:sz w:val="22"/>
          <w:szCs w:val="22"/>
          <w14:ligatures w14:val="standardContextual"/>
        </w:rPr>
        <w:t xml:space="preserve">Residents informed Commander Harry Massey of the increasing amounts of criminal activity occurring at the J. Gardner </w:t>
      </w:r>
      <w:r w:rsidR="00C20128">
        <w:rPr>
          <w:rFonts w:asciiTheme="minorHAnsi" w:eastAsiaTheme="minorHAnsi" w:hAnsiTheme="minorHAnsi" w:cstheme="minorBidi"/>
          <w:kern w:val="2"/>
          <w:sz w:val="22"/>
          <w:szCs w:val="22"/>
          <w14:ligatures w14:val="standardContextual"/>
        </w:rPr>
        <w:t>“</w:t>
      </w:r>
      <w:r>
        <w:rPr>
          <w:rFonts w:asciiTheme="minorHAnsi" w:eastAsiaTheme="minorHAnsi" w:hAnsiTheme="minorHAnsi" w:cstheme="minorBidi"/>
          <w:kern w:val="2"/>
          <w:sz w:val="22"/>
          <w:szCs w:val="22"/>
          <w14:ligatures w14:val="standardContextual"/>
        </w:rPr>
        <w:t>Nip</w:t>
      </w:r>
      <w:r w:rsidR="00C20128">
        <w:rPr>
          <w:rFonts w:asciiTheme="minorHAnsi" w:eastAsiaTheme="minorHAnsi" w:hAnsiTheme="minorHAnsi" w:cstheme="minorBidi"/>
          <w:kern w:val="2"/>
          <w:sz w:val="22"/>
          <w:szCs w:val="22"/>
          <w14:ligatures w14:val="standardContextual"/>
        </w:rPr>
        <w:t>”</w:t>
      </w:r>
      <w:r>
        <w:rPr>
          <w:rFonts w:asciiTheme="minorHAnsi" w:eastAsiaTheme="minorHAnsi" w:hAnsiTheme="minorHAnsi" w:cstheme="minorBidi"/>
          <w:kern w:val="2"/>
          <w:sz w:val="22"/>
          <w:szCs w:val="22"/>
          <w14:ligatures w14:val="standardContextual"/>
        </w:rPr>
        <w:t xml:space="preserve"> Sams Memorial Park and Playground located at 6602 Richardson Road. Commander Massey advised that he would have officers begin to patrol the area. He encouraged citizens to attend their Neighborhood Watch Meetings. Dates and times </w:t>
      </w:r>
      <w:r w:rsidR="00936922">
        <w:rPr>
          <w:rFonts w:asciiTheme="minorHAnsi" w:eastAsiaTheme="minorHAnsi" w:hAnsiTheme="minorHAnsi" w:cstheme="minorBidi"/>
          <w:kern w:val="2"/>
          <w:sz w:val="22"/>
          <w:szCs w:val="22"/>
          <w14:ligatures w14:val="standardContextual"/>
        </w:rPr>
        <w:t>of the Sheriff Watch</w:t>
      </w:r>
      <w:r>
        <w:rPr>
          <w:rFonts w:asciiTheme="minorHAnsi" w:eastAsiaTheme="minorHAnsi" w:hAnsiTheme="minorHAnsi" w:cstheme="minorBidi"/>
          <w:kern w:val="2"/>
          <w:sz w:val="22"/>
          <w:szCs w:val="22"/>
          <w14:ligatures w14:val="standardContextual"/>
        </w:rPr>
        <w:t xml:space="preserve"> meetings can be found on the JSO website. </w:t>
      </w:r>
      <w:hyperlink r:id="rId12" w:history="1">
        <w:r w:rsidRPr="005C0A8E">
          <w:rPr>
            <w:rFonts w:asciiTheme="minorHAnsi" w:eastAsiaTheme="minorHAnsi" w:hAnsiTheme="minorHAnsi" w:cstheme="minorBidi"/>
            <w:color w:val="0000FF"/>
            <w:kern w:val="2"/>
            <w:sz w:val="22"/>
            <w:szCs w:val="22"/>
            <w:u w:val="single"/>
            <w14:ligatures w14:val="standardContextual"/>
          </w:rPr>
          <w:t>www.jaxsheriff.org - Sheriff's Watch</w:t>
        </w:r>
      </w:hyperlink>
    </w:p>
    <w:p w14:paraId="7F0C9D47" w14:textId="0DE62B38"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r w:rsidRPr="005C0A8E">
        <w:rPr>
          <w:rFonts w:asciiTheme="minorHAnsi" w:eastAsiaTheme="minorHAnsi" w:hAnsiTheme="minorHAnsi" w:cstheme="minorBidi"/>
          <w:b/>
          <w:bCs/>
          <w:kern w:val="2"/>
          <w:sz w:val="22"/>
          <w:szCs w:val="22"/>
          <w14:ligatures w14:val="standardContextual"/>
        </w:rPr>
        <w:t>Commander Harry Massey-</w:t>
      </w:r>
      <w:r>
        <w:rPr>
          <w:rFonts w:asciiTheme="minorHAnsi" w:eastAsiaTheme="minorHAnsi" w:hAnsiTheme="minorHAnsi" w:cstheme="minorBidi"/>
          <w:kern w:val="2"/>
          <w:sz w:val="22"/>
          <w:szCs w:val="22"/>
          <w14:ligatures w14:val="standardContextual"/>
        </w:rPr>
        <w:t xml:space="preserve"> </w:t>
      </w:r>
      <w:hyperlink r:id="rId13" w:history="1">
        <w:r w:rsidRPr="00760452">
          <w:rPr>
            <w:rStyle w:val="Hyperlink"/>
            <w:rFonts w:asciiTheme="minorHAnsi" w:eastAsiaTheme="minorHAnsi" w:hAnsiTheme="minorHAnsi" w:cstheme="minorBidi"/>
            <w:kern w:val="2"/>
            <w:sz w:val="22"/>
            <w:szCs w:val="22"/>
            <w14:ligatures w14:val="standardContextual"/>
          </w:rPr>
          <w:t>Harry.Massey@jaxsheriff.org</w:t>
        </w:r>
      </w:hyperlink>
      <w:r>
        <w:rPr>
          <w:rFonts w:asciiTheme="minorHAnsi" w:eastAsiaTheme="minorHAnsi" w:hAnsiTheme="minorHAnsi" w:cstheme="minorBidi"/>
          <w:kern w:val="2"/>
          <w:sz w:val="22"/>
          <w:szCs w:val="22"/>
          <w14:ligatures w14:val="standardContextual"/>
        </w:rPr>
        <w:t xml:space="preserve"> or (9040 470-8900</w:t>
      </w:r>
    </w:p>
    <w:p w14:paraId="778FC84A"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4464C523" w14:textId="77777777" w:rsidR="005C0A8E" w:rsidRDefault="005C0A8E" w:rsidP="006F7E8C">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32CEEA07" w14:textId="3D820643" w:rsidR="005C0A8E" w:rsidRDefault="005C0A8E" w:rsidP="00EF6829">
      <w:pPr>
        <w:pStyle w:val="NormalWeb"/>
        <w:ind w:left="360"/>
        <w:rPr>
          <w:rFonts w:asciiTheme="minorHAnsi" w:eastAsiaTheme="minorHAnsi" w:hAnsiTheme="minorHAnsi" w:cstheme="minorBidi"/>
          <w:kern w:val="2"/>
          <w:sz w:val="22"/>
          <w:szCs w:val="22"/>
          <w14:ligatures w14:val="standardContextual"/>
        </w:rPr>
      </w:pPr>
      <w:r w:rsidRPr="003B0585">
        <w:rPr>
          <w:rFonts w:asciiTheme="minorHAnsi" w:hAnsiTheme="minorHAnsi"/>
          <w:b/>
          <w:bCs/>
          <w:sz w:val="22"/>
          <w:szCs w:val="22"/>
        </w:rPr>
        <w:lastRenderedPageBreak/>
        <w:t>JFRD</w:t>
      </w:r>
      <w:r>
        <w:rPr>
          <w:rFonts w:asciiTheme="minorHAnsi" w:hAnsiTheme="minorHAnsi"/>
          <w:b/>
          <w:bCs/>
          <w:sz w:val="22"/>
          <w:szCs w:val="22"/>
        </w:rPr>
        <w:t>:</w:t>
      </w:r>
      <w:r w:rsidRPr="003B0585">
        <w:rPr>
          <w:rFonts w:asciiTheme="minorHAnsi" w:hAnsiTheme="minorHAnsi"/>
          <w:b/>
          <w:bCs/>
          <w:sz w:val="22"/>
          <w:szCs w:val="22"/>
        </w:rPr>
        <w:t xml:space="preserve"> </w:t>
      </w:r>
      <w:r>
        <w:rPr>
          <w:rFonts w:asciiTheme="minorHAnsi" w:hAnsiTheme="minorHAnsi"/>
          <w:b/>
          <w:bCs/>
          <w:sz w:val="22"/>
          <w:szCs w:val="22"/>
        </w:rPr>
        <w:t>C</w:t>
      </w:r>
      <w:r w:rsidR="00C20128">
        <w:rPr>
          <w:rFonts w:asciiTheme="minorHAnsi" w:hAnsiTheme="minorHAnsi"/>
          <w:b/>
          <w:bCs/>
          <w:sz w:val="22"/>
          <w:szCs w:val="22"/>
        </w:rPr>
        <w:t>aptain</w:t>
      </w:r>
      <w:r>
        <w:rPr>
          <w:rFonts w:asciiTheme="minorHAnsi" w:hAnsiTheme="minorHAnsi"/>
          <w:b/>
          <w:bCs/>
          <w:sz w:val="22"/>
          <w:szCs w:val="22"/>
        </w:rPr>
        <w:t xml:space="preserve"> Jarmar Smith-</w:t>
      </w:r>
      <w:r w:rsidR="00540721" w:rsidRPr="00540721">
        <w:rPr>
          <w:rFonts w:asciiTheme="minorHAnsi" w:hAnsiTheme="minorHAnsi"/>
          <w:sz w:val="22"/>
          <w:szCs w:val="22"/>
        </w:rPr>
        <w:t>introduced himself</w:t>
      </w:r>
      <w:r w:rsidR="00540721">
        <w:rPr>
          <w:rFonts w:asciiTheme="minorHAnsi" w:hAnsiTheme="minorHAnsi"/>
          <w:sz w:val="22"/>
          <w:szCs w:val="22"/>
        </w:rPr>
        <w:t xml:space="preserve"> and advised that previously he reported at the </w:t>
      </w:r>
      <w:proofErr w:type="gramStart"/>
      <w:r w:rsidR="00540721">
        <w:rPr>
          <w:rFonts w:asciiTheme="minorHAnsi" w:hAnsiTheme="minorHAnsi"/>
          <w:sz w:val="22"/>
          <w:szCs w:val="22"/>
        </w:rPr>
        <w:t>District</w:t>
      </w:r>
      <w:proofErr w:type="gramEnd"/>
      <w:r w:rsidR="00540721">
        <w:rPr>
          <w:rFonts w:asciiTheme="minorHAnsi" w:hAnsiTheme="minorHAnsi"/>
          <w:sz w:val="22"/>
          <w:szCs w:val="22"/>
        </w:rPr>
        <w:t xml:space="preserve"> 2, Arlington/Beaches CPAC, however going forth he has been assigned to the </w:t>
      </w:r>
      <w:proofErr w:type="gramStart"/>
      <w:r w:rsidR="00540721">
        <w:rPr>
          <w:rFonts w:asciiTheme="minorHAnsi" w:hAnsiTheme="minorHAnsi"/>
          <w:sz w:val="22"/>
          <w:szCs w:val="22"/>
        </w:rPr>
        <w:t>District</w:t>
      </w:r>
      <w:proofErr w:type="gramEnd"/>
      <w:r w:rsidR="00540721">
        <w:rPr>
          <w:rFonts w:asciiTheme="minorHAnsi" w:hAnsiTheme="minorHAnsi"/>
          <w:sz w:val="22"/>
          <w:szCs w:val="22"/>
        </w:rPr>
        <w:t xml:space="preserve"> </w:t>
      </w:r>
      <w:proofErr w:type="gramStart"/>
      <w:r w:rsidR="00540721">
        <w:rPr>
          <w:rFonts w:asciiTheme="minorHAnsi" w:hAnsiTheme="minorHAnsi"/>
          <w:sz w:val="22"/>
          <w:szCs w:val="22"/>
        </w:rPr>
        <w:t>5 ,</w:t>
      </w:r>
      <w:proofErr w:type="gramEnd"/>
      <w:r w:rsidR="00540721">
        <w:rPr>
          <w:rFonts w:asciiTheme="minorHAnsi" w:hAnsiTheme="minorHAnsi"/>
          <w:sz w:val="22"/>
          <w:szCs w:val="22"/>
        </w:rPr>
        <w:t xml:space="preserve"> Northeast CPAC. Captain Jarmar Smith stressed that importance of staying vigilant as we are still </w:t>
      </w:r>
      <w:proofErr w:type="gramStart"/>
      <w:r w:rsidR="00540721">
        <w:rPr>
          <w:rFonts w:asciiTheme="minorHAnsi" w:hAnsiTheme="minorHAnsi"/>
          <w:sz w:val="22"/>
          <w:szCs w:val="22"/>
        </w:rPr>
        <w:t>in the midst of</w:t>
      </w:r>
      <w:proofErr w:type="gramEnd"/>
      <w:r w:rsidR="00540721">
        <w:rPr>
          <w:rFonts w:asciiTheme="minorHAnsi" w:hAnsiTheme="minorHAnsi"/>
          <w:sz w:val="22"/>
          <w:szCs w:val="22"/>
        </w:rPr>
        <w:t xml:space="preserve"> hurricane season. He advised citizens to have an evacuation plan in place, including knowing locations of shelters. Captain </w:t>
      </w:r>
      <w:r w:rsidR="00C20128">
        <w:rPr>
          <w:rFonts w:asciiTheme="minorHAnsi" w:hAnsiTheme="minorHAnsi"/>
          <w:sz w:val="22"/>
          <w:szCs w:val="22"/>
        </w:rPr>
        <w:t xml:space="preserve">Jarmar </w:t>
      </w:r>
      <w:r w:rsidR="00540721">
        <w:rPr>
          <w:rFonts w:asciiTheme="minorHAnsi" w:hAnsiTheme="minorHAnsi"/>
          <w:sz w:val="22"/>
          <w:szCs w:val="22"/>
        </w:rPr>
        <w:t xml:space="preserve">Smith advised all this information </w:t>
      </w:r>
      <w:proofErr w:type="gramStart"/>
      <w:r w:rsidR="00540721">
        <w:rPr>
          <w:rFonts w:asciiTheme="minorHAnsi" w:hAnsiTheme="minorHAnsi"/>
          <w:sz w:val="22"/>
          <w:szCs w:val="22"/>
        </w:rPr>
        <w:t>can be</w:t>
      </w:r>
      <w:proofErr w:type="gramEnd"/>
      <w:r w:rsidR="00540721">
        <w:rPr>
          <w:rFonts w:asciiTheme="minorHAnsi" w:hAnsiTheme="minorHAnsi"/>
          <w:sz w:val="22"/>
          <w:szCs w:val="22"/>
        </w:rPr>
        <w:t xml:space="preserve"> found on </w:t>
      </w:r>
      <w:proofErr w:type="gramStart"/>
      <w:r w:rsidR="00540721">
        <w:rPr>
          <w:rFonts w:asciiTheme="minorHAnsi" w:hAnsiTheme="minorHAnsi"/>
          <w:sz w:val="22"/>
          <w:szCs w:val="22"/>
        </w:rPr>
        <w:t xml:space="preserve">the  </w:t>
      </w:r>
      <w:proofErr w:type="spellStart"/>
      <w:r w:rsidR="00540721">
        <w:rPr>
          <w:rFonts w:asciiTheme="minorHAnsi" w:hAnsiTheme="minorHAnsi"/>
          <w:sz w:val="22"/>
          <w:szCs w:val="22"/>
        </w:rPr>
        <w:t>JaxReady</w:t>
      </w:r>
      <w:proofErr w:type="spellEnd"/>
      <w:proofErr w:type="gramEnd"/>
      <w:r w:rsidR="00540721">
        <w:rPr>
          <w:rFonts w:asciiTheme="minorHAnsi" w:hAnsiTheme="minorHAnsi"/>
          <w:sz w:val="22"/>
          <w:szCs w:val="22"/>
        </w:rPr>
        <w:t xml:space="preserve"> website.</w:t>
      </w:r>
      <w:r w:rsidR="00540721" w:rsidRPr="00540721">
        <w:rPr>
          <w:rFonts w:asciiTheme="minorHAnsi" w:eastAsiaTheme="minorHAnsi" w:hAnsiTheme="minorHAnsi" w:cstheme="minorBidi"/>
          <w:kern w:val="2"/>
          <w:sz w:val="22"/>
          <w:szCs w:val="22"/>
          <w14:ligatures w14:val="standardContextual"/>
        </w:rPr>
        <w:t xml:space="preserve"> </w:t>
      </w:r>
      <w:hyperlink r:id="rId14" w:history="1">
        <w:r w:rsidR="00540721" w:rsidRPr="00540721">
          <w:rPr>
            <w:rFonts w:asciiTheme="minorHAnsi" w:eastAsiaTheme="minorHAnsi" w:hAnsiTheme="minorHAnsi" w:cstheme="minorBidi"/>
            <w:color w:val="0000FF"/>
            <w:kern w:val="2"/>
            <w:sz w:val="22"/>
            <w:szCs w:val="22"/>
            <w:u w:val="single"/>
            <w14:ligatures w14:val="standardContextual"/>
          </w:rPr>
          <w:t>JaxReady - Welcome</w:t>
        </w:r>
      </w:hyperlink>
      <w:r w:rsidR="00540721">
        <w:rPr>
          <w:rFonts w:asciiTheme="minorHAnsi" w:eastAsiaTheme="minorHAnsi" w:hAnsiTheme="minorHAnsi" w:cstheme="minorBidi"/>
          <w:kern w:val="2"/>
          <w:sz w:val="22"/>
          <w:szCs w:val="22"/>
          <w14:ligatures w14:val="standardContextual"/>
        </w:rPr>
        <w:t xml:space="preserve"> .He also reminde</w:t>
      </w:r>
      <w:r w:rsidR="00C20128">
        <w:rPr>
          <w:rFonts w:asciiTheme="minorHAnsi" w:eastAsiaTheme="minorHAnsi" w:hAnsiTheme="minorHAnsi" w:cstheme="minorBidi"/>
          <w:kern w:val="2"/>
          <w:sz w:val="22"/>
          <w:szCs w:val="22"/>
          <w14:ligatures w14:val="standardContextual"/>
        </w:rPr>
        <w:t>d</w:t>
      </w:r>
      <w:r w:rsidR="00540721">
        <w:rPr>
          <w:rFonts w:asciiTheme="minorHAnsi" w:eastAsiaTheme="minorHAnsi" w:hAnsiTheme="minorHAnsi" w:cstheme="minorBidi"/>
          <w:kern w:val="2"/>
          <w:sz w:val="22"/>
          <w:szCs w:val="22"/>
          <w14:ligatures w14:val="standardContextual"/>
        </w:rPr>
        <w:t xml:space="preserve"> citizens that JFRD staff are still </w:t>
      </w:r>
      <w:r w:rsidR="007B7731">
        <w:rPr>
          <w:rFonts w:asciiTheme="minorHAnsi" w:eastAsiaTheme="minorHAnsi" w:hAnsiTheme="minorHAnsi" w:cstheme="minorBidi"/>
          <w:kern w:val="2"/>
          <w:sz w:val="22"/>
          <w:szCs w:val="22"/>
          <w14:ligatures w14:val="standardContextual"/>
        </w:rPr>
        <w:t xml:space="preserve">installing </w:t>
      </w:r>
      <w:r w:rsidR="00540721">
        <w:rPr>
          <w:rFonts w:asciiTheme="minorHAnsi" w:eastAsiaTheme="minorHAnsi" w:hAnsiTheme="minorHAnsi" w:cstheme="minorBidi"/>
          <w:kern w:val="2"/>
          <w:sz w:val="22"/>
          <w:szCs w:val="22"/>
          <w14:ligatures w14:val="standardContextual"/>
        </w:rPr>
        <w:t xml:space="preserve">smoke </w:t>
      </w:r>
      <w:r w:rsidR="007B7731">
        <w:rPr>
          <w:rFonts w:asciiTheme="minorHAnsi" w:eastAsiaTheme="minorHAnsi" w:hAnsiTheme="minorHAnsi" w:cstheme="minorBidi"/>
          <w:kern w:val="2"/>
          <w:sz w:val="22"/>
          <w:szCs w:val="22"/>
          <w14:ligatures w14:val="standardContextual"/>
        </w:rPr>
        <w:t xml:space="preserve">detectors </w:t>
      </w:r>
      <w:r w:rsidR="00540721">
        <w:rPr>
          <w:rFonts w:asciiTheme="minorHAnsi" w:eastAsiaTheme="minorHAnsi" w:hAnsiTheme="minorHAnsi" w:cstheme="minorBidi"/>
          <w:kern w:val="2"/>
          <w:sz w:val="22"/>
          <w:szCs w:val="22"/>
          <w14:ligatures w14:val="standardContextual"/>
        </w:rPr>
        <w:t xml:space="preserve">and </w:t>
      </w:r>
      <w:r w:rsidR="00EF6829">
        <w:rPr>
          <w:rFonts w:asciiTheme="minorHAnsi" w:eastAsiaTheme="minorHAnsi" w:hAnsiTheme="minorHAnsi" w:cstheme="minorBidi"/>
          <w:kern w:val="2"/>
          <w:sz w:val="22"/>
          <w:szCs w:val="22"/>
          <w14:ligatures w14:val="standardContextual"/>
        </w:rPr>
        <w:t>citizens</w:t>
      </w:r>
      <w:r w:rsidR="00540721">
        <w:rPr>
          <w:rFonts w:asciiTheme="minorHAnsi" w:eastAsiaTheme="minorHAnsi" w:hAnsiTheme="minorHAnsi" w:cstheme="minorBidi"/>
          <w:kern w:val="2"/>
          <w:sz w:val="22"/>
          <w:szCs w:val="22"/>
          <w14:ligatures w14:val="standardContextual"/>
        </w:rPr>
        <w:t xml:space="preserve"> can sign up on the myjfrd.com</w:t>
      </w:r>
      <w:r w:rsidR="00EF6829">
        <w:rPr>
          <w:rFonts w:asciiTheme="minorHAnsi" w:eastAsiaTheme="minorHAnsi" w:hAnsiTheme="minorHAnsi" w:cstheme="minorBidi"/>
          <w:kern w:val="2"/>
          <w:sz w:val="22"/>
          <w:szCs w:val="22"/>
          <w14:ligatures w14:val="standardContextual"/>
        </w:rPr>
        <w:t xml:space="preserve"> website.</w:t>
      </w:r>
      <w:r w:rsidR="00EF6829" w:rsidRPr="00EF6829">
        <w:rPr>
          <w:rFonts w:asciiTheme="minorHAnsi" w:eastAsiaTheme="minorHAnsi" w:hAnsiTheme="minorHAnsi" w:cstheme="minorBidi"/>
          <w:kern w:val="2"/>
          <w:sz w:val="22"/>
          <w:szCs w:val="22"/>
          <w14:ligatures w14:val="standardContextual"/>
        </w:rPr>
        <w:t xml:space="preserve"> </w:t>
      </w:r>
      <w:hyperlink r:id="rId15" w:history="1">
        <w:r w:rsidR="00EF6829" w:rsidRPr="00EF6829">
          <w:rPr>
            <w:rFonts w:asciiTheme="minorHAnsi" w:eastAsiaTheme="minorHAnsi" w:hAnsiTheme="minorHAnsi" w:cstheme="minorBidi"/>
            <w:color w:val="0000FF"/>
            <w:kern w:val="2"/>
            <w:sz w:val="22"/>
            <w:szCs w:val="22"/>
            <w:u w:val="single"/>
            <w14:ligatures w14:val="standardContextual"/>
          </w:rPr>
          <w:t>MyJFRD - Mayor's Home Fire Safety Program</w:t>
        </w:r>
      </w:hyperlink>
      <w:r w:rsidR="00EF6829">
        <w:rPr>
          <w:rFonts w:asciiTheme="minorHAnsi" w:eastAsiaTheme="minorHAnsi" w:hAnsiTheme="minorHAnsi" w:cstheme="minorBidi"/>
          <w:kern w:val="2"/>
          <w:sz w:val="22"/>
          <w:szCs w:val="22"/>
          <w14:ligatures w14:val="standardContextual"/>
        </w:rPr>
        <w:t xml:space="preserve">  </w:t>
      </w:r>
      <w:r w:rsidR="007B7731">
        <w:rPr>
          <w:rFonts w:asciiTheme="minorHAnsi" w:eastAsiaTheme="minorHAnsi" w:hAnsiTheme="minorHAnsi" w:cstheme="minorBidi"/>
          <w:kern w:val="2"/>
          <w:sz w:val="22"/>
          <w:szCs w:val="22"/>
          <w14:ligatures w14:val="standardContextual"/>
        </w:rPr>
        <w:t xml:space="preserve">                                                                                                                                                                                            </w:t>
      </w:r>
      <w:r w:rsidR="00EF6829">
        <w:rPr>
          <w:rFonts w:asciiTheme="minorHAnsi" w:eastAsiaTheme="minorHAnsi" w:hAnsiTheme="minorHAnsi" w:cstheme="minorBidi"/>
          <w:kern w:val="2"/>
          <w:sz w:val="22"/>
          <w:szCs w:val="22"/>
          <w14:ligatures w14:val="standardContextual"/>
        </w:rPr>
        <w:t xml:space="preserve">  </w:t>
      </w:r>
      <w:r w:rsidR="00EF6829" w:rsidRPr="00EF6829">
        <w:rPr>
          <w:rFonts w:asciiTheme="minorHAnsi" w:eastAsiaTheme="minorHAnsi" w:hAnsiTheme="minorHAnsi" w:cstheme="minorBidi"/>
          <w:b/>
          <w:bCs/>
          <w:kern w:val="2"/>
          <w:sz w:val="22"/>
          <w:szCs w:val="22"/>
          <w14:ligatures w14:val="standardContextual"/>
        </w:rPr>
        <w:t>Captain Ja</w:t>
      </w:r>
      <w:r w:rsidR="00C20128">
        <w:rPr>
          <w:rFonts w:asciiTheme="minorHAnsi" w:eastAsiaTheme="minorHAnsi" w:hAnsiTheme="minorHAnsi" w:cstheme="minorBidi"/>
          <w:b/>
          <w:bCs/>
          <w:kern w:val="2"/>
          <w:sz w:val="22"/>
          <w:szCs w:val="22"/>
          <w14:ligatures w14:val="standardContextual"/>
        </w:rPr>
        <w:t>r</w:t>
      </w:r>
      <w:r w:rsidR="00EF6829" w:rsidRPr="00EF6829">
        <w:rPr>
          <w:rFonts w:asciiTheme="minorHAnsi" w:eastAsiaTheme="minorHAnsi" w:hAnsiTheme="minorHAnsi" w:cstheme="minorBidi"/>
          <w:b/>
          <w:bCs/>
          <w:kern w:val="2"/>
          <w:sz w:val="22"/>
          <w:szCs w:val="22"/>
          <w14:ligatures w14:val="standardContextual"/>
        </w:rPr>
        <w:t>mar Smith-</w:t>
      </w:r>
      <w:r w:rsidR="00EF6829">
        <w:rPr>
          <w:rFonts w:asciiTheme="minorHAnsi" w:eastAsiaTheme="minorHAnsi" w:hAnsiTheme="minorHAnsi" w:cstheme="minorBidi"/>
          <w:kern w:val="2"/>
          <w:sz w:val="22"/>
          <w:szCs w:val="22"/>
          <w14:ligatures w14:val="standardContextual"/>
        </w:rPr>
        <w:t xml:space="preserve"> </w:t>
      </w:r>
      <w:hyperlink r:id="rId16" w:history="1">
        <w:r w:rsidR="00EF6829" w:rsidRPr="00760452">
          <w:rPr>
            <w:rStyle w:val="Hyperlink"/>
            <w:rFonts w:asciiTheme="minorHAnsi" w:eastAsiaTheme="minorHAnsi" w:hAnsiTheme="minorHAnsi" w:cstheme="minorBidi"/>
            <w:kern w:val="2"/>
            <w:sz w:val="22"/>
            <w:szCs w:val="22"/>
            <w14:ligatures w14:val="standardContextual"/>
          </w:rPr>
          <w:t>jarmarS@coj.net</w:t>
        </w:r>
      </w:hyperlink>
      <w:r w:rsidR="00EF6829">
        <w:rPr>
          <w:rFonts w:asciiTheme="minorHAnsi" w:eastAsiaTheme="minorHAnsi" w:hAnsiTheme="minorHAnsi" w:cstheme="minorBidi"/>
          <w:kern w:val="2"/>
          <w:sz w:val="22"/>
          <w:szCs w:val="22"/>
          <w14:ligatures w14:val="standardContextual"/>
        </w:rPr>
        <w:t xml:space="preserve"> (904) 255-8523.</w:t>
      </w:r>
    </w:p>
    <w:p w14:paraId="31B78C7F" w14:textId="77777777" w:rsidR="00EF6829" w:rsidRDefault="00EF6829" w:rsidP="006F7E8C">
      <w:pPr>
        <w:pStyle w:val="NormalWeb"/>
        <w:spacing w:beforeAutospacing="0" w:afterAutospacing="0" w:line="300" w:lineRule="atLeast"/>
        <w:ind w:left="360"/>
        <w:rPr>
          <w:rFonts w:asciiTheme="minorHAnsi" w:hAnsiTheme="minorHAnsi"/>
          <w:sz w:val="22"/>
          <w:szCs w:val="22"/>
        </w:rPr>
      </w:pPr>
      <w:r w:rsidRPr="00EF6829">
        <w:rPr>
          <w:rFonts w:asciiTheme="minorHAnsi" w:eastAsiaTheme="minorHAnsi" w:hAnsiTheme="minorHAnsi" w:cstheme="minorBidi"/>
          <w:b/>
          <w:bCs/>
          <w:kern w:val="2"/>
          <w:sz w:val="22"/>
          <w:szCs w:val="22"/>
          <w14:ligatures w14:val="standardContextual"/>
        </w:rPr>
        <w:t xml:space="preserve">JPL- </w:t>
      </w:r>
      <w:r w:rsidR="00A93693" w:rsidRPr="00EF6829">
        <w:rPr>
          <w:rFonts w:asciiTheme="minorHAnsi" w:eastAsiaTheme="minorHAnsi" w:hAnsiTheme="minorHAnsi" w:cstheme="minorBidi"/>
          <w:b/>
          <w:bCs/>
          <w:kern w:val="2"/>
          <w:sz w:val="22"/>
          <w:szCs w:val="22"/>
          <w14:ligatures w14:val="standardContextual"/>
        </w:rPr>
        <w:t>L</w:t>
      </w:r>
      <w:r w:rsidR="00A93693" w:rsidRPr="00EF6829">
        <w:rPr>
          <w:rFonts w:asciiTheme="minorHAnsi" w:hAnsiTheme="minorHAnsi"/>
          <w:b/>
          <w:bCs/>
          <w:sz w:val="22"/>
          <w:szCs w:val="22"/>
        </w:rPr>
        <w:t>isa Buggs</w:t>
      </w:r>
      <w:r w:rsidR="00A93693" w:rsidRPr="003B0585">
        <w:rPr>
          <w:rFonts w:asciiTheme="minorHAnsi" w:hAnsiTheme="minorHAnsi"/>
          <w:sz w:val="22"/>
          <w:szCs w:val="22"/>
        </w:rPr>
        <w:t xml:space="preserve">- </w:t>
      </w:r>
      <w:r>
        <w:rPr>
          <w:rFonts w:asciiTheme="minorHAnsi" w:hAnsiTheme="minorHAnsi"/>
          <w:sz w:val="22"/>
          <w:szCs w:val="22"/>
        </w:rPr>
        <w:t>Representative not present.</w:t>
      </w:r>
    </w:p>
    <w:p w14:paraId="1B79639E" w14:textId="77777777" w:rsidR="00C20128" w:rsidRDefault="00C20128" w:rsidP="006F7E8C">
      <w:pPr>
        <w:pStyle w:val="NormalWeb"/>
        <w:spacing w:beforeAutospacing="0" w:afterAutospacing="0" w:line="300" w:lineRule="atLeast"/>
        <w:ind w:left="360"/>
        <w:rPr>
          <w:rFonts w:asciiTheme="minorHAnsi" w:hAnsiTheme="minorHAnsi"/>
          <w:sz w:val="22"/>
          <w:szCs w:val="22"/>
        </w:rPr>
      </w:pPr>
    </w:p>
    <w:p w14:paraId="6BFA41B7" w14:textId="0573A3D9" w:rsidR="006F7E8C" w:rsidRDefault="00EF6829" w:rsidP="006F7E8C">
      <w:pPr>
        <w:pStyle w:val="NormalWeb"/>
        <w:spacing w:beforeAutospacing="0" w:afterAutospacing="0" w:line="300" w:lineRule="atLeast"/>
        <w:ind w:left="360"/>
        <w:rPr>
          <w:rFonts w:asciiTheme="minorHAnsi" w:hAnsiTheme="minorHAnsi"/>
          <w:sz w:val="22"/>
          <w:szCs w:val="22"/>
        </w:rPr>
      </w:pPr>
      <w:r w:rsidRPr="00EF6829">
        <w:rPr>
          <w:rFonts w:asciiTheme="minorHAnsi" w:eastAsiaTheme="minorHAnsi" w:hAnsiTheme="minorHAnsi" w:cstheme="minorBidi"/>
          <w:b/>
          <w:bCs/>
          <w:kern w:val="2"/>
          <w:sz w:val="22"/>
          <w:szCs w:val="22"/>
          <w14:ligatures w14:val="standardContextual"/>
        </w:rPr>
        <w:t>JEA</w:t>
      </w:r>
      <w:r w:rsidRPr="00EF6829">
        <w:rPr>
          <w:rFonts w:asciiTheme="minorHAnsi" w:hAnsiTheme="minorHAnsi"/>
          <w:b/>
          <w:bCs/>
          <w:sz w:val="22"/>
          <w:szCs w:val="22"/>
        </w:rPr>
        <w:t>-Jennell Milton</w:t>
      </w:r>
      <w:r>
        <w:rPr>
          <w:rFonts w:asciiTheme="minorHAnsi" w:hAnsiTheme="minorHAnsi"/>
          <w:sz w:val="22"/>
          <w:szCs w:val="22"/>
        </w:rPr>
        <w:t xml:space="preserve">-Representative not present. </w:t>
      </w:r>
    </w:p>
    <w:p w14:paraId="34BC5CB8" w14:textId="74157DCC" w:rsidR="00EE0376" w:rsidRPr="00EE0376" w:rsidRDefault="00000000" w:rsidP="00EE0376">
      <w:pPr>
        <w:pStyle w:val="NormalWeb"/>
        <w:spacing w:line="300" w:lineRule="atLeast"/>
        <w:ind w:left="360"/>
        <w:rPr>
          <w:rFonts w:ascii="Segoe UI" w:hAnsi="Segoe UI" w:cs="Segoe UI"/>
          <w:sz w:val="21"/>
          <w:szCs w:val="21"/>
        </w:rPr>
      </w:pPr>
      <w:r w:rsidRPr="00EE0376">
        <w:rPr>
          <w:rFonts w:asciiTheme="minorHAnsi" w:hAnsiTheme="minorHAnsi"/>
          <w:b/>
          <w:bCs/>
          <w:sz w:val="22"/>
          <w:szCs w:val="22"/>
        </w:rPr>
        <w:t xml:space="preserve"> </w:t>
      </w:r>
      <w:r w:rsidR="00EE0376" w:rsidRPr="00EE0376">
        <w:rPr>
          <w:rFonts w:ascii="Segoe UI" w:hAnsi="Segoe UI" w:cs="Segoe UI"/>
          <w:b/>
          <w:bCs/>
          <w:sz w:val="21"/>
          <w:szCs w:val="21"/>
        </w:rPr>
        <w:t>FDOT – Paige DeBold, Transportation Planner</w:t>
      </w:r>
      <w:r w:rsidR="00EE0376">
        <w:rPr>
          <w:rFonts w:ascii="Segoe UI" w:hAnsi="Segoe UI" w:cs="Segoe UI"/>
          <w:sz w:val="21"/>
          <w:szCs w:val="21"/>
        </w:rPr>
        <w:t xml:space="preserve">- </w:t>
      </w:r>
      <w:r w:rsidR="00EE0376" w:rsidRPr="00EE0376">
        <w:rPr>
          <w:rFonts w:ascii="Segoe UI" w:hAnsi="Segoe UI" w:cs="Segoe UI"/>
          <w:sz w:val="21"/>
          <w:szCs w:val="21"/>
        </w:rPr>
        <w:t>provided several project updates. The installation of rumble strips on West Beaver Street, west of Chaffee Road, is expected to be completed by the end of August 2026. Resurfacing along Normandy Boulevard, from north of Interstate 95 to Lane Avenue, is scheduled for completion in May 2027. She also noted that multiple landscaping projects are underway.</w:t>
      </w:r>
    </w:p>
    <w:p w14:paraId="6EEAB16D" w14:textId="77777777" w:rsidR="00C20128" w:rsidRDefault="00EE0376" w:rsidP="00C20128">
      <w:pPr>
        <w:suppressAutoHyphens w:val="0"/>
        <w:spacing w:before="100" w:beforeAutospacing="1" w:line="300" w:lineRule="atLeast"/>
        <w:ind w:firstLine="0"/>
        <w:rPr>
          <w:rFonts w:ascii="Segoe UI" w:eastAsia="Times New Roman" w:hAnsi="Segoe UI" w:cs="Segoe UI"/>
          <w:kern w:val="0"/>
          <w:sz w:val="21"/>
          <w:szCs w:val="21"/>
          <w14:ligatures w14:val="none"/>
        </w:rPr>
      </w:pPr>
      <w:r w:rsidRPr="00EE0376">
        <w:rPr>
          <w:rFonts w:ascii="Segoe UI" w:eastAsia="Times New Roman" w:hAnsi="Segoe UI" w:cs="Segoe UI"/>
          <w:kern w:val="0"/>
          <w:sz w:val="21"/>
          <w:szCs w:val="21"/>
          <w14:ligatures w14:val="none"/>
        </w:rPr>
        <w:t>A question was raised regarding the completion of the construction work at Interstate 95 and Martin</w:t>
      </w:r>
    </w:p>
    <w:p w14:paraId="393DDEFA" w14:textId="2A57252E" w:rsidR="00EE0376" w:rsidRPr="00EE0376" w:rsidRDefault="00EE0376" w:rsidP="00EE0376">
      <w:pPr>
        <w:suppressAutoHyphens w:val="0"/>
        <w:spacing w:before="100" w:beforeAutospacing="1" w:after="100" w:afterAutospacing="1" w:line="300" w:lineRule="atLeast"/>
        <w:ind w:firstLine="0"/>
        <w:rPr>
          <w:rFonts w:ascii="Segoe UI" w:eastAsia="Times New Roman" w:hAnsi="Segoe UI" w:cs="Segoe UI"/>
          <w:kern w:val="0"/>
          <w:sz w:val="21"/>
          <w:szCs w:val="21"/>
          <w14:ligatures w14:val="none"/>
        </w:rPr>
      </w:pPr>
      <w:r w:rsidRPr="00EE0376">
        <w:rPr>
          <w:rFonts w:ascii="Segoe UI" w:eastAsia="Times New Roman" w:hAnsi="Segoe UI" w:cs="Segoe UI"/>
          <w:kern w:val="0"/>
          <w:sz w:val="21"/>
          <w:szCs w:val="21"/>
          <w14:ligatures w14:val="none"/>
        </w:rPr>
        <w:t xml:space="preserve"> Luther King Boulevard, where current zig</w:t>
      </w:r>
      <w:r w:rsidRPr="00EE0376">
        <w:rPr>
          <w:rFonts w:ascii="Segoe UI" w:eastAsia="Times New Roman" w:hAnsi="Segoe UI" w:cs="Segoe UI"/>
          <w:kern w:val="0"/>
          <w:sz w:val="21"/>
          <w:szCs w:val="21"/>
          <w14:ligatures w14:val="none"/>
        </w:rPr>
        <w:noBreakHyphen/>
        <w:t>zag lane patterns may pose safety concerns. Paige stated she will follow up on the anticipated completion timeline and provide an update. She also shared her contact information for citizens seeking additional details</w:t>
      </w:r>
      <w:r>
        <w:rPr>
          <w:rFonts w:ascii="Segoe UI" w:eastAsia="Times New Roman" w:hAnsi="Segoe UI" w:cs="Segoe UI"/>
          <w:kern w:val="0"/>
          <w:sz w:val="21"/>
          <w:szCs w:val="21"/>
          <w14:ligatures w14:val="none"/>
        </w:rPr>
        <w:t xml:space="preserve"> or other areas of </w:t>
      </w:r>
      <w:r w:rsidR="00C20128">
        <w:rPr>
          <w:rFonts w:ascii="Segoe UI" w:eastAsia="Times New Roman" w:hAnsi="Segoe UI" w:cs="Segoe UI"/>
          <w:kern w:val="0"/>
          <w:sz w:val="21"/>
          <w:szCs w:val="21"/>
          <w14:ligatures w14:val="none"/>
        </w:rPr>
        <w:t>concern</w:t>
      </w:r>
      <w:r w:rsidR="00C20128" w:rsidRPr="00C53F04">
        <w:rPr>
          <w:rFonts w:ascii="Segoe UI" w:eastAsia="Times New Roman" w:hAnsi="Segoe UI" w:cs="Segoe UI"/>
          <w:b/>
          <w:bCs/>
          <w:kern w:val="0"/>
          <w:sz w:val="21"/>
          <w:szCs w:val="21"/>
          <w14:ligatures w14:val="none"/>
        </w:rPr>
        <w:t>.</w:t>
      </w:r>
      <w:r w:rsidR="00C53F04">
        <w:rPr>
          <w:rFonts w:ascii="Segoe UI" w:eastAsia="Times New Roman" w:hAnsi="Segoe UI" w:cs="Segoe UI"/>
          <w:b/>
          <w:bCs/>
          <w:kern w:val="0"/>
          <w:sz w:val="21"/>
          <w:szCs w:val="21"/>
          <w14:ligatures w14:val="none"/>
        </w:rPr>
        <w:t xml:space="preserve">                                     </w:t>
      </w:r>
      <w:r w:rsidR="00C20128" w:rsidRPr="00C53F04">
        <w:rPr>
          <w:rFonts w:ascii="Segoe UI" w:eastAsia="Times New Roman" w:hAnsi="Segoe UI" w:cs="Segoe UI"/>
          <w:b/>
          <w:bCs/>
          <w:kern w:val="0"/>
          <w:sz w:val="21"/>
          <w:szCs w:val="21"/>
          <w14:ligatures w14:val="none"/>
        </w:rPr>
        <w:t xml:space="preserve"> Paige</w:t>
      </w:r>
      <w:r w:rsidR="00C53F04" w:rsidRPr="00C53F04">
        <w:rPr>
          <w:rFonts w:ascii="Segoe UI" w:eastAsia="Times New Roman" w:hAnsi="Segoe UI" w:cs="Segoe UI"/>
          <w:b/>
          <w:bCs/>
          <w:kern w:val="0"/>
          <w:sz w:val="21"/>
          <w:szCs w:val="21"/>
          <w14:ligatures w14:val="none"/>
        </w:rPr>
        <w:t xml:space="preserve"> DeBold-</w:t>
      </w:r>
      <w:r w:rsidR="00C20128">
        <w:rPr>
          <w:rFonts w:ascii="Segoe UI" w:eastAsia="Times New Roman" w:hAnsi="Segoe UI" w:cs="Segoe UI"/>
          <w:kern w:val="0"/>
          <w:sz w:val="21"/>
          <w:szCs w:val="21"/>
          <w14:ligatures w14:val="none"/>
        </w:rPr>
        <w:t xml:space="preserve"> </w:t>
      </w:r>
      <w:hyperlink r:id="rId17" w:history="1">
        <w:r w:rsidR="00C53F04" w:rsidRPr="00180DEA">
          <w:rPr>
            <w:rStyle w:val="Hyperlink"/>
            <w:rFonts w:ascii="Segoe UI" w:eastAsia="Times New Roman" w:hAnsi="Segoe UI" w:cs="Segoe UI"/>
            <w:kern w:val="0"/>
            <w:sz w:val="21"/>
            <w:szCs w:val="21"/>
            <w14:ligatures w14:val="none"/>
          </w:rPr>
          <w:t>DeBold-paige.debold@dot.state.fl.us</w:t>
        </w:r>
      </w:hyperlink>
      <w:r w:rsidR="00C53F04">
        <w:rPr>
          <w:rFonts w:ascii="Segoe UI" w:eastAsia="Times New Roman" w:hAnsi="Segoe UI" w:cs="Segoe UI"/>
          <w:kern w:val="0"/>
          <w:sz w:val="21"/>
          <w:szCs w:val="21"/>
          <w14:ligatures w14:val="none"/>
        </w:rPr>
        <w:t xml:space="preserve"> or (904) 360-5681</w:t>
      </w:r>
    </w:p>
    <w:p w14:paraId="080D9E1C" w14:textId="159FF863" w:rsidR="007841B8" w:rsidRPr="003B0585" w:rsidRDefault="007841B8" w:rsidP="00EE0376">
      <w:pPr>
        <w:pStyle w:val="NormalWeb"/>
        <w:spacing w:beforeAutospacing="0" w:afterAutospacing="0" w:line="300" w:lineRule="atLeast"/>
        <w:ind w:left="360"/>
        <w:rPr>
          <w:rFonts w:asciiTheme="minorHAnsi" w:eastAsiaTheme="minorHAnsi" w:hAnsiTheme="minorHAnsi" w:cstheme="minorBidi"/>
          <w:kern w:val="2"/>
          <w:sz w:val="22"/>
          <w:szCs w:val="22"/>
          <w14:ligatures w14:val="standardContextual"/>
        </w:rPr>
      </w:pPr>
    </w:p>
    <w:p w14:paraId="32153920" w14:textId="40615F59" w:rsidR="00BA7D36" w:rsidRPr="00BA7D36" w:rsidRDefault="00B45FC1" w:rsidP="00BA7D36">
      <w:pPr>
        <w:spacing w:line="300" w:lineRule="atLeast"/>
        <w:ind w:firstLine="0"/>
        <w:rPr>
          <w:rFonts w:ascii="Segoe UI" w:eastAsia="Times New Roman" w:hAnsi="Segoe UI" w:cs="Segoe UI"/>
          <w:kern w:val="0"/>
          <w:sz w:val="21"/>
          <w:szCs w:val="21"/>
          <w14:ligatures w14:val="none"/>
        </w:rPr>
      </w:pPr>
      <w:r>
        <w:rPr>
          <w:b/>
          <w:bCs/>
        </w:rPr>
        <w:t xml:space="preserve">Public Works- Chris </w:t>
      </w:r>
      <w:proofErr w:type="spellStart"/>
      <w:r>
        <w:rPr>
          <w:b/>
          <w:bCs/>
        </w:rPr>
        <w:t>leDew</w:t>
      </w:r>
      <w:proofErr w:type="spellEnd"/>
      <w:r>
        <w:rPr>
          <w:b/>
          <w:bCs/>
        </w:rPr>
        <w:t xml:space="preserve">, Chief of Traffic </w:t>
      </w:r>
      <w:r w:rsidR="00BA7D36">
        <w:rPr>
          <w:b/>
          <w:bCs/>
        </w:rPr>
        <w:t>Engineering</w:t>
      </w:r>
      <w:r>
        <w:rPr>
          <w:b/>
          <w:bCs/>
        </w:rPr>
        <w:t>-</w:t>
      </w:r>
      <w:r w:rsidR="00BA7D36" w:rsidRPr="00BA7D36">
        <w:t>re</w:t>
      </w:r>
      <w:r w:rsidR="00BA7D36" w:rsidRPr="00EE0376">
        <w:rPr>
          <w:rFonts w:ascii="Segoe UI" w:eastAsia="Times New Roman" w:hAnsi="Segoe UI" w:cs="Segoe UI"/>
          <w:kern w:val="0"/>
          <w:sz w:val="21"/>
          <w:szCs w:val="21"/>
          <w14:ligatures w14:val="none"/>
        </w:rPr>
        <w:t>p</w:t>
      </w:r>
      <w:r w:rsidR="00BA7D36" w:rsidRPr="00BA7D36">
        <w:rPr>
          <w:rFonts w:ascii="Segoe UI" w:eastAsia="Times New Roman" w:hAnsi="Segoe UI" w:cs="Segoe UI"/>
          <w:kern w:val="0"/>
          <w:sz w:val="21"/>
          <w:szCs w:val="21"/>
          <w14:ligatures w14:val="none"/>
        </w:rPr>
        <w:t>orted that he maintains a comprehensive list of active projects in District 5 and is available to address any questions. He noted an uptick in calls related to school traffic and advised residents to allow one to two weeks for traffic patterns to settle as families adjust to new schedules and routes. He announced that the Traffic Engineering Office is currently hiring, with a particular interest in applicants who have an electrical background.</w:t>
      </w:r>
    </w:p>
    <w:p w14:paraId="7836CCE2" w14:textId="4E5253CF" w:rsidR="007841B8" w:rsidRPr="00B45FC1" w:rsidRDefault="00B45FC1">
      <w:pPr>
        <w:spacing w:line="300" w:lineRule="atLeast"/>
        <w:ind w:firstLine="0"/>
      </w:pPr>
      <w:r w:rsidRPr="00B45FC1">
        <w:rPr>
          <w:b/>
          <w:bCs/>
        </w:rPr>
        <w:t>Chris LeDew</w:t>
      </w:r>
      <w:r>
        <w:t xml:space="preserve">- </w:t>
      </w:r>
      <w:hyperlink r:id="rId18" w:history="1">
        <w:r w:rsidRPr="00760452">
          <w:rPr>
            <w:rStyle w:val="Hyperlink"/>
          </w:rPr>
          <w:t>CleDew@coj.net</w:t>
        </w:r>
      </w:hyperlink>
      <w:r>
        <w:t xml:space="preserve">  or (904) 255-7528</w:t>
      </w:r>
    </w:p>
    <w:p w14:paraId="54812DFF" w14:textId="0FBE3E79" w:rsidR="00905542" w:rsidRDefault="00000000" w:rsidP="00BA7D36">
      <w:pPr>
        <w:pStyle w:val="NormalWeb"/>
        <w:spacing w:line="300" w:lineRule="atLeast"/>
        <w:ind w:left="360"/>
        <w:rPr>
          <w:rFonts w:ascii="Segoe UI" w:hAnsi="Segoe UI" w:cs="Segoe UI"/>
          <w:sz w:val="21"/>
          <w:szCs w:val="21"/>
        </w:rPr>
      </w:pPr>
      <w:r w:rsidRPr="003B0585">
        <w:rPr>
          <w:rFonts w:asciiTheme="minorHAnsi" w:hAnsiTheme="minorHAnsi"/>
          <w:b/>
          <w:bCs/>
          <w:sz w:val="22"/>
          <w:szCs w:val="22"/>
        </w:rPr>
        <w:t>MCCD</w:t>
      </w:r>
      <w:r w:rsidRPr="003B0585">
        <w:rPr>
          <w:rFonts w:asciiTheme="minorHAnsi" w:hAnsiTheme="minorHAnsi"/>
          <w:sz w:val="22"/>
          <w:szCs w:val="22"/>
        </w:rPr>
        <w:t xml:space="preserve">: </w:t>
      </w:r>
      <w:r w:rsidRPr="003B0585">
        <w:rPr>
          <w:rFonts w:asciiTheme="minorHAnsi" w:hAnsiTheme="minorHAnsi"/>
          <w:b/>
          <w:bCs/>
          <w:sz w:val="22"/>
          <w:szCs w:val="22"/>
        </w:rPr>
        <w:t>Chad Owens</w:t>
      </w:r>
      <w:r w:rsidR="00B45FC1">
        <w:rPr>
          <w:rFonts w:asciiTheme="minorHAnsi" w:hAnsiTheme="minorHAnsi"/>
          <w:b/>
          <w:bCs/>
          <w:sz w:val="22"/>
          <w:szCs w:val="22"/>
        </w:rPr>
        <w:t xml:space="preserve">, Supervisor </w:t>
      </w:r>
      <w:r w:rsidRPr="003B0585">
        <w:rPr>
          <w:rFonts w:asciiTheme="minorHAnsi" w:hAnsiTheme="minorHAnsi"/>
          <w:sz w:val="22"/>
          <w:szCs w:val="22"/>
        </w:rPr>
        <w:t xml:space="preserve">- </w:t>
      </w:r>
      <w:r w:rsidR="00BA7D36" w:rsidRPr="00BA7D36">
        <w:rPr>
          <w:rFonts w:ascii="Segoe UI" w:hAnsi="Segoe UI" w:cs="Segoe UI"/>
          <w:sz w:val="21"/>
          <w:szCs w:val="21"/>
        </w:rPr>
        <w:t>reported that since the June 11, 2026, CPAC meeting, his office has conducted more than 3,000 inspections and has received an increasing number of notifications regarding unsafe structures. He noted that there are currently twenty pending demolition notices for identified properties. Supervisor Owens encouraged residents to report any dead or damaged trees so they can be removed before becoming storm hazards. CPAC members expressed appreciation for Supervisor Owens and his team’s consistent</w:t>
      </w:r>
      <w:r w:rsidR="00936922">
        <w:rPr>
          <w:rFonts w:ascii="Segoe UI" w:hAnsi="Segoe UI" w:cs="Segoe UI"/>
          <w:sz w:val="21"/>
          <w:szCs w:val="21"/>
        </w:rPr>
        <w:t xml:space="preserve"> and prompt</w:t>
      </w:r>
      <w:r w:rsidR="00BA7D36" w:rsidRPr="00BA7D36">
        <w:rPr>
          <w:rFonts w:ascii="Segoe UI" w:hAnsi="Segoe UI" w:cs="Segoe UI"/>
          <w:sz w:val="21"/>
          <w:szCs w:val="21"/>
        </w:rPr>
        <w:t xml:space="preserve"> follow</w:t>
      </w:r>
      <w:r w:rsidR="00BA7D36" w:rsidRPr="00BA7D36">
        <w:rPr>
          <w:rFonts w:ascii="Segoe UI" w:hAnsi="Segoe UI" w:cs="Segoe UI"/>
          <w:sz w:val="21"/>
          <w:szCs w:val="21"/>
        </w:rPr>
        <w:noBreakHyphen/>
        <w:t>up on community concerns.</w:t>
      </w:r>
      <w:r w:rsidR="00BA7D36">
        <w:rPr>
          <w:rFonts w:ascii="Segoe UI" w:hAnsi="Segoe UI" w:cs="Segoe UI"/>
          <w:sz w:val="21"/>
          <w:szCs w:val="21"/>
        </w:rPr>
        <w:t xml:space="preserve">                                                                             </w:t>
      </w:r>
      <w:r w:rsidR="00905542" w:rsidRPr="00905542">
        <w:rPr>
          <w:rFonts w:ascii="Segoe UI" w:hAnsi="Segoe UI" w:cs="Segoe UI"/>
          <w:b/>
          <w:bCs/>
          <w:sz w:val="21"/>
          <w:szCs w:val="21"/>
        </w:rPr>
        <w:t>Chad Owens</w:t>
      </w:r>
      <w:r w:rsidR="00905542">
        <w:rPr>
          <w:rFonts w:ascii="Segoe UI" w:hAnsi="Segoe UI" w:cs="Segoe UI"/>
          <w:sz w:val="21"/>
          <w:szCs w:val="21"/>
        </w:rPr>
        <w:t xml:space="preserve">- </w:t>
      </w:r>
      <w:hyperlink r:id="rId19" w:history="1">
        <w:r w:rsidR="00905542" w:rsidRPr="00760452">
          <w:rPr>
            <w:rStyle w:val="Hyperlink"/>
            <w:rFonts w:ascii="Segoe UI" w:hAnsi="Segoe UI" w:cs="Segoe UI"/>
            <w:sz w:val="21"/>
            <w:szCs w:val="21"/>
          </w:rPr>
          <w:t>ChadO@coj.net</w:t>
        </w:r>
      </w:hyperlink>
      <w:r w:rsidR="00905542">
        <w:rPr>
          <w:rFonts w:ascii="Segoe UI" w:hAnsi="Segoe UI" w:cs="Segoe UI"/>
          <w:sz w:val="21"/>
          <w:szCs w:val="21"/>
        </w:rPr>
        <w:t xml:space="preserve">  or (904) 255-7168.</w:t>
      </w:r>
    </w:p>
    <w:p w14:paraId="34D3246B" w14:textId="77777777" w:rsidR="00BF65BF" w:rsidRPr="003B0585" w:rsidRDefault="00BF65BF">
      <w:pPr>
        <w:ind w:left="1800" w:firstLine="0"/>
      </w:pPr>
    </w:p>
    <w:p w14:paraId="046696C9" w14:textId="1083D32D" w:rsidR="00BA7D36" w:rsidRPr="00BA7D36" w:rsidRDefault="00F71D23" w:rsidP="00F71D23">
      <w:pPr>
        <w:spacing w:line="300" w:lineRule="atLeast"/>
        <w:rPr>
          <w:rFonts w:ascii="Segoe UI" w:eastAsia="Times New Roman" w:hAnsi="Segoe UI" w:cs="Segoe UI"/>
          <w:kern w:val="0"/>
          <w:sz w:val="21"/>
          <w:szCs w:val="21"/>
          <w14:ligatures w14:val="none"/>
        </w:rPr>
      </w:pPr>
      <w:r>
        <w:rPr>
          <w:b/>
          <w:bCs/>
        </w:rPr>
        <w:lastRenderedPageBreak/>
        <w:t xml:space="preserve">  </w:t>
      </w:r>
      <w:r w:rsidR="00926B75">
        <w:rPr>
          <w:b/>
          <w:bCs/>
        </w:rPr>
        <w:t xml:space="preserve">      </w:t>
      </w:r>
      <w:r w:rsidR="00905542" w:rsidRPr="003566E4">
        <w:rPr>
          <w:b/>
          <w:bCs/>
        </w:rPr>
        <w:t>7</w:t>
      </w:r>
      <w:r w:rsidR="00926B75" w:rsidRPr="003566E4">
        <w:rPr>
          <w:b/>
          <w:bCs/>
        </w:rPr>
        <w:t>. Old Business</w:t>
      </w:r>
      <w:r w:rsidR="00926B75" w:rsidRPr="003566E4">
        <w:t xml:space="preserve">: </w:t>
      </w:r>
      <w:r w:rsidR="00BA7D36" w:rsidRPr="003566E4">
        <w:rPr>
          <w:rFonts w:ascii="Segoe UI" w:eastAsia="Times New Roman" w:hAnsi="Segoe UI" w:cs="Segoe UI"/>
          <w:kern w:val="0"/>
          <w:sz w:val="21"/>
          <w:szCs w:val="21"/>
          <w14:ligatures w14:val="none"/>
        </w:rPr>
        <w:t>Chair Rhonda Boyd informed CPAC members that at the June 11, 2026, meeting, Mr. Leroy Kelly was nominated to succeed Ms. Velma Rounsville as Chair of the Taxation, Revenue &amp; Utilization of Expenditure (T.R.U.E.) Commission, though an official vote had not yet been taken. Chair Boyd presented a motion to formally accept the nomination, which was seconded</w:t>
      </w:r>
      <w:r w:rsidR="00936922" w:rsidRPr="003566E4">
        <w:rPr>
          <w:rFonts w:ascii="Segoe UI" w:eastAsia="Times New Roman" w:hAnsi="Segoe UI" w:cs="Segoe UI"/>
          <w:kern w:val="0"/>
          <w:sz w:val="21"/>
          <w:szCs w:val="21"/>
          <w14:ligatures w14:val="none"/>
        </w:rPr>
        <w:t xml:space="preserve">. A vote was taken and Mr. Leroy Kelley </w:t>
      </w:r>
      <w:r w:rsidR="00C53F04" w:rsidRPr="003566E4">
        <w:rPr>
          <w:rFonts w:ascii="Segoe UI" w:eastAsia="Times New Roman" w:hAnsi="Segoe UI" w:cs="Segoe UI"/>
          <w:kern w:val="0"/>
          <w:sz w:val="21"/>
          <w:szCs w:val="21"/>
          <w14:ligatures w14:val="none"/>
        </w:rPr>
        <w:t>was unanimously</w:t>
      </w:r>
      <w:r w:rsidR="00BA7D36" w:rsidRPr="003566E4">
        <w:rPr>
          <w:rFonts w:ascii="Segoe UI" w:eastAsia="Times New Roman" w:hAnsi="Segoe UI" w:cs="Segoe UI"/>
          <w:kern w:val="0"/>
          <w:sz w:val="21"/>
          <w:szCs w:val="21"/>
          <w14:ligatures w14:val="none"/>
        </w:rPr>
        <w:t xml:space="preserve"> approved </w:t>
      </w:r>
      <w:r w:rsidR="00936922" w:rsidRPr="003566E4">
        <w:rPr>
          <w:rFonts w:ascii="Segoe UI" w:eastAsia="Times New Roman" w:hAnsi="Segoe UI" w:cs="Segoe UI"/>
          <w:kern w:val="0"/>
          <w:sz w:val="21"/>
          <w:szCs w:val="21"/>
          <w14:ligatures w14:val="none"/>
        </w:rPr>
        <w:t xml:space="preserve">as the </w:t>
      </w:r>
      <w:r w:rsidR="00C53F04" w:rsidRPr="003566E4">
        <w:rPr>
          <w:rFonts w:ascii="Segoe UI" w:eastAsia="Times New Roman" w:hAnsi="Segoe UI" w:cs="Segoe UI"/>
          <w:kern w:val="0"/>
          <w:sz w:val="21"/>
          <w:szCs w:val="21"/>
          <w14:ligatures w14:val="none"/>
        </w:rPr>
        <w:t xml:space="preserve">replacement for Ms. Velma Rounsville on the T.R.U.E. Commission. Mr. Kelly has completed the required application </w:t>
      </w:r>
      <w:r w:rsidR="00BA7D36" w:rsidRPr="003566E4">
        <w:rPr>
          <w:rFonts w:ascii="Segoe UI" w:eastAsia="Times New Roman" w:hAnsi="Segoe UI" w:cs="Segoe UI"/>
          <w:kern w:val="0"/>
          <w:sz w:val="21"/>
          <w:szCs w:val="21"/>
          <w14:ligatures w14:val="none"/>
        </w:rPr>
        <w:t>and submitted all documentation to the Office of City Council for final approval.</w:t>
      </w:r>
    </w:p>
    <w:p w14:paraId="4623C88F" w14:textId="77777777" w:rsidR="00BA7D36" w:rsidRDefault="00BA7D36" w:rsidP="00926B75">
      <w:pPr>
        <w:spacing w:line="300" w:lineRule="atLeast"/>
        <w:ind w:left="0" w:firstLine="0"/>
      </w:pPr>
    </w:p>
    <w:p w14:paraId="34A8258F" w14:textId="07CC5D4B" w:rsidR="00E8652B" w:rsidRDefault="00926B75" w:rsidP="00E6375C">
      <w:pPr>
        <w:spacing w:line="300" w:lineRule="atLeast"/>
        <w:ind w:left="0" w:firstLine="0"/>
        <w:rPr>
          <w:rFonts w:eastAsia="Times New Roman" w:cs="Segoe UI"/>
          <w:kern w:val="0"/>
          <w14:ligatures w14:val="none"/>
        </w:rPr>
      </w:pPr>
      <w:r>
        <w:rPr>
          <w:b/>
          <w:bCs/>
        </w:rPr>
        <w:t xml:space="preserve">        </w:t>
      </w:r>
      <w:r w:rsidR="00905542">
        <w:rPr>
          <w:b/>
          <w:bCs/>
        </w:rPr>
        <w:t>8</w:t>
      </w:r>
      <w:r w:rsidRPr="00926B75">
        <w:rPr>
          <w:b/>
          <w:bCs/>
        </w:rPr>
        <w:t>. New Business</w:t>
      </w:r>
      <w:r w:rsidRPr="00926B75">
        <w:rPr>
          <w:rFonts w:eastAsia="Times New Roman" w:cs="Segoe UI"/>
          <w:kern w:val="0"/>
          <w14:ligatures w14:val="none"/>
        </w:rPr>
        <w:t>: None</w:t>
      </w:r>
    </w:p>
    <w:p w14:paraId="7414E6BA" w14:textId="6A4F4C38" w:rsidR="00BF65BF" w:rsidRPr="00926B75" w:rsidRDefault="00926B75" w:rsidP="00E6375C">
      <w:pPr>
        <w:spacing w:line="300" w:lineRule="atLeast"/>
        <w:ind w:left="0" w:firstLine="0"/>
        <w:rPr>
          <w:rFonts w:eastAsia="Times New Roman" w:cs="Segoe UI"/>
          <w:kern w:val="0"/>
          <w14:ligatures w14:val="none"/>
        </w:rPr>
      </w:pPr>
      <w:r w:rsidRPr="00926B75">
        <w:rPr>
          <w:rFonts w:eastAsia="Times New Roman" w:cs="Segoe UI"/>
          <w:kern w:val="0"/>
          <w14:ligatures w14:val="none"/>
        </w:rPr>
        <w:t xml:space="preserve"> </w:t>
      </w:r>
    </w:p>
    <w:p w14:paraId="6766D8E1" w14:textId="77777777" w:rsidR="003B0EB6" w:rsidRDefault="00926B75" w:rsidP="00E6375C">
      <w:pPr>
        <w:spacing w:line="300" w:lineRule="atLeast"/>
        <w:ind w:left="90" w:firstLine="0"/>
        <w:rPr>
          <w:b/>
          <w:bCs/>
        </w:rPr>
      </w:pPr>
      <w:r>
        <w:rPr>
          <w:b/>
          <w:bCs/>
        </w:rPr>
        <w:t xml:space="preserve">      </w:t>
      </w:r>
      <w:r w:rsidR="00905542">
        <w:rPr>
          <w:b/>
          <w:bCs/>
        </w:rPr>
        <w:t>9</w:t>
      </w:r>
      <w:r w:rsidRPr="00926B75">
        <w:rPr>
          <w:b/>
          <w:bCs/>
        </w:rPr>
        <w:t>. Subcommittee and Liaisons Reports:</w:t>
      </w:r>
      <w:r w:rsidR="003B0EB6">
        <w:rPr>
          <w:b/>
          <w:bCs/>
        </w:rPr>
        <w:t xml:space="preserve"> </w:t>
      </w:r>
    </w:p>
    <w:p w14:paraId="066A1843" w14:textId="30213289" w:rsidR="00BA7D36" w:rsidRPr="00BA7D36" w:rsidRDefault="00BA7D36" w:rsidP="00E6375C">
      <w:pPr>
        <w:suppressAutoHyphens w:val="0"/>
        <w:spacing w:line="300" w:lineRule="atLeast"/>
        <w:ind w:left="720" w:firstLine="0"/>
        <w:rPr>
          <w:rFonts w:ascii="Segoe UI" w:eastAsia="Times New Roman" w:hAnsi="Segoe UI" w:cs="Segoe UI"/>
          <w:kern w:val="0"/>
          <w:sz w:val="21"/>
          <w:szCs w:val="21"/>
          <w14:ligatures w14:val="none"/>
        </w:rPr>
      </w:pPr>
      <w:r w:rsidRPr="00BA7D36">
        <w:rPr>
          <w:rFonts w:ascii="Segoe UI" w:eastAsia="Times New Roman" w:hAnsi="Segoe UI" w:cs="Segoe UI"/>
          <w:kern w:val="0"/>
          <w:sz w:val="21"/>
          <w:szCs w:val="21"/>
          <w14:ligatures w14:val="none"/>
        </w:rPr>
        <w:t xml:space="preserve">Chair Rhonda Boyd requested that, due to the lateness of the hour, </w:t>
      </w:r>
      <w:r>
        <w:rPr>
          <w:rFonts w:ascii="Segoe UI" w:eastAsia="Times New Roman" w:hAnsi="Segoe UI" w:cs="Segoe UI"/>
          <w:kern w:val="0"/>
          <w:sz w:val="21"/>
          <w:szCs w:val="21"/>
          <w14:ligatures w14:val="none"/>
        </w:rPr>
        <w:t xml:space="preserve">that the following </w:t>
      </w:r>
      <w:r w:rsidRPr="00BA7D36">
        <w:rPr>
          <w:rFonts w:ascii="Segoe UI" w:eastAsia="Times New Roman" w:hAnsi="Segoe UI" w:cs="Segoe UI"/>
          <w:kern w:val="0"/>
          <w:sz w:val="21"/>
          <w:szCs w:val="21"/>
          <w14:ligatures w14:val="none"/>
        </w:rPr>
        <w:t>subcommittee reports be deferred to the next meeting on September 10, 202</w:t>
      </w:r>
      <w:r>
        <w:rPr>
          <w:rFonts w:ascii="Segoe UI" w:eastAsia="Times New Roman" w:hAnsi="Segoe UI" w:cs="Segoe UI"/>
          <w:kern w:val="0"/>
          <w:sz w:val="21"/>
          <w:szCs w:val="21"/>
          <w14:ligatures w14:val="none"/>
        </w:rPr>
        <w:t>6:</w:t>
      </w:r>
    </w:p>
    <w:p w14:paraId="452F5851" w14:textId="76462095" w:rsidR="00C91BD2" w:rsidRPr="00C91BD2" w:rsidRDefault="00000000" w:rsidP="00E6375C">
      <w:pPr>
        <w:pStyle w:val="ListParagraph"/>
        <w:numPr>
          <w:ilvl w:val="0"/>
          <w:numId w:val="4"/>
        </w:numPr>
        <w:rPr>
          <w:rFonts w:ascii="Segoe UI" w:eastAsia="Times New Roman" w:hAnsi="Segoe UI" w:cs="Segoe UI"/>
          <w:kern w:val="0"/>
          <w:sz w:val="21"/>
          <w:szCs w:val="21"/>
          <w14:ligatures w14:val="none"/>
        </w:rPr>
      </w:pPr>
      <w:r w:rsidRPr="003B0585">
        <w:rPr>
          <w:b/>
          <w:bCs/>
        </w:rPr>
        <w:t xml:space="preserve">Land Use and Zoning- </w:t>
      </w:r>
    </w:p>
    <w:p w14:paraId="7E34BFC0" w14:textId="77777777" w:rsidR="003B0EB6" w:rsidRPr="003B0EB6" w:rsidRDefault="00C91BD2" w:rsidP="00E6375C">
      <w:pPr>
        <w:pStyle w:val="ListParagraph"/>
        <w:numPr>
          <w:ilvl w:val="0"/>
          <w:numId w:val="4"/>
        </w:numPr>
        <w:spacing w:line="300" w:lineRule="atLeast"/>
        <w:rPr>
          <w:rFonts w:ascii="Segoe UI" w:eastAsia="Times New Roman" w:hAnsi="Segoe UI" w:cs="Segoe UI"/>
          <w:kern w:val="0"/>
          <w:sz w:val="21"/>
          <w:szCs w:val="21"/>
          <w14:ligatures w14:val="none"/>
        </w:rPr>
      </w:pPr>
      <w:r w:rsidRPr="003B0EB6">
        <w:rPr>
          <w:rFonts w:eastAsia="Century Gothic" w:cs="Century Gothic"/>
          <w:b/>
        </w:rPr>
        <w:t xml:space="preserve">Taxation, </w:t>
      </w:r>
      <w:r w:rsidRPr="003B0EB6">
        <w:rPr>
          <w:b/>
          <w:bCs/>
        </w:rPr>
        <w:t>Revenue &amp; Utilization of Expenditures (T.R.U.E.) Commission</w:t>
      </w:r>
    </w:p>
    <w:p w14:paraId="340F09E7" w14:textId="48AD189E" w:rsidR="005E3F9F" w:rsidRPr="003B0EB6" w:rsidRDefault="00000000" w:rsidP="00E6375C">
      <w:pPr>
        <w:pStyle w:val="ListParagraph"/>
        <w:numPr>
          <w:ilvl w:val="0"/>
          <w:numId w:val="4"/>
        </w:numPr>
        <w:spacing w:line="300" w:lineRule="atLeast"/>
        <w:rPr>
          <w:rFonts w:ascii="Segoe UI" w:eastAsia="Times New Roman" w:hAnsi="Segoe UI" w:cs="Segoe UI"/>
          <w:kern w:val="0"/>
          <w:sz w:val="21"/>
          <w:szCs w:val="21"/>
          <w14:ligatures w14:val="none"/>
        </w:rPr>
      </w:pPr>
      <w:r w:rsidRPr="003B0EB6">
        <w:rPr>
          <w:b/>
          <w:bCs/>
        </w:rPr>
        <w:t xml:space="preserve">Blight Subcommittee: </w:t>
      </w:r>
    </w:p>
    <w:p w14:paraId="4A491B8C" w14:textId="77777777" w:rsidR="00BF65BF" w:rsidRPr="003B0585" w:rsidRDefault="00BF65BF" w:rsidP="00E6375C">
      <w:pPr>
        <w:spacing w:line="300" w:lineRule="atLeast"/>
        <w:ind w:left="0" w:firstLine="0"/>
        <w:rPr>
          <w:rFonts w:eastAsia="Times New Roman" w:cs="Segoe UI"/>
          <w:kern w:val="0"/>
          <w14:ligatures w14:val="none"/>
        </w:rPr>
      </w:pPr>
    </w:p>
    <w:p w14:paraId="2045C7EF" w14:textId="1033177A" w:rsidR="00B72067" w:rsidRDefault="003B0EB6" w:rsidP="00E6375C">
      <w:pPr>
        <w:spacing w:line="300" w:lineRule="atLeast"/>
        <w:ind w:left="0" w:firstLine="0"/>
        <w:rPr>
          <w:b/>
          <w:bCs/>
        </w:rPr>
      </w:pPr>
      <w:r>
        <w:rPr>
          <w:b/>
          <w:bCs/>
        </w:rPr>
        <w:t xml:space="preserve">       10. </w:t>
      </w:r>
      <w:r w:rsidRPr="008F6639">
        <w:rPr>
          <w:b/>
          <w:bCs/>
        </w:rPr>
        <w:t xml:space="preserve">Public Comments and Announcements:  </w:t>
      </w:r>
    </w:p>
    <w:p w14:paraId="6701DE5C" w14:textId="70AEE4E7" w:rsidR="00E6375C" w:rsidRPr="00E6375C" w:rsidRDefault="001C56B6" w:rsidP="00E6375C">
      <w:pPr>
        <w:pStyle w:val="NormalWeb"/>
        <w:spacing w:line="300" w:lineRule="atLeast"/>
        <w:ind w:left="720"/>
        <w:rPr>
          <w:rFonts w:ascii="Segoe UI" w:hAnsi="Segoe UI" w:cs="Segoe UI"/>
          <w:sz w:val="21"/>
          <w:szCs w:val="21"/>
        </w:rPr>
      </w:pPr>
      <w:r>
        <w:rPr>
          <w:rFonts w:ascii="Segoe UI" w:hAnsi="Segoe UI" w:cs="Segoe UI"/>
          <w:sz w:val="21"/>
          <w:szCs w:val="21"/>
        </w:rPr>
        <w:t xml:space="preserve"> </w:t>
      </w:r>
      <w:r w:rsidR="00E6375C" w:rsidRPr="00E6375C">
        <w:rPr>
          <w:rFonts w:ascii="Segoe UI" w:hAnsi="Segoe UI" w:cs="Segoe UI"/>
          <w:sz w:val="21"/>
          <w:szCs w:val="21"/>
        </w:rPr>
        <w:t xml:space="preserve">Lashonda Sawyer, Director of Community Impact for United Way of Northeast Florida, announced a partnership with Wealth Watchers to offer a Senior Home Repair Program for residents aged 65 and older. Eligible participants must own a home in the New Town or </w:t>
      </w:r>
      <w:r w:rsidR="00936922">
        <w:rPr>
          <w:rFonts w:ascii="Segoe UI" w:hAnsi="Segoe UI" w:cs="Segoe UI"/>
          <w:sz w:val="21"/>
          <w:szCs w:val="21"/>
        </w:rPr>
        <w:t xml:space="preserve">the </w:t>
      </w:r>
      <w:r w:rsidR="00E6375C" w:rsidRPr="00E6375C">
        <w:rPr>
          <w:rFonts w:ascii="Segoe UI" w:hAnsi="Segoe UI" w:cs="Segoe UI"/>
          <w:sz w:val="21"/>
          <w:szCs w:val="21"/>
        </w:rPr>
        <w:t>Robinson Edition neighborhoods. Individuals meeting the criteria or seeking additional information may contact Iris Moody at Irismoody@wealthwatchersfl.com or (904) 865</w:t>
      </w:r>
      <w:r w:rsidR="00E6375C" w:rsidRPr="00E6375C">
        <w:rPr>
          <w:rFonts w:ascii="Segoe UI" w:hAnsi="Segoe UI" w:cs="Segoe UI"/>
          <w:sz w:val="21"/>
          <w:szCs w:val="21"/>
        </w:rPr>
        <w:noBreakHyphen/>
        <w:t>1306, extension 409.</w:t>
      </w:r>
    </w:p>
    <w:p w14:paraId="02DEBDB9" w14:textId="4F95432A" w:rsidR="001C56B6" w:rsidRDefault="00E6375C" w:rsidP="00E6375C">
      <w:pPr>
        <w:suppressAutoHyphens w:val="0"/>
        <w:spacing w:before="100" w:beforeAutospacing="1" w:after="100" w:afterAutospacing="1" w:line="300" w:lineRule="atLeast"/>
        <w:ind w:left="720" w:firstLine="0"/>
      </w:pPr>
      <w:r w:rsidRPr="00E6375C">
        <w:rPr>
          <w:rFonts w:ascii="Segoe UI" w:eastAsia="Times New Roman" w:hAnsi="Segoe UI" w:cs="Segoe UI"/>
          <w:kern w:val="0"/>
          <w:sz w:val="21"/>
          <w:szCs w:val="21"/>
          <w14:ligatures w14:val="none"/>
        </w:rPr>
        <w:t>Mary Murrey</w:t>
      </w:r>
      <w:r w:rsidRPr="00E6375C">
        <w:rPr>
          <w:rFonts w:ascii="Segoe UI" w:eastAsia="Times New Roman" w:hAnsi="Segoe UI" w:cs="Segoe UI"/>
          <w:kern w:val="0"/>
          <w:sz w:val="21"/>
          <w:szCs w:val="21"/>
          <w14:ligatures w14:val="none"/>
        </w:rPr>
        <w:noBreakHyphen/>
        <w:t xml:space="preserve">Settle of Interrupt Redlining </w:t>
      </w:r>
      <w:r w:rsidR="00936922">
        <w:rPr>
          <w:rFonts w:ascii="Segoe UI" w:eastAsia="Times New Roman" w:hAnsi="Segoe UI" w:cs="Segoe UI"/>
          <w:kern w:val="0"/>
          <w:sz w:val="21"/>
          <w:szCs w:val="21"/>
          <w14:ligatures w14:val="none"/>
        </w:rPr>
        <w:t xml:space="preserve">Coalition </w:t>
      </w:r>
      <w:r w:rsidRPr="00E6375C">
        <w:rPr>
          <w:rFonts w:ascii="Segoe UI" w:eastAsia="Times New Roman" w:hAnsi="Segoe UI" w:cs="Segoe UI"/>
          <w:kern w:val="0"/>
          <w:sz w:val="21"/>
          <w:szCs w:val="21"/>
          <w14:ligatures w14:val="none"/>
        </w:rPr>
        <w:t>shared concerns regarding a proposed land use and zoning action to develop a seventeen</w:t>
      </w:r>
      <w:r w:rsidRPr="00E6375C">
        <w:rPr>
          <w:rFonts w:ascii="Segoe UI" w:eastAsia="Times New Roman" w:hAnsi="Segoe UI" w:cs="Segoe UI"/>
          <w:kern w:val="0"/>
          <w:sz w:val="21"/>
          <w:szCs w:val="21"/>
          <w14:ligatures w14:val="none"/>
        </w:rPr>
        <w:noBreakHyphen/>
        <w:t>acre concrete plant within District 5. She expressed environmental concerns related to potential dust emissions that could affect air quality, as well as the possibility of decreased property values in surrounding neighborhoods.</w:t>
      </w:r>
    </w:p>
    <w:p w14:paraId="2BF6A705" w14:textId="77777777" w:rsidR="001C56B6" w:rsidRPr="003B0585" w:rsidRDefault="001C56B6" w:rsidP="00E6375C"/>
    <w:p w14:paraId="1D18162D" w14:textId="426B6068" w:rsidR="00BF65BF" w:rsidRPr="003B0585" w:rsidRDefault="00000000" w:rsidP="00E6375C">
      <w:pPr>
        <w:ind w:firstLine="0"/>
      </w:pPr>
      <w:r w:rsidRPr="003B0585">
        <w:rPr>
          <w:b/>
          <w:bCs/>
        </w:rPr>
        <w:t>10. Adjourn:</w:t>
      </w:r>
      <w:r w:rsidRPr="003B0585">
        <w:t xml:space="preserve"> It was properly moved and seconded that the meeting be adjourned at </w:t>
      </w:r>
      <w:r w:rsidR="009D6412">
        <w:t>8</w:t>
      </w:r>
      <w:r w:rsidRPr="003B0585">
        <w:t>:4</w:t>
      </w:r>
      <w:r w:rsidR="009D6412">
        <w:t xml:space="preserve">0 </w:t>
      </w:r>
      <w:r w:rsidRPr="003B0585">
        <w:t xml:space="preserve">p.m. </w:t>
      </w:r>
    </w:p>
    <w:p w14:paraId="4017804F" w14:textId="77777777" w:rsidR="00BF65BF" w:rsidRPr="003B0585" w:rsidRDefault="00000000" w:rsidP="00E6375C">
      <w:pPr>
        <w:ind w:firstLine="0"/>
      </w:pPr>
      <w:r w:rsidRPr="003B0585">
        <w:t xml:space="preserve">                          </w:t>
      </w:r>
    </w:p>
    <w:p w14:paraId="60A226DF" w14:textId="742C67B4" w:rsidR="00BF65BF" w:rsidRPr="003B0585" w:rsidRDefault="00000000" w:rsidP="00E6375C">
      <w:pPr>
        <w:ind w:left="0" w:firstLine="0"/>
        <w:rPr>
          <w:b/>
          <w:bCs/>
        </w:rPr>
      </w:pPr>
      <w:r w:rsidRPr="003B0585">
        <w:t xml:space="preserve">          </w:t>
      </w:r>
      <w:r w:rsidRPr="003B0585">
        <w:rPr>
          <w:b/>
          <w:bCs/>
        </w:rPr>
        <w:t>Next meeting: Thursday</w:t>
      </w:r>
      <w:r w:rsidR="00E8652B">
        <w:rPr>
          <w:b/>
          <w:bCs/>
        </w:rPr>
        <w:t>,</w:t>
      </w:r>
      <w:r w:rsidRPr="003B0585">
        <w:rPr>
          <w:b/>
          <w:bCs/>
        </w:rPr>
        <w:t xml:space="preserve"> </w:t>
      </w:r>
      <w:r w:rsidR="009D6412">
        <w:rPr>
          <w:b/>
          <w:bCs/>
        </w:rPr>
        <w:t>September 10</w:t>
      </w:r>
      <w:r w:rsidRPr="003B0585">
        <w:rPr>
          <w:b/>
          <w:bCs/>
        </w:rPr>
        <w:t>, 2026, at 6 p.m. the Legends Center at 5130</w:t>
      </w:r>
      <w:r w:rsidR="005E3F9F">
        <w:rPr>
          <w:b/>
          <w:bCs/>
        </w:rPr>
        <w:t xml:space="preserve"> </w:t>
      </w:r>
      <w:proofErr w:type="spellStart"/>
      <w:r w:rsidR="009D6412">
        <w:rPr>
          <w:b/>
          <w:bCs/>
        </w:rPr>
        <w:t>Soutel</w:t>
      </w:r>
      <w:proofErr w:type="spellEnd"/>
      <w:r w:rsidR="009D6412">
        <w:rPr>
          <w:b/>
          <w:bCs/>
        </w:rPr>
        <w:t xml:space="preserve"> Drive</w:t>
      </w:r>
      <w:r w:rsidR="00B72067">
        <w:rPr>
          <w:b/>
          <w:bCs/>
        </w:rPr>
        <w:t>.</w:t>
      </w:r>
    </w:p>
    <w:p w14:paraId="2A4C57A6" w14:textId="77777777" w:rsidR="00BF65BF" w:rsidRPr="003B0585" w:rsidRDefault="00BF65BF" w:rsidP="00E6375C">
      <w:pPr>
        <w:ind w:left="-360" w:firstLine="0"/>
        <w:rPr>
          <w:b/>
          <w:bCs/>
        </w:rPr>
      </w:pPr>
    </w:p>
    <w:p w14:paraId="4DCB3B5E" w14:textId="77777777" w:rsidR="00BF65BF" w:rsidRPr="003B0585" w:rsidRDefault="00BF65BF">
      <w:pPr>
        <w:ind w:left="-360" w:firstLine="0"/>
        <w:rPr>
          <w:b/>
          <w:bCs/>
        </w:rPr>
      </w:pPr>
    </w:p>
    <w:p w14:paraId="08B16A9B" w14:textId="77777777" w:rsidR="00BF65BF" w:rsidRPr="003B0585" w:rsidRDefault="00BF65BF">
      <w:pPr>
        <w:ind w:left="-360" w:firstLine="0"/>
        <w:rPr>
          <w:b/>
          <w:bCs/>
        </w:rPr>
      </w:pPr>
    </w:p>
    <w:p w14:paraId="39954DF9" w14:textId="77777777" w:rsidR="00BF65BF" w:rsidRPr="003B0585" w:rsidRDefault="00BF65BF">
      <w:pPr>
        <w:ind w:left="-360" w:firstLine="0"/>
        <w:rPr>
          <w:b/>
          <w:bCs/>
        </w:rPr>
      </w:pPr>
    </w:p>
    <w:p w14:paraId="2FDD0C72" w14:textId="77777777" w:rsidR="00BF65BF" w:rsidRPr="003B0585" w:rsidRDefault="00000000">
      <w:pPr>
        <w:ind w:left="-360" w:firstLine="0"/>
        <w:rPr>
          <w:b/>
          <w:bCs/>
        </w:rPr>
      </w:pPr>
      <w:r w:rsidRPr="003B0585">
        <w:rPr>
          <w:b/>
          <w:bCs/>
        </w:rPr>
        <w:t xml:space="preserve">  </w:t>
      </w:r>
    </w:p>
    <w:sectPr w:rsidR="00BF65BF" w:rsidRPr="003B0585" w:rsidSect="00A53F3B">
      <w:footerReference w:type="default" r:id="rId20"/>
      <w:pgSz w:w="12240" w:h="15840"/>
      <w:pgMar w:top="1440" w:right="1080" w:bottom="1440" w:left="108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516AF" w14:textId="77777777" w:rsidR="00DF4017" w:rsidRDefault="00DF4017" w:rsidP="009173F8">
      <w:r>
        <w:separator/>
      </w:r>
    </w:p>
  </w:endnote>
  <w:endnote w:type="continuationSeparator" w:id="0">
    <w:p w14:paraId="6EDB1959" w14:textId="77777777" w:rsidR="00DF4017" w:rsidRDefault="00DF4017" w:rsidP="00917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436664"/>
      <w:docPartObj>
        <w:docPartGallery w:val="Page Numbers (Bottom of Page)"/>
        <w:docPartUnique/>
      </w:docPartObj>
    </w:sdtPr>
    <w:sdtEndPr>
      <w:rPr>
        <w:noProof/>
      </w:rPr>
    </w:sdtEndPr>
    <w:sdtContent>
      <w:p w14:paraId="479C86C0" w14:textId="73E241C4" w:rsidR="009173F8" w:rsidRDefault="009173F8">
        <w:pPr>
          <w:pStyle w:val="Footer"/>
        </w:pPr>
        <w:r>
          <w:fldChar w:fldCharType="begin"/>
        </w:r>
        <w:r>
          <w:instrText xml:space="preserve"> PAGE   \* MERGEFORMAT </w:instrText>
        </w:r>
        <w:r>
          <w:fldChar w:fldCharType="separate"/>
        </w:r>
        <w:r>
          <w:rPr>
            <w:noProof/>
          </w:rPr>
          <w:t>2</w:t>
        </w:r>
        <w:r>
          <w:rPr>
            <w:noProof/>
          </w:rPr>
          <w:fldChar w:fldCharType="end"/>
        </w:r>
      </w:p>
    </w:sdtContent>
  </w:sdt>
  <w:p w14:paraId="1875ED37" w14:textId="77777777" w:rsidR="009173F8" w:rsidRDefault="0091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5AB74" w14:textId="77777777" w:rsidR="00DF4017" w:rsidRDefault="00DF4017" w:rsidP="009173F8">
      <w:r>
        <w:separator/>
      </w:r>
    </w:p>
  </w:footnote>
  <w:footnote w:type="continuationSeparator" w:id="0">
    <w:p w14:paraId="54BFDA39" w14:textId="77777777" w:rsidR="00DF4017" w:rsidRDefault="00DF4017" w:rsidP="00917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85C8D"/>
    <w:multiLevelType w:val="hybridMultilevel"/>
    <w:tmpl w:val="7F0451D4"/>
    <w:lvl w:ilvl="0" w:tplc="A706FBD0">
      <w:start w:val="7"/>
      <w:numFmt w:val="decimal"/>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273A27CF"/>
    <w:multiLevelType w:val="multilevel"/>
    <w:tmpl w:val="E59AF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7D2FE1"/>
    <w:multiLevelType w:val="multilevel"/>
    <w:tmpl w:val="A68A821E"/>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0DA51BE"/>
    <w:multiLevelType w:val="multilevel"/>
    <w:tmpl w:val="4CF6113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31610A07"/>
    <w:multiLevelType w:val="multilevel"/>
    <w:tmpl w:val="BB8C87A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371A2E76"/>
    <w:multiLevelType w:val="multilevel"/>
    <w:tmpl w:val="1A42DF4C"/>
    <w:lvl w:ilvl="0">
      <w:start w:val="1"/>
      <w:numFmt w:val="decimal"/>
      <w:lvlText w:val="%1."/>
      <w:lvlJc w:val="left"/>
      <w:pPr>
        <w:tabs>
          <w:tab w:val="num" w:pos="90"/>
        </w:tabs>
        <w:ind w:left="450" w:hanging="360"/>
      </w:pPr>
      <w:rPr>
        <w:b/>
        <w:bCs/>
      </w:rPr>
    </w:lvl>
    <w:lvl w:ilvl="1">
      <w:start w:val="1"/>
      <w:numFmt w:val="decimal"/>
      <w:lvlText w:val="%2."/>
      <w:lvlJc w:val="left"/>
      <w:pPr>
        <w:tabs>
          <w:tab w:val="num" w:pos="0"/>
        </w:tabs>
        <w:ind w:left="1170" w:hanging="360"/>
      </w:pPr>
    </w:lvl>
    <w:lvl w:ilvl="2">
      <w:start w:val="1"/>
      <w:numFmt w:val="lowerRoman"/>
      <w:lvlText w:val="%3."/>
      <w:lvlJc w:val="right"/>
      <w:pPr>
        <w:tabs>
          <w:tab w:val="num" w:pos="0"/>
        </w:tabs>
        <w:ind w:left="1890" w:hanging="180"/>
      </w:pPr>
    </w:lvl>
    <w:lvl w:ilvl="3">
      <w:start w:val="1"/>
      <w:numFmt w:val="decimal"/>
      <w:lvlText w:val="%4."/>
      <w:lvlJc w:val="left"/>
      <w:pPr>
        <w:tabs>
          <w:tab w:val="num" w:pos="0"/>
        </w:tabs>
        <w:ind w:left="2610" w:hanging="360"/>
      </w:pPr>
    </w:lvl>
    <w:lvl w:ilvl="4">
      <w:start w:val="1"/>
      <w:numFmt w:val="lowerLetter"/>
      <w:lvlText w:val="%5."/>
      <w:lvlJc w:val="left"/>
      <w:pPr>
        <w:tabs>
          <w:tab w:val="num" w:pos="0"/>
        </w:tabs>
        <w:ind w:left="3330" w:hanging="360"/>
      </w:pPr>
    </w:lvl>
    <w:lvl w:ilvl="5">
      <w:start w:val="1"/>
      <w:numFmt w:val="lowerRoman"/>
      <w:lvlText w:val="%6."/>
      <w:lvlJc w:val="right"/>
      <w:pPr>
        <w:tabs>
          <w:tab w:val="num" w:pos="0"/>
        </w:tabs>
        <w:ind w:left="4050" w:hanging="180"/>
      </w:pPr>
    </w:lvl>
    <w:lvl w:ilvl="6">
      <w:start w:val="1"/>
      <w:numFmt w:val="decimal"/>
      <w:lvlText w:val="%7."/>
      <w:lvlJc w:val="left"/>
      <w:pPr>
        <w:tabs>
          <w:tab w:val="num" w:pos="0"/>
        </w:tabs>
        <w:ind w:left="4770" w:hanging="360"/>
      </w:pPr>
    </w:lvl>
    <w:lvl w:ilvl="7">
      <w:start w:val="1"/>
      <w:numFmt w:val="lowerLetter"/>
      <w:lvlText w:val="%8."/>
      <w:lvlJc w:val="left"/>
      <w:pPr>
        <w:tabs>
          <w:tab w:val="num" w:pos="0"/>
        </w:tabs>
        <w:ind w:left="5490" w:hanging="360"/>
      </w:pPr>
    </w:lvl>
    <w:lvl w:ilvl="8">
      <w:start w:val="1"/>
      <w:numFmt w:val="lowerRoman"/>
      <w:lvlText w:val="%9."/>
      <w:lvlJc w:val="right"/>
      <w:pPr>
        <w:tabs>
          <w:tab w:val="num" w:pos="0"/>
        </w:tabs>
        <w:ind w:left="6210" w:hanging="180"/>
      </w:pPr>
    </w:lvl>
  </w:abstractNum>
  <w:abstractNum w:abstractNumId="6" w15:restartNumberingAfterBreak="0">
    <w:nsid w:val="3A896C47"/>
    <w:multiLevelType w:val="multilevel"/>
    <w:tmpl w:val="1B76C938"/>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70068C1"/>
    <w:multiLevelType w:val="hybridMultilevel"/>
    <w:tmpl w:val="BFD49B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5E0F2B5A"/>
    <w:multiLevelType w:val="multilevel"/>
    <w:tmpl w:val="93A827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6A5352FC"/>
    <w:multiLevelType w:val="hybridMultilevel"/>
    <w:tmpl w:val="C7DA7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A178A1"/>
    <w:multiLevelType w:val="multilevel"/>
    <w:tmpl w:val="DFE03984"/>
    <w:lvl w:ilvl="0">
      <w:start w:val="1"/>
      <w:numFmt w:val="bullet"/>
      <w:lvlText w:val=""/>
      <w:lvlJc w:val="left"/>
      <w:pPr>
        <w:tabs>
          <w:tab w:val="num" w:pos="360"/>
        </w:tabs>
        <w:ind w:left="1080" w:hanging="360"/>
      </w:pPr>
      <w:rPr>
        <w:rFonts w:ascii="Symbol" w:hAnsi="Symbol" w:cs="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tabs>
          <w:tab w:val="num" w:pos="360"/>
        </w:tabs>
        <w:ind w:left="2520" w:hanging="360"/>
      </w:pPr>
      <w:rPr>
        <w:rFonts w:ascii="Wingdings" w:hAnsi="Wingdings" w:cs="Wingdings" w:hint="default"/>
      </w:rPr>
    </w:lvl>
    <w:lvl w:ilvl="3">
      <w:start w:val="1"/>
      <w:numFmt w:val="bullet"/>
      <w:lvlText w:val=""/>
      <w:lvlJc w:val="left"/>
      <w:pPr>
        <w:tabs>
          <w:tab w:val="num" w:pos="360"/>
        </w:tabs>
        <w:ind w:left="3240" w:hanging="360"/>
      </w:pPr>
      <w:rPr>
        <w:rFonts w:ascii="Symbol" w:hAnsi="Symbol" w:cs="Symbol" w:hint="default"/>
      </w:rPr>
    </w:lvl>
    <w:lvl w:ilvl="4">
      <w:start w:val="1"/>
      <w:numFmt w:val="bullet"/>
      <w:lvlText w:val="o"/>
      <w:lvlJc w:val="left"/>
      <w:pPr>
        <w:tabs>
          <w:tab w:val="num" w:pos="360"/>
        </w:tabs>
        <w:ind w:left="3960" w:hanging="360"/>
      </w:pPr>
      <w:rPr>
        <w:rFonts w:ascii="Courier New" w:hAnsi="Courier New" w:cs="Courier New" w:hint="default"/>
      </w:rPr>
    </w:lvl>
    <w:lvl w:ilvl="5">
      <w:start w:val="1"/>
      <w:numFmt w:val="bullet"/>
      <w:lvlText w:val=""/>
      <w:lvlJc w:val="left"/>
      <w:pPr>
        <w:tabs>
          <w:tab w:val="num" w:pos="360"/>
        </w:tabs>
        <w:ind w:left="4680" w:hanging="360"/>
      </w:pPr>
      <w:rPr>
        <w:rFonts w:ascii="Wingdings" w:hAnsi="Wingdings" w:cs="Wingdings" w:hint="default"/>
      </w:rPr>
    </w:lvl>
    <w:lvl w:ilvl="6">
      <w:start w:val="1"/>
      <w:numFmt w:val="bullet"/>
      <w:lvlText w:val=""/>
      <w:lvlJc w:val="left"/>
      <w:pPr>
        <w:tabs>
          <w:tab w:val="num" w:pos="360"/>
        </w:tabs>
        <w:ind w:left="5400" w:hanging="360"/>
      </w:pPr>
      <w:rPr>
        <w:rFonts w:ascii="Symbol" w:hAnsi="Symbol" w:cs="Symbol" w:hint="default"/>
      </w:rPr>
    </w:lvl>
    <w:lvl w:ilvl="7">
      <w:start w:val="1"/>
      <w:numFmt w:val="bullet"/>
      <w:lvlText w:val="o"/>
      <w:lvlJc w:val="left"/>
      <w:pPr>
        <w:tabs>
          <w:tab w:val="num" w:pos="360"/>
        </w:tabs>
        <w:ind w:left="6120" w:hanging="360"/>
      </w:pPr>
      <w:rPr>
        <w:rFonts w:ascii="Courier New" w:hAnsi="Courier New" w:cs="Courier New" w:hint="default"/>
      </w:rPr>
    </w:lvl>
    <w:lvl w:ilvl="8">
      <w:start w:val="1"/>
      <w:numFmt w:val="bullet"/>
      <w:lvlText w:val=""/>
      <w:lvlJc w:val="left"/>
      <w:pPr>
        <w:tabs>
          <w:tab w:val="num" w:pos="360"/>
        </w:tabs>
        <w:ind w:left="6840" w:hanging="360"/>
      </w:pPr>
      <w:rPr>
        <w:rFonts w:ascii="Wingdings" w:hAnsi="Wingdings" w:cs="Wingdings" w:hint="default"/>
      </w:rPr>
    </w:lvl>
  </w:abstractNum>
  <w:abstractNum w:abstractNumId="11" w15:restartNumberingAfterBreak="0">
    <w:nsid w:val="7C5E716C"/>
    <w:multiLevelType w:val="hybridMultilevel"/>
    <w:tmpl w:val="D4C88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21861553">
    <w:abstractNumId w:val="5"/>
  </w:num>
  <w:num w:numId="2" w16cid:durableId="1214347507">
    <w:abstractNumId w:val="10"/>
  </w:num>
  <w:num w:numId="3" w16cid:durableId="1967881383">
    <w:abstractNumId w:val="4"/>
  </w:num>
  <w:num w:numId="4" w16cid:durableId="569190302">
    <w:abstractNumId w:val="3"/>
  </w:num>
  <w:num w:numId="5" w16cid:durableId="493375584">
    <w:abstractNumId w:val="8"/>
  </w:num>
  <w:num w:numId="6" w16cid:durableId="1712223852">
    <w:abstractNumId w:val="9"/>
  </w:num>
  <w:num w:numId="7" w16cid:durableId="1066996850">
    <w:abstractNumId w:val="6"/>
  </w:num>
  <w:num w:numId="8" w16cid:durableId="389381123">
    <w:abstractNumId w:val="2"/>
  </w:num>
  <w:num w:numId="9" w16cid:durableId="1177378861">
    <w:abstractNumId w:val="11"/>
  </w:num>
  <w:num w:numId="10" w16cid:durableId="2104106202">
    <w:abstractNumId w:val="1"/>
  </w:num>
  <w:num w:numId="11" w16cid:durableId="1505785612">
    <w:abstractNumId w:val="7"/>
  </w:num>
  <w:num w:numId="12" w16cid:durableId="1952011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BF"/>
    <w:rsid w:val="0000340E"/>
    <w:rsid w:val="00025292"/>
    <w:rsid w:val="00025E8F"/>
    <w:rsid w:val="000310DE"/>
    <w:rsid w:val="00033053"/>
    <w:rsid w:val="0005187E"/>
    <w:rsid w:val="00055D51"/>
    <w:rsid w:val="000577CB"/>
    <w:rsid w:val="000A20BB"/>
    <w:rsid w:val="000C24CA"/>
    <w:rsid w:val="000C6597"/>
    <w:rsid w:val="000E6A28"/>
    <w:rsid w:val="000F0872"/>
    <w:rsid w:val="000F2B13"/>
    <w:rsid w:val="00111A5F"/>
    <w:rsid w:val="00141979"/>
    <w:rsid w:val="001740C5"/>
    <w:rsid w:val="00177B22"/>
    <w:rsid w:val="001C56B6"/>
    <w:rsid w:val="001D3FFF"/>
    <w:rsid w:val="001E289C"/>
    <w:rsid w:val="00207340"/>
    <w:rsid w:val="00211085"/>
    <w:rsid w:val="00220048"/>
    <w:rsid w:val="00245A12"/>
    <w:rsid w:val="00276045"/>
    <w:rsid w:val="00280A3C"/>
    <w:rsid w:val="00285956"/>
    <w:rsid w:val="00290C29"/>
    <w:rsid w:val="00294298"/>
    <w:rsid w:val="002C43D6"/>
    <w:rsid w:val="0031376E"/>
    <w:rsid w:val="0031517E"/>
    <w:rsid w:val="00321445"/>
    <w:rsid w:val="003566E4"/>
    <w:rsid w:val="003A3E7E"/>
    <w:rsid w:val="003B0585"/>
    <w:rsid w:val="003B0EB6"/>
    <w:rsid w:val="003E1A7F"/>
    <w:rsid w:val="00472497"/>
    <w:rsid w:val="00472CF0"/>
    <w:rsid w:val="004912CB"/>
    <w:rsid w:val="004F08AB"/>
    <w:rsid w:val="0050082C"/>
    <w:rsid w:val="00526BEF"/>
    <w:rsid w:val="00540721"/>
    <w:rsid w:val="00545B49"/>
    <w:rsid w:val="005566CD"/>
    <w:rsid w:val="00557FAE"/>
    <w:rsid w:val="005A30C7"/>
    <w:rsid w:val="005C0A8E"/>
    <w:rsid w:val="005C164A"/>
    <w:rsid w:val="005D2B3C"/>
    <w:rsid w:val="005E0C23"/>
    <w:rsid w:val="005E3F9F"/>
    <w:rsid w:val="006830BC"/>
    <w:rsid w:val="0069465F"/>
    <w:rsid w:val="00697113"/>
    <w:rsid w:val="006A782E"/>
    <w:rsid w:val="006E2401"/>
    <w:rsid w:val="006F7E8C"/>
    <w:rsid w:val="00726BEC"/>
    <w:rsid w:val="00751D0C"/>
    <w:rsid w:val="0078178A"/>
    <w:rsid w:val="007841B8"/>
    <w:rsid w:val="00785BA7"/>
    <w:rsid w:val="007B0CED"/>
    <w:rsid w:val="007B7731"/>
    <w:rsid w:val="007D2B83"/>
    <w:rsid w:val="00801D83"/>
    <w:rsid w:val="00804E2D"/>
    <w:rsid w:val="0085195D"/>
    <w:rsid w:val="0086451E"/>
    <w:rsid w:val="0086588A"/>
    <w:rsid w:val="00880709"/>
    <w:rsid w:val="008A091B"/>
    <w:rsid w:val="008B7872"/>
    <w:rsid w:val="008C649D"/>
    <w:rsid w:val="008D2195"/>
    <w:rsid w:val="008F2100"/>
    <w:rsid w:val="008F6639"/>
    <w:rsid w:val="00900828"/>
    <w:rsid w:val="00905542"/>
    <w:rsid w:val="009173F8"/>
    <w:rsid w:val="00917A9C"/>
    <w:rsid w:val="00926B75"/>
    <w:rsid w:val="00936922"/>
    <w:rsid w:val="00946218"/>
    <w:rsid w:val="00975389"/>
    <w:rsid w:val="009D6412"/>
    <w:rsid w:val="00A23432"/>
    <w:rsid w:val="00A43C96"/>
    <w:rsid w:val="00A46CCF"/>
    <w:rsid w:val="00A47A88"/>
    <w:rsid w:val="00A53F3B"/>
    <w:rsid w:val="00A8034F"/>
    <w:rsid w:val="00A93693"/>
    <w:rsid w:val="00A9666E"/>
    <w:rsid w:val="00B45FC1"/>
    <w:rsid w:val="00B70300"/>
    <w:rsid w:val="00B72067"/>
    <w:rsid w:val="00B8480E"/>
    <w:rsid w:val="00B857AF"/>
    <w:rsid w:val="00B93253"/>
    <w:rsid w:val="00BA587A"/>
    <w:rsid w:val="00BA7D36"/>
    <w:rsid w:val="00BD0F04"/>
    <w:rsid w:val="00BF65BF"/>
    <w:rsid w:val="00C06F41"/>
    <w:rsid w:val="00C20128"/>
    <w:rsid w:val="00C433BB"/>
    <w:rsid w:val="00C453AC"/>
    <w:rsid w:val="00C53F04"/>
    <w:rsid w:val="00C55930"/>
    <w:rsid w:val="00C86CC3"/>
    <w:rsid w:val="00C91BD2"/>
    <w:rsid w:val="00CB0F23"/>
    <w:rsid w:val="00CC312C"/>
    <w:rsid w:val="00CD3684"/>
    <w:rsid w:val="00CD6185"/>
    <w:rsid w:val="00D04D41"/>
    <w:rsid w:val="00D174A9"/>
    <w:rsid w:val="00D33464"/>
    <w:rsid w:val="00D54FE6"/>
    <w:rsid w:val="00D63C67"/>
    <w:rsid w:val="00D84EDB"/>
    <w:rsid w:val="00D97431"/>
    <w:rsid w:val="00DB7AD1"/>
    <w:rsid w:val="00DE586A"/>
    <w:rsid w:val="00DF4017"/>
    <w:rsid w:val="00E201CF"/>
    <w:rsid w:val="00E2491E"/>
    <w:rsid w:val="00E6375C"/>
    <w:rsid w:val="00E662C9"/>
    <w:rsid w:val="00E8652B"/>
    <w:rsid w:val="00EE0376"/>
    <w:rsid w:val="00EE52A1"/>
    <w:rsid w:val="00EF628D"/>
    <w:rsid w:val="00EF6829"/>
    <w:rsid w:val="00F12132"/>
    <w:rsid w:val="00F15A45"/>
    <w:rsid w:val="00F21E26"/>
    <w:rsid w:val="00F25D7F"/>
    <w:rsid w:val="00F26F1A"/>
    <w:rsid w:val="00F54AC9"/>
    <w:rsid w:val="00F5784B"/>
    <w:rsid w:val="00F63D90"/>
    <w:rsid w:val="00F71D23"/>
    <w:rsid w:val="00FA1D68"/>
    <w:rsid w:val="00FB649D"/>
    <w:rsid w:val="00FC5B44"/>
    <w:rsid w:val="00FD569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11C33"/>
  <w15:docId w15:val="{59EEE968-308C-433D-B85D-014A6DCF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42A"/>
    <w:pPr>
      <w:ind w:left="360" w:hanging="360"/>
    </w:pPr>
    <w:rPr>
      <w:sz w:val="22"/>
      <w:szCs w:val="22"/>
    </w:rPr>
  </w:style>
  <w:style w:type="paragraph" w:styleId="Heading1">
    <w:name w:val="heading 1"/>
    <w:basedOn w:val="Normal"/>
    <w:next w:val="Normal"/>
    <w:link w:val="Heading1Char"/>
    <w:uiPriority w:val="9"/>
    <w:qFormat/>
    <w:rsid w:val="004B5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4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4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4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4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B5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4B5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4B5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4B5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4B5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4B5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4B5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4B5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4B542A"/>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4B542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4B542A"/>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B542A"/>
    <w:rPr>
      <w:i/>
      <w:iCs/>
      <w:color w:val="404040" w:themeColor="text1" w:themeTint="BF"/>
    </w:rPr>
  </w:style>
  <w:style w:type="character" w:styleId="IntenseEmphasis">
    <w:name w:val="Intense Emphasis"/>
    <w:basedOn w:val="DefaultParagraphFont"/>
    <w:uiPriority w:val="21"/>
    <w:qFormat/>
    <w:rsid w:val="004B542A"/>
    <w:rPr>
      <w:i/>
      <w:iCs/>
      <w:color w:val="0F4761" w:themeColor="accent1" w:themeShade="BF"/>
    </w:rPr>
  </w:style>
  <w:style w:type="character" w:customStyle="1" w:styleId="IntenseQuoteChar">
    <w:name w:val="Intense Quote Char"/>
    <w:basedOn w:val="DefaultParagraphFont"/>
    <w:link w:val="IntenseQuote"/>
    <w:uiPriority w:val="30"/>
    <w:qFormat/>
    <w:rsid w:val="004B542A"/>
    <w:rPr>
      <w:i/>
      <w:iCs/>
      <w:color w:val="0F4761" w:themeColor="accent1" w:themeShade="BF"/>
    </w:rPr>
  </w:style>
  <w:style w:type="character" w:styleId="IntenseReference">
    <w:name w:val="Intense Reference"/>
    <w:basedOn w:val="DefaultParagraphFont"/>
    <w:uiPriority w:val="32"/>
    <w:qFormat/>
    <w:rsid w:val="004B542A"/>
    <w:rPr>
      <w:b/>
      <w:bCs/>
      <w:smallCaps/>
      <w:color w:val="0F4761" w:themeColor="accent1" w:themeShade="BF"/>
      <w:spacing w:val="5"/>
    </w:rPr>
  </w:style>
  <w:style w:type="character" w:styleId="Hyperlink">
    <w:name w:val="Hyperlink"/>
    <w:basedOn w:val="DefaultParagraphFont"/>
    <w:uiPriority w:val="99"/>
    <w:unhideWhenUsed/>
    <w:rsid w:val="004B542A"/>
    <w:rPr>
      <w:color w:val="467886" w:themeColor="hyperlink"/>
      <w:u w:val="single"/>
    </w:rPr>
  </w:style>
  <w:style w:type="character" w:styleId="UnresolvedMention">
    <w:name w:val="Unresolved Mention"/>
    <w:basedOn w:val="DefaultParagraphFont"/>
    <w:uiPriority w:val="99"/>
    <w:semiHidden/>
    <w:unhideWhenUsed/>
    <w:qFormat/>
    <w:rsid w:val="003B0BBE"/>
    <w:rPr>
      <w:color w:val="605E5C"/>
      <w:shd w:val="clear" w:color="auto" w:fill="E1DFDD"/>
    </w:rPr>
  </w:style>
  <w:style w:type="character" w:customStyle="1" w:styleId="HeaderChar">
    <w:name w:val="Header Char"/>
    <w:basedOn w:val="DefaultParagraphFont"/>
    <w:link w:val="Header"/>
    <w:uiPriority w:val="99"/>
    <w:qFormat/>
    <w:rsid w:val="007D3ABB"/>
    <w:rPr>
      <w:sz w:val="22"/>
      <w:szCs w:val="22"/>
    </w:rPr>
  </w:style>
  <w:style w:type="character" w:customStyle="1" w:styleId="FooterChar">
    <w:name w:val="Footer Char"/>
    <w:basedOn w:val="DefaultParagraphFont"/>
    <w:link w:val="Footer"/>
    <w:uiPriority w:val="99"/>
    <w:qFormat/>
    <w:rsid w:val="007D3ABB"/>
    <w:rPr>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4B542A"/>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B5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42A"/>
    <w:pPr>
      <w:spacing w:before="160"/>
      <w:jc w:val="center"/>
    </w:pPr>
    <w:rPr>
      <w:i/>
      <w:iCs/>
      <w:color w:val="404040" w:themeColor="text1" w:themeTint="BF"/>
    </w:rPr>
  </w:style>
  <w:style w:type="paragraph" w:styleId="ListParagraph">
    <w:name w:val="List Paragraph"/>
    <w:basedOn w:val="Normal"/>
    <w:uiPriority w:val="34"/>
    <w:qFormat/>
    <w:rsid w:val="004B542A"/>
    <w:pPr>
      <w:ind w:left="720"/>
      <w:contextualSpacing/>
    </w:pPr>
  </w:style>
  <w:style w:type="paragraph" w:styleId="IntenseQuote">
    <w:name w:val="Intense Quote"/>
    <w:basedOn w:val="Normal"/>
    <w:next w:val="Normal"/>
    <w:link w:val="IntenseQuoteChar"/>
    <w:uiPriority w:val="30"/>
    <w:qFormat/>
    <w:rsid w:val="004B542A"/>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D3ABB"/>
    <w:pPr>
      <w:tabs>
        <w:tab w:val="center" w:pos="4680"/>
        <w:tab w:val="right" w:pos="9360"/>
      </w:tabs>
    </w:pPr>
  </w:style>
  <w:style w:type="paragraph" w:styleId="Footer">
    <w:name w:val="footer"/>
    <w:basedOn w:val="Normal"/>
    <w:link w:val="FooterChar"/>
    <w:uiPriority w:val="99"/>
    <w:unhideWhenUsed/>
    <w:rsid w:val="007D3ABB"/>
    <w:pPr>
      <w:tabs>
        <w:tab w:val="center" w:pos="4680"/>
        <w:tab w:val="right" w:pos="9360"/>
      </w:tabs>
    </w:pPr>
  </w:style>
  <w:style w:type="paragraph" w:styleId="NormalWeb">
    <w:name w:val="Normal (Web)"/>
    <w:basedOn w:val="Normal"/>
    <w:uiPriority w:val="99"/>
    <w:unhideWhenUsed/>
    <w:qFormat/>
    <w:rsid w:val="003C58D5"/>
    <w:pPr>
      <w:spacing w:beforeAutospacing="1" w:afterAutospacing="1"/>
      <w:ind w:left="0" w:firstLine="0"/>
    </w:pPr>
    <w:rPr>
      <w:rFonts w:ascii="Times New Roman" w:eastAsia="Times New Roman" w:hAnsi="Times New Roman" w:cs="Times New Roman"/>
      <w:kern w:val="0"/>
      <w:sz w:val="24"/>
      <w:szCs w:val="24"/>
      <w14:ligatures w14:val="none"/>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721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0554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cksonville.gov/departments/property-appraiser" TargetMode="External"/><Relationship Id="rId13" Type="http://schemas.openxmlformats.org/officeDocument/2006/relationships/hyperlink" Target="mailto:Harry.Massey@jaxsheriff.org" TargetMode="External"/><Relationship Id="rId18" Type="http://schemas.openxmlformats.org/officeDocument/2006/relationships/hyperlink" Target="mailto:CleDew@coj.ne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jaxsheriff.org/Sheriffs-Office/community-engagement/sheriffs-watch.aspx" TargetMode="External"/><Relationship Id="rId17" Type="http://schemas.openxmlformats.org/officeDocument/2006/relationships/hyperlink" Target="mailto:DeBold-paige.debold@dot.state.fl.us" TargetMode="External"/><Relationship Id="rId2" Type="http://schemas.openxmlformats.org/officeDocument/2006/relationships/numbering" Target="numbering.xml"/><Relationship Id="rId16" Type="http://schemas.openxmlformats.org/officeDocument/2006/relationships/hyperlink" Target="mailto:jarmarS@coj.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ian@floridarising.org" TargetMode="External"/><Relationship Id="rId5" Type="http://schemas.openxmlformats.org/officeDocument/2006/relationships/webSettings" Target="webSettings.xml"/><Relationship Id="rId15" Type="http://schemas.openxmlformats.org/officeDocument/2006/relationships/hyperlink" Target="https://www.myjfrd.com/fire-safety/smoke-detector-program" TargetMode="External"/><Relationship Id="rId10" Type="http://schemas.openxmlformats.org/officeDocument/2006/relationships/hyperlink" Target="https://floridarising.org/" TargetMode="External"/><Relationship Id="rId19" Type="http://schemas.openxmlformats.org/officeDocument/2006/relationships/hyperlink" Target="mailto:ChadO@coj.net" TargetMode="External"/><Relationship Id="rId4" Type="http://schemas.openxmlformats.org/officeDocument/2006/relationships/settings" Target="settings.xml"/><Relationship Id="rId9" Type="http://schemas.openxmlformats.org/officeDocument/2006/relationships/hyperlink" Target="mailto:KDHicks@coj.net" TargetMode="External"/><Relationship Id="rId14" Type="http://schemas.openxmlformats.org/officeDocument/2006/relationships/hyperlink" Target="https://www.jaxready.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D1770-10C2-4293-A80C-92FDCF443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Vanessa - EROD</dc:creator>
  <dc:description/>
  <cp:lastModifiedBy>Jefferson, Vanessa - EROD</cp:lastModifiedBy>
  <cp:revision>13</cp:revision>
  <cp:lastPrinted>2026-09-10T13:29:00Z</cp:lastPrinted>
  <dcterms:created xsi:type="dcterms:W3CDTF">2026-08-25T16:58:00Z</dcterms:created>
  <dcterms:modified xsi:type="dcterms:W3CDTF">2026-09-14T15:58:00Z</dcterms:modified>
  <dc:language>en-US</dc:language>
</cp:coreProperties>
</file>