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3013F" w14:textId="4F19F155" w:rsidR="007E7D91" w:rsidRPr="007C3CA7" w:rsidRDefault="007E7D91" w:rsidP="00B500B6">
      <w:pPr>
        <w:spacing w:after="0" w:line="240" w:lineRule="auto"/>
        <w:jc w:val="center"/>
        <w:rPr>
          <w:rFonts w:asciiTheme="minorHAnsi" w:eastAsia="Times New Roman" w:hAnsiTheme="minorHAnsi" w:cstheme="minorHAnsi"/>
          <w:b/>
          <w:szCs w:val="24"/>
        </w:rPr>
      </w:pPr>
      <w:r w:rsidRPr="007C3CA7">
        <w:rPr>
          <w:rFonts w:asciiTheme="minorHAnsi" w:eastAsia="Times New Roman" w:hAnsiTheme="minorHAnsi" w:cstheme="minorHAnsi"/>
          <w:b/>
          <w:szCs w:val="24"/>
        </w:rPr>
        <w:t>MEETING MINUTES</w:t>
      </w:r>
    </w:p>
    <w:p w14:paraId="11F37C32" w14:textId="77777777" w:rsidR="007212DB" w:rsidRPr="007C3CA7" w:rsidRDefault="007212DB" w:rsidP="00B500B6">
      <w:pPr>
        <w:spacing w:after="0" w:line="240" w:lineRule="auto"/>
        <w:jc w:val="both"/>
        <w:rPr>
          <w:rFonts w:asciiTheme="minorHAnsi" w:eastAsia="Times New Roman" w:hAnsiTheme="minorHAnsi" w:cstheme="minorHAnsi"/>
          <w:b/>
          <w:szCs w:val="24"/>
        </w:rPr>
      </w:pPr>
    </w:p>
    <w:p w14:paraId="50EF3D70" w14:textId="295EA3D3" w:rsidR="00BA7CBC" w:rsidRPr="007C3CA7" w:rsidRDefault="00BA7CBC" w:rsidP="00B500B6">
      <w:pPr>
        <w:spacing w:after="0" w:line="240" w:lineRule="auto"/>
        <w:jc w:val="both"/>
        <w:rPr>
          <w:rFonts w:asciiTheme="minorHAnsi" w:hAnsiTheme="minorHAnsi" w:cstheme="minorHAnsi"/>
          <w:bCs/>
          <w:color w:val="000000" w:themeColor="text1"/>
          <w:szCs w:val="24"/>
        </w:rPr>
      </w:pPr>
      <w:r w:rsidRPr="007C3CA7">
        <w:rPr>
          <w:rFonts w:asciiTheme="minorHAnsi" w:eastAsia="Calibri" w:hAnsiTheme="minorHAnsi" w:cstheme="minorHAnsi"/>
          <w:b/>
          <w:color w:val="000000" w:themeColor="text1"/>
          <w:szCs w:val="24"/>
        </w:rPr>
        <w:t>Location:</w:t>
      </w:r>
      <w:r w:rsidRPr="007C3CA7">
        <w:rPr>
          <w:rFonts w:asciiTheme="minorHAnsi" w:eastAsia="Calibri" w:hAnsiTheme="minorHAnsi" w:cstheme="minorHAnsi"/>
          <w:color w:val="000000" w:themeColor="text1"/>
          <w:szCs w:val="24"/>
        </w:rPr>
        <w:t xml:space="preserve">  </w:t>
      </w:r>
      <w:r w:rsidR="00E35182" w:rsidRPr="007C3CA7">
        <w:rPr>
          <w:rFonts w:asciiTheme="minorHAnsi" w:eastAsia="Calibri" w:hAnsiTheme="minorHAnsi" w:cstheme="minorHAnsi"/>
          <w:color w:val="000000" w:themeColor="text1"/>
          <w:szCs w:val="24"/>
        </w:rPr>
        <w:t xml:space="preserve">City Hall at St. James, 117 West Duval St., </w:t>
      </w:r>
      <w:r w:rsidR="00E3506B">
        <w:rPr>
          <w:rFonts w:asciiTheme="minorHAnsi" w:eastAsia="Calibri" w:hAnsiTheme="minorHAnsi" w:cstheme="minorHAnsi"/>
          <w:color w:val="000000" w:themeColor="text1"/>
          <w:szCs w:val="24"/>
        </w:rPr>
        <w:t xml:space="preserve">Second Floor, </w:t>
      </w:r>
      <w:r w:rsidR="00D85514">
        <w:rPr>
          <w:rFonts w:asciiTheme="minorHAnsi" w:eastAsia="Calibri" w:hAnsiTheme="minorHAnsi" w:cstheme="minorHAnsi"/>
          <w:color w:val="000000" w:themeColor="text1"/>
          <w:szCs w:val="24"/>
        </w:rPr>
        <w:t xml:space="preserve">Suite 250, Large Conference Room, </w:t>
      </w:r>
      <w:r w:rsidR="00E35182" w:rsidRPr="007C3CA7">
        <w:rPr>
          <w:rFonts w:asciiTheme="minorHAnsi" w:eastAsia="Calibri" w:hAnsiTheme="minorHAnsi" w:cstheme="minorHAnsi"/>
          <w:color w:val="000000" w:themeColor="text1"/>
          <w:szCs w:val="24"/>
        </w:rPr>
        <w:t>Jacksonville, FL 32202</w:t>
      </w:r>
    </w:p>
    <w:p w14:paraId="0514CC6E" w14:textId="77777777" w:rsidR="00BA7CBC" w:rsidRPr="007C3CA7" w:rsidRDefault="00BA7CBC" w:rsidP="00B500B6">
      <w:pPr>
        <w:spacing w:after="0" w:line="240" w:lineRule="auto"/>
        <w:jc w:val="both"/>
        <w:rPr>
          <w:rFonts w:asciiTheme="minorHAnsi" w:eastAsia="Times New Roman" w:hAnsiTheme="minorHAnsi" w:cstheme="minorHAnsi"/>
          <w:b/>
          <w:color w:val="000000" w:themeColor="text1"/>
          <w:szCs w:val="24"/>
          <w:u w:val="single"/>
        </w:rPr>
      </w:pPr>
    </w:p>
    <w:p w14:paraId="09F34A2B" w14:textId="5AFCD566" w:rsidR="00BA7CBC" w:rsidRPr="007C3CA7" w:rsidRDefault="00BA7CBC" w:rsidP="00B500B6">
      <w:pPr>
        <w:spacing w:after="0" w:line="240" w:lineRule="auto"/>
        <w:jc w:val="both"/>
        <w:rPr>
          <w:rFonts w:asciiTheme="minorHAnsi" w:eastAsia="Times New Roman" w:hAnsiTheme="minorHAnsi" w:cstheme="minorHAnsi"/>
          <w:color w:val="000000" w:themeColor="text1"/>
          <w:szCs w:val="24"/>
        </w:rPr>
      </w:pPr>
      <w:r w:rsidRPr="007C3CA7">
        <w:rPr>
          <w:rFonts w:asciiTheme="minorHAnsi" w:eastAsia="Calibri" w:hAnsiTheme="minorHAnsi" w:cstheme="minorHAnsi"/>
          <w:b/>
          <w:color w:val="000000" w:themeColor="text1"/>
          <w:szCs w:val="24"/>
        </w:rPr>
        <w:t>Advisory</w:t>
      </w:r>
      <w:r w:rsidR="007E0137" w:rsidRPr="007C3CA7">
        <w:rPr>
          <w:rFonts w:asciiTheme="minorHAnsi" w:eastAsia="Calibri" w:hAnsiTheme="minorHAnsi" w:cstheme="minorHAnsi"/>
          <w:b/>
          <w:color w:val="000000" w:themeColor="text1"/>
          <w:szCs w:val="24"/>
        </w:rPr>
        <w:t xml:space="preserve"> </w:t>
      </w:r>
      <w:r w:rsidR="00D86E12">
        <w:rPr>
          <w:rFonts w:asciiTheme="minorHAnsi" w:eastAsia="Calibri" w:hAnsiTheme="minorHAnsi" w:cstheme="minorHAnsi"/>
          <w:b/>
          <w:color w:val="000000" w:themeColor="text1"/>
          <w:szCs w:val="24"/>
        </w:rPr>
        <w:t xml:space="preserve">Committee </w:t>
      </w:r>
      <w:r w:rsidRPr="007C3CA7">
        <w:rPr>
          <w:rFonts w:asciiTheme="minorHAnsi" w:eastAsia="Calibri" w:hAnsiTheme="minorHAnsi" w:cstheme="minorHAnsi"/>
          <w:b/>
          <w:color w:val="000000" w:themeColor="text1"/>
          <w:szCs w:val="24"/>
        </w:rPr>
        <w:t>Members Present</w:t>
      </w:r>
      <w:r w:rsidR="00E35182" w:rsidRPr="007C3CA7">
        <w:rPr>
          <w:rFonts w:asciiTheme="minorHAnsi" w:eastAsia="Calibri" w:hAnsiTheme="minorHAnsi" w:cstheme="minorHAnsi"/>
          <w:b/>
          <w:color w:val="000000" w:themeColor="text1"/>
          <w:szCs w:val="24"/>
        </w:rPr>
        <w:t xml:space="preserve">:  </w:t>
      </w:r>
      <w:r w:rsidR="004D654B" w:rsidRPr="007C3CA7">
        <w:rPr>
          <w:rFonts w:asciiTheme="minorHAnsi" w:eastAsia="Calibri" w:hAnsiTheme="minorHAnsi" w:cstheme="minorHAnsi"/>
          <w:bCs/>
          <w:color w:val="000000" w:themeColor="text1"/>
          <w:szCs w:val="24"/>
        </w:rPr>
        <w:t>Chair Fred Atwill, Jr.</w:t>
      </w:r>
      <w:r w:rsidR="00E35182" w:rsidRPr="007C3CA7">
        <w:rPr>
          <w:rFonts w:asciiTheme="minorHAnsi" w:eastAsia="Calibri" w:hAnsiTheme="minorHAnsi" w:cstheme="minorHAnsi"/>
          <w:bCs/>
          <w:color w:val="000000" w:themeColor="text1"/>
          <w:szCs w:val="24"/>
        </w:rPr>
        <w:t>;</w:t>
      </w:r>
      <w:r w:rsidR="00854336">
        <w:rPr>
          <w:rFonts w:asciiTheme="minorHAnsi" w:eastAsia="Calibri" w:hAnsiTheme="minorHAnsi" w:cstheme="minorHAnsi"/>
          <w:bCs/>
          <w:color w:val="000000" w:themeColor="text1"/>
          <w:szCs w:val="24"/>
        </w:rPr>
        <w:t xml:space="preserve"> </w:t>
      </w:r>
      <w:r w:rsidR="007410F6">
        <w:rPr>
          <w:rFonts w:asciiTheme="minorHAnsi" w:eastAsia="Calibri" w:hAnsiTheme="minorHAnsi" w:cstheme="minorHAnsi"/>
          <w:color w:val="000000" w:themeColor="text1"/>
          <w:szCs w:val="24"/>
        </w:rPr>
        <w:t>Valerie</w:t>
      </w:r>
      <w:r w:rsidR="00B6015A" w:rsidRPr="007C3CA7">
        <w:rPr>
          <w:rFonts w:asciiTheme="minorHAnsi" w:eastAsia="Calibri" w:hAnsiTheme="minorHAnsi" w:cstheme="minorHAnsi"/>
          <w:color w:val="000000" w:themeColor="text1"/>
          <w:szCs w:val="24"/>
        </w:rPr>
        <w:t xml:space="preserve"> </w:t>
      </w:r>
      <w:r w:rsidR="009260AC">
        <w:rPr>
          <w:rFonts w:asciiTheme="minorHAnsi" w:eastAsia="Calibri" w:hAnsiTheme="minorHAnsi" w:cstheme="minorHAnsi"/>
          <w:color w:val="000000" w:themeColor="text1"/>
          <w:szCs w:val="24"/>
        </w:rPr>
        <w:t xml:space="preserve">H. </w:t>
      </w:r>
      <w:r w:rsidR="00404893">
        <w:rPr>
          <w:rFonts w:asciiTheme="minorHAnsi" w:eastAsia="Calibri" w:hAnsiTheme="minorHAnsi" w:cstheme="minorHAnsi"/>
          <w:color w:val="000000" w:themeColor="text1"/>
          <w:szCs w:val="24"/>
        </w:rPr>
        <w:t>Jenkins</w:t>
      </w:r>
      <w:r w:rsidR="00B6015A" w:rsidRPr="007C3CA7">
        <w:rPr>
          <w:rFonts w:asciiTheme="minorHAnsi" w:eastAsia="Calibri" w:hAnsiTheme="minorHAnsi" w:cstheme="minorHAnsi"/>
          <w:color w:val="000000" w:themeColor="text1"/>
          <w:szCs w:val="24"/>
        </w:rPr>
        <w:t xml:space="preserve">, </w:t>
      </w:r>
      <w:r w:rsidR="00E35182" w:rsidRPr="007C3CA7">
        <w:rPr>
          <w:rFonts w:asciiTheme="minorHAnsi" w:eastAsia="Calibri" w:hAnsiTheme="minorHAnsi" w:cstheme="minorHAnsi"/>
          <w:color w:val="000000" w:themeColor="text1"/>
          <w:szCs w:val="24"/>
        </w:rPr>
        <w:t>George Barnes</w:t>
      </w:r>
      <w:r w:rsidR="000C6C5B">
        <w:rPr>
          <w:rFonts w:asciiTheme="minorHAnsi" w:eastAsia="Calibri" w:hAnsiTheme="minorHAnsi" w:cstheme="minorHAnsi"/>
          <w:color w:val="000000" w:themeColor="text1"/>
          <w:szCs w:val="24"/>
        </w:rPr>
        <w:t>,</w:t>
      </w:r>
      <w:r w:rsidR="00B6015A" w:rsidRPr="007C3CA7">
        <w:rPr>
          <w:rFonts w:asciiTheme="minorHAnsi" w:eastAsia="Calibri" w:hAnsiTheme="minorHAnsi" w:cstheme="minorHAnsi"/>
          <w:color w:val="000000" w:themeColor="text1"/>
          <w:szCs w:val="24"/>
        </w:rPr>
        <w:t xml:space="preserve"> and Philip Elson</w:t>
      </w:r>
      <w:r w:rsidR="00E35182" w:rsidRPr="007C3CA7">
        <w:rPr>
          <w:rFonts w:asciiTheme="minorHAnsi" w:eastAsia="Calibri" w:hAnsiTheme="minorHAnsi" w:cstheme="minorHAnsi"/>
          <w:color w:val="000000" w:themeColor="text1"/>
          <w:szCs w:val="24"/>
        </w:rPr>
        <w:t xml:space="preserve"> </w:t>
      </w:r>
    </w:p>
    <w:p w14:paraId="5570FB8F" w14:textId="77777777" w:rsidR="00BA7CBC" w:rsidRPr="007C3CA7" w:rsidRDefault="00BA7CBC" w:rsidP="00B500B6">
      <w:pPr>
        <w:tabs>
          <w:tab w:val="left" w:pos="1620"/>
        </w:tabs>
        <w:spacing w:after="0" w:line="240" w:lineRule="auto"/>
        <w:jc w:val="both"/>
        <w:rPr>
          <w:rFonts w:asciiTheme="minorHAnsi" w:eastAsia="Calibri" w:hAnsiTheme="minorHAnsi" w:cstheme="minorHAnsi"/>
          <w:color w:val="000000" w:themeColor="text1"/>
          <w:szCs w:val="24"/>
        </w:rPr>
      </w:pPr>
    </w:p>
    <w:p w14:paraId="6A6F6FAB" w14:textId="3CD46513" w:rsidR="00BA7CBC" w:rsidRPr="007C3CA7" w:rsidRDefault="00BA7CBC" w:rsidP="00B500B6">
      <w:pPr>
        <w:spacing w:after="0" w:line="240" w:lineRule="auto"/>
        <w:jc w:val="both"/>
        <w:rPr>
          <w:rFonts w:asciiTheme="minorHAnsi" w:eastAsia="Times New Roman" w:hAnsiTheme="minorHAnsi" w:cstheme="minorHAnsi"/>
          <w:color w:val="000000" w:themeColor="text1"/>
          <w:szCs w:val="24"/>
        </w:rPr>
      </w:pPr>
      <w:r w:rsidRPr="007C3CA7">
        <w:rPr>
          <w:rFonts w:asciiTheme="minorHAnsi" w:eastAsia="Times New Roman" w:hAnsiTheme="minorHAnsi" w:cstheme="minorHAnsi"/>
          <w:b/>
          <w:color w:val="000000" w:themeColor="text1"/>
          <w:szCs w:val="24"/>
        </w:rPr>
        <w:t xml:space="preserve">Advisory </w:t>
      </w:r>
      <w:r w:rsidR="00D86E12">
        <w:rPr>
          <w:rFonts w:asciiTheme="minorHAnsi" w:eastAsia="Times New Roman" w:hAnsiTheme="minorHAnsi" w:cstheme="minorHAnsi"/>
          <w:b/>
          <w:color w:val="000000" w:themeColor="text1"/>
          <w:szCs w:val="24"/>
        </w:rPr>
        <w:t xml:space="preserve">Committee </w:t>
      </w:r>
      <w:r w:rsidRPr="007C3CA7">
        <w:rPr>
          <w:rFonts w:asciiTheme="minorHAnsi" w:eastAsia="Times New Roman" w:hAnsiTheme="minorHAnsi" w:cstheme="minorHAnsi"/>
          <w:b/>
          <w:color w:val="000000" w:themeColor="text1"/>
          <w:szCs w:val="24"/>
        </w:rPr>
        <w:t xml:space="preserve">Members </w:t>
      </w:r>
      <w:r w:rsidR="00A85227" w:rsidRPr="007C3CA7">
        <w:rPr>
          <w:rFonts w:asciiTheme="minorHAnsi" w:eastAsia="Times New Roman" w:hAnsiTheme="minorHAnsi" w:cstheme="minorHAnsi"/>
          <w:b/>
          <w:color w:val="000000" w:themeColor="text1"/>
          <w:szCs w:val="24"/>
        </w:rPr>
        <w:t>Absent</w:t>
      </w:r>
      <w:r w:rsidRPr="007C3CA7">
        <w:rPr>
          <w:rFonts w:asciiTheme="minorHAnsi" w:eastAsia="Times New Roman" w:hAnsiTheme="minorHAnsi" w:cstheme="minorHAnsi"/>
          <w:color w:val="000000" w:themeColor="text1"/>
          <w:szCs w:val="24"/>
        </w:rPr>
        <w:t>:</w:t>
      </w:r>
      <w:r w:rsidR="00E368F8" w:rsidRPr="007C3CA7">
        <w:rPr>
          <w:rFonts w:asciiTheme="minorHAnsi" w:eastAsia="Times New Roman" w:hAnsiTheme="minorHAnsi" w:cstheme="minorHAnsi"/>
          <w:color w:val="000000" w:themeColor="text1"/>
          <w:szCs w:val="24"/>
        </w:rPr>
        <w:t xml:space="preserve"> </w:t>
      </w:r>
      <w:r w:rsidR="00355224" w:rsidRPr="007C3CA7">
        <w:rPr>
          <w:rFonts w:asciiTheme="minorHAnsi" w:eastAsia="Calibri" w:hAnsiTheme="minorHAnsi" w:cstheme="minorHAnsi"/>
          <w:color w:val="000000" w:themeColor="text1"/>
          <w:szCs w:val="24"/>
        </w:rPr>
        <w:t xml:space="preserve"> </w:t>
      </w:r>
      <w:r w:rsidR="00F21ACA">
        <w:rPr>
          <w:rFonts w:asciiTheme="minorHAnsi" w:eastAsia="Calibri" w:hAnsiTheme="minorHAnsi" w:cstheme="minorHAnsi"/>
          <w:color w:val="000000" w:themeColor="text1"/>
          <w:szCs w:val="24"/>
        </w:rPr>
        <w:t>Vice-Chair Cedrick Gibson</w:t>
      </w:r>
      <w:r w:rsidR="00D85514">
        <w:rPr>
          <w:rFonts w:asciiTheme="minorHAnsi" w:eastAsia="Calibri" w:hAnsiTheme="minorHAnsi" w:cstheme="minorHAnsi"/>
          <w:color w:val="000000" w:themeColor="text1"/>
          <w:szCs w:val="24"/>
        </w:rPr>
        <w:t xml:space="preserve"> and Tillery Durbin</w:t>
      </w:r>
    </w:p>
    <w:p w14:paraId="501BE157" w14:textId="77777777" w:rsidR="00BA7CBC" w:rsidRPr="007C3CA7" w:rsidRDefault="00BA7CBC" w:rsidP="00B500B6">
      <w:pPr>
        <w:spacing w:after="0" w:line="240" w:lineRule="auto"/>
        <w:jc w:val="both"/>
        <w:rPr>
          <w:rFonts w:asciiTheme="minorHAnsi" w:eastAsia="Times New Roman" w:hAnsiTheme="minorHAnsi" w:cstheme="minorHAnsi"/>
          <w:color w:val="000000" w:themeColor="text1"/>
          <w:szCs w:val="24"/>
        </w:rPr>
      </w:pPr>
    </w:p>
    <w:p w14:paraId="786F285E" w14:textId="1E918E24" w:rsidR="00A85227" w:rsidRPr="007C3CA7" w:rsidRDefault="003B50CE" w:rsidP="00B500B6">
      <w:pPr>
        <w:spacing w:after="0" w:line="240" w:lineRule="auto"/>
        <w:jc w:val="both"/>
        <w:rPr>
          <w:rFonts w:asciiTheme="minorHAnsi" w:hAnsiTheme="minorHAnsi" w:cstheme="minorHAnsi"/>
          <w:szCs w:val="24"/>
        </w:rPr>
      </w:pPr>
      <w:r w:rsidRPr="007C3CA7">
        <w:rPr>
          <w:rFonts w:asciiTheme="minorHAnsi" w:eastAsia="Times New Roman" w:hAnsiTheme="minorHAnsi" w:cstheme="minorHAnsi"/>
          <w:b/>
          <w:color w:val="000000" w:themeColor="text1"/>
          <w:szCs w:val="24"/>
        </w:rPr>
        <w:t xml:space="preserve">Office of Economic Development </w:t>
      </w:r>
      <w:r w:rsidR="00A85227" w:rsidRPr="007C3CA7">
        <w:rPr>
          <w:rFonts w:asciiTheme="minorHAnsi" w:eastAsia="Times New Roman" w:hAnsiTheme="minorHAnsi" w:cstheme="minorHAnsi"/>
          <w:b/>
          <w:color w:val="000000" w:themeColor="text1"/>
          <w:szCs w:val="24"/>
        </w:rPr>
        <w:t xml:space="preserve">Staff Present: </w:t>
      </w:r>
      <w:r w:rsidR="00B6015A" w:rsidRPr="007C3CA7">
        <w:rPr>
          <w:rFonts w:asciiTheme="minorHAnsi" w:hAnsiTheme="minorHAnsi" w:cstheme="minorHAnsi"/>
          <w:szCs w:val="24"/>
        </w:rPr>
        <w:t xml:space="preserve"> </w:t>
      </w:r>
      <w:r w:rsidR="00E35182" w:rsidRPr="007C3CA7">
        <w:rPr>
          <w:rFonts w:asciiTheme="minorHAnsi" w:hAnsiTheme="minorHAnsi" w:cstheme="minorHAnsi"/>
          <w:szCs w:val="24"/>
        </w:rPr>
        <w:t>Ed Randolph, OED Executive Director;</w:t>
      </w:r>
      <w:r w:rsidR="005406C4" w:rsidRPr="007C3CA7">
        <w:rPr>
          <w:rFonts w:asciiTheme="minorHAnsi" w:hAnsiTheme="minorHAnsi" w:cstheme="minorHAnsi"/>
          <w:szCs w:val="24"/>
        </w:rPr>
        <w:t xml:space="preserve"> </w:t>
      </w:r>
      <w:r w:rsidR="00993D61">
        <w:rPr>
          <w:rFonts w:asciiTheme="minorHAnsi" w:hAnsiTheme="minorHAnsi" w:cstheme="minorHAnsi"/>
          <w:szCs w:val="24"/>
        </w:rPr>
        <w:t>Joe Whitaker, OED staff</w:t>
      </w:r>
      <w:r w:rsidR="0012456E">
        <w:rPr>
          <w:rFonts w:asciiTheme="minorHAnsi" w:hAnsiTheme="minorHAnsi" w:cstheme="minorHAnsi"/>
          <w:szCs w:val="24"/>
        </w:rPr>
        <w:t xml:space="preserve">; </w:t>
      </w:r>
      <w:r w:rsidR="00854336">
        <w:rPr>
          <w:rFonts w:asciiTheme="minorHAnsi" w:hAnsiTheme="minorHAnsi" w:cstheme="minorHAnsi"/>
          <w:szCs w:val="24"/>
        </w:rPr>
        <w:t xml:space="preserve">Brian Bergen, Director </w:t>
      </w:r>
      <w:r w:rsidR="00D85514">
        <w:rPr>
          <w:rFonts w:asciiTheme="minorHAnsi" w:hAnsiTheme="minorHAnsi" w:cstheme="minorHAnsi"/>
          <w:szCs w:val="24"/>
        </w:rPr>
        <w:t>of Economic Programs</w:t>
      </w:r>
      <w:r w:rsidR="0050157D">
        <w:rPr>
          <w:rFonts w:asciiTheme="minorHAnsi" w:hAnsiTheme="minorHAnsi" w:cstheme="minorHAnsi"/>
          <w:szCs w:val="24"/>
        </w:rPr>
        <w:t>;</w:t>
      </w:r>
      <w:r w:rsidR="00854336">
        <w:rPr>
          <w:rFonts w:asciiTheme="minorHAnsi" w:hAnsiTheme="minorHAnsi" w:cstheme="minorHAnsi"/>
          <w:szCs w:val="24"/>
        </w:rPr>
        <w:t xml:space="preserve"> </w:t>
      </w:r>
      <w:r w:rsidR="00993D61">
        <w:rPr>
          <w:rFonts w:asciiTheme="minorHAnsi" w:hAnsiTheme="minorHAnsi" w:cstheme="minorHAnsi"/>
          <w:szCs w:val="24"/>
        </w:rPr>
        <w:t>a</w:t>
      </w:r>
      <w:r w:rsidR="008F1EF3" w:rsidRPr="007C3CA7">
        <w:rPr>
          <w:rFonts w:asciiTheme="minorHAnsi" w:hAnsiTheme="minorHAnsi" w:cstheme="minorHAnsi"/>
          <w:szCs w:val="24"/>
        </w:rPr>
        <w:t xml:space="preserve">nd </w:t>
      </w:r>
      <w:r w:rsidR="00F21ACA">
        <w:rPr>
          <w:rFonts w:asciiTheme="minorHAnsi" w:hAnsiTheme="minorHAnsi" w:cstheme="minorHAnsi"/>
          <w:szCs w:val="24"/>
        </w:rPr>
        <w:t>Michelle Stephens, OED staff</w:t>
      </w:r>
    </w:p>
    <w:p w14:paraId="45A3AAD3" w14:textId="77777777" w:rsidR="00B6015A" w:rsidRPr="007C3CA7" w:rsidRDefault="00B6015A" w:rsidP="00B500B6">
      <w:pPr>
        <w:spacing w:after="0" w:line="240" w:lineRule="auto"/>
        <w:jc w:val="both"/>
        <w:rPr>
          <w:rFonts w:asciiTheme="minorHAnsi" w:eastAsia="Times New Roman" w:hAnsiTheme="minorHAnsi" w:cstheme="minorHAnsi"/>
          <w:b/>
          <w:color w:val="000000" w:themeColor="text1"/>
          <w:szCs w:val="24"/>
        </w:rPr>
      </w:pPr>
    </w:p>
    <w:p w14:paraId="6F93C4FE" w14:textId="1B0582BB" w:rsidR="00A85227" w:rsidRPr="007C3CA7" w:rsidRDefault="00A85227" w:rsidP="00B500B6">
      <w:pPr>
        <w:spacing w:after="0" w:line="240" w:lineRule="auto"/>
        <w:jc w:val="both"/>
        <w:rPr>
          <w:rFonts w:asciiTheme="minorHAnsi" w:hAnsiTheme="minorHAnsi" w:cstheme="minorHAnsi"/>
          <w:szCs w:val="24"/>
        </w:rPr>
      </w:pPr>
      <w:r w:rsidRPr="007C3CA7">
        <w:rPr>
          <w:rFonts w:asciiTheme="minorHAnsi" w:eastAsia="Times New Roman" w:hAnsiTheme="minorHAnsi" w:cstheme="minorHAnsi"/>
          <w:b/>
          <w:color w:val="000000" w:themeColor="text1"/>
          <w:szCs w:val="24"/>
        </w:rPr>
        <w:t xml:space="preserve">Representing the Office of General Counsel: </w:t>
      </w:r>
      <w:r w:rsidR="000670DE" w:rsidRPr="007C3CA7">
        <w:rPr>
          <w:rFonts w:asciiTheme="minorHAnsi" w:hAnsiTheme="minorHAnsi" w:cstheme="minorHAnsi"/>
          <w:szCs w:val="24"/>
        </w:rPr>
        <w:t xml:space="preserve"> </w:t>
      </w:r>
      <w:r w:rsidR="00E35182" w:rsidRPr="007C3CA7">
        <w:rPr>
          <w:rFonts w:asciiTheme="minorHAnsi" w:hAnsiTheme="minorHAnsi" w:cstheme="minorHAnsi"/>
          <w:szCs w:val="24"/>
        </w:rPr>
        <w:t>J</w:t>
      </w:r>
      <w:r w:rsidR="00854336">
        <w:rPr>
          <w:rFonts w:asciiTheme="minorHAnsi" w:hAnsiTheme="minorHAnsi" w:cstheme="minorHAnsi"/>
          <w:szCs w:val="24"/>
        </w:rPr>
        <w:t>o</w:t>
      </w:r>
      <w:r w:rsidR="00F21ACA">
        <w:rPr>
          <w:rFonts w:asciiTheme="minorHAnsi" w:hAnsiTheme="minorHAnsi" w:cstheme="minorHAnsi"/>
          <w:szCs w:val="24"/>
        </w:rPr>
        <w:t>elle Dillard</w:t>
      </w:r>
    </w:p>
    <w:p w14:paraId="7A8CEA28" w14:textId="0AFFEE14" w:rsidR="00355224" w:rsidRPr="007C3CA7" w:rsidRDefault="00355224" w:rsidP="00B500B6">
      <w:pPr>
        <w:spacing w:after="0" w:line="240" w:lineRule="auto"/>
        <w:jc w:val="both"/>
        <w:rPr>
          <w:rFonts w:asciiTheme="minorHAnsi" w:hAnsiTheme="minorHAnsi" w:cstheme="minorHAnsi"/>
          <w:szCs w:val="24"/>
        </w:rPr>
      </w:pPr>
    </w:p>
    <w:p w14:paraId="175D3E53" w14:textId="4BD1F027" w:rsidR="00355224" w:rsidRPr="007C3CA7" w:rsidRDefault="003D2421" w:rsidP="00B500B6">
      <w:pPr>
        <w:spacing w:after="0" w:line="240" w:lineRule="auto"/>
        <w:jc w:val="both"/>
        <w:rPr>
          <w:rFonts w:asciiTheme="minorHAnsi" w:hAnsiTheme="minorHAnsi" w:cstheme="minorHAnsi"/>
          <w:szCs w:val="24"/>
        </w:rPr>
      </w:pPr>
      <w:r w:rsidRPr="007C3CA7">
        <w:rPr>
          <w:rFonts w:asciiTheme="minorHAnsi" w:eastAsia="Times New Roman" w:hAnsiTheme="minorHAnsi" w:cstheme="minorHAnsi"/>
          <w:b/>
          <w:color w:val="000000" w:themeColor="text1"/>
          <w:szCs w:val="24"/>
        </w:rPr>
        <w:t xml:space="preserve">Representing City Council: </w:t>
      </w:r>
      <w:r w:rsidR="00D85514">
        <w:rPr>
          <w:rFonts w:asciiTheme="minorHAnsi" w:hAnsiTheme="minorHAnsi" w:cstheme="minorHAnsi"/>
          <w:szCs w:val="24"/>
        </w:rPr>
        <w:t>N/A</w:t>
      </w:r>
    </w:p>
    <w:p w14:paraId="04CEB6C1" w14:textId="0945BEDE" w:rsidR="008F1EF3" w:rsidRPr="007C3CA7" w:rsidRDefault="008F1EF3" w:rsidP="00B500B6">
      <w:pPr>
        <w:spacing w:after="0" w:line="240" w:lineRule="auto"/>
        <w:jc w:val="both"/>
        <w:rPr>
          <w:rFonts w:asciiTheme="minorHAnsi" w:hAnsiTheme="minorHAnsi" w:cstheme="minorHAnsi"/>
          <w:szCs w:val="24"/>
        </w:rPr>
      </w:pPr>
    </w:p>
    <w:p w14:paraId="16AFA38F" w14:textId="4ACE8101" w:rsidR="007212DB" w:rsidRPr="007C3CA7" w:rsidRDefault="007212DB" w:rsidP="00B500B6">
      <w:pPr>
        <w:pStyle w:val="ListParagraph"/>
        <w:numPr>
          <w:ilvl w:val="0"/>
          <w:numId w:val="9"/>
        </w:numPr>
        <w:spacing w:after="0" w:line="240" w:lineRule="auto"/>
        <w:jc w:val="both"/>
        <w:rPr>
          <w:rFonts w:asciiTheme="minorHAnsi" w:eastAsia="Calibri" w:hAnsiTheme="minorHAnsi" w:cstheme="minorHAnsi"/>
          <w:b/>
          <w:szCs w:val="24"/>
        </w:rPr>
      </w:pPr>
      <w:r w:rsidRPr="007C3CA7">
        <w:rPr>
          <w:rFonts w:asciiTheme="minorHAnsi" w:eastAsia="Calibri" w:hAnsiTheme="minorHAnsi" w:cstheme="minorHAnsi"/>
          <w:b/>
          <w:szCs w:val="24"/>
        </w:rPr>
        <w:t>CALL TO ORDER</w:t>
      </w:r>
    </w:p>
    <w:p w14:paraId="6F37EF68" w14:textId="23591F3A" w:rsidR="00167B64" w:rsidRPr="007C3CA7" w:rsidRDefault="00167B64" w:rsidP="00B500B6">
      <w:pPr>
        <w:spacing w:after="0" w:line="240" w:lineRule="auto"/>
        <w:jc w:val="both"/>
        <w:rPr>
          <w:rFonts w:asciiTheme="minorHAnsi" w:eastAsia="Calibri" w:hAnsiTheme="minorHAnsi" w:cstheme="minorHAnsi"/>
          <w:b/>
          <w:szCs w:val="24"/>
        </w:rPr>
      </w:pPr>
    </w:p>
    <w:p w14:paraId="2B5808C3" w14:textId="5B713820" w:rsidR="009A3EE5" w:rsidRPr="007C3CA7" w:rsidRDefault="00875094" w:rsidP="00B500B6">
      <w:pPr>
        <w:spacing w:after="0" w:line="240" w:lineRule="auto"/>
        <w:jc w:val="both"/>
        <w:rPr>
          <w:rFonts w:asciiTheme="minorHAnsi" w:eastAsia="Calibri" w:hAnsiTheme="minorHAnsi" w:cstheme="minorHAnsi"/>
          <w:szCs w:val="24"/>
        </w:rPr>
      </w:pPr>
      <w:r w:rsidRPr="007C3CA7">
        <w:rPr>
          <w:rFonts w:asciiTheme="minorHAnsi" w:eastAsia="Calibri" w:hAnsiTheme="minorHAnsi" w:cstheme="minorHAnsi"/>
          <w:szCs w:val="24"/>
        </w:rPr>
        <w:t xml:space="preserve">Chair </w:t>
      </w:r>
      <w:r w:rsidR="00E35182" w:rsidRPr="007C3CA7">
        <w:rPr>
          <w:rFonts w:asciiTheme="minorHAnsi" w:eastAsia="Calibri" w:hAnsiTheme="minorHAnsi" w:cstheme="minorHAnsi"/>
          <w:szCs w:val="24"/>
        </w:rPr>
        <w:t xml:space="preserve">Atwill </w:t>
      </w:r>
      <w:r w:rsidR="00F93F14" w:rsidRPr="007C3CA7">
        <w:rPr>
          <w:rFonts w:asciiTheme="minorHAnsi" w:eastAsia="Calibri" w:hAnsiTheme="minorHAnsi" w:cstheme="minorHAnsi"/>
          <w:szCs w:val="24"/>
        </w:rPr>
        <w:t>called</w:t>
      </w:r>
      <w:r w:rsidR="00167B64" w:rsidRPr="007C3CA7">
        <w:rPr>
          <w:rFonts w:asciiTheme="minorHAnsi" w:eastAsia="Calibri" w:hAnsiTheme="minorHAnsi" w:cstheme="minorHAnsi"/>
          <w:szCs w:val="24"/>
        </w:rPr>
        <w:t xml:space="preserve"> the NWJEDF Advisory </w:t>
      </w:r>
      <w:r w:rsidR="00841D9C" w:rsidRPr="007C3CA7">
        <w:rPr>
          <w:rFonts w:asciiTheme="minorHAnsi" w:eastAsia="Calibri" w:hAnsiTheme="minorHAnsi" w:cstheme="minorHAnsi"/>
          <w:szCs w:val="24"/>
        </w:rPr>
        <w:t>Committee</w:t>
      </w:r>
      <w:r w:rsidR="00F93F14" w:rsidRPr="007C3CA7">
        <w:rPr>
          <w:rFonts w:asciiTheme="minorHAnsi" w:eastAsia="Calibri" w:hAnsiTheme="minorHAnsi" w:cstheme="minorHAnsi"/>
          <w:szCs w:val="24"/>
        </w:rPr>
        <w:t xml:space="preserve"> </w:t>
      </w:r>
      <w:r w:rsidR="00167B64" w:rsidRPr="007C3CA7">
        <w:rPr>
          <w:rFonts w:asciiTheme="minorHAnsi" w:eastAsia="Calibri" w:hAnsiTheme="minorHAnsi" w:cstheme="minorHAnsi"/>
          <w:szCs w:val="24"/>
        </w:rPr>
        <w:t>meeting</w:t>
      </w:r>
      <w:r w:rsidR="00F93F14" w:rsidRPr="007C3CA7">
        <w:rPr>
          <w:rFonts w:asciiTheme="minorHAnsi" w:eastAsia="Calibri" w:hAnsiTheme="minorHAnsi" w:cstheme="minorHAnsi"/>
          <w:szCs w:val="24"/>
        </w:rPr>
        <w:t xml:space="preserve"> to order</w:t>
      </w:r>
      <w:r w:rsidR="00167B64" w:rsidRPr="007C3CA7">
        <w:rPr>
          <w:rFonts w:asciiTheme="minorHAnsi" w:eastAsia="Calibri" w:hAnsiTheme="minorHAnsi" w:cstheme="minorHAnsi"/>
          <w:szCs w:val="24"/>
        </w:rPr>
        <w:t xml:space="preserve"> at </w:t>
      </w:r>
      <w:r w:rsidR="00B6015A" w:rsidRPr="007C3CA7">
        <w:rPr>
          <w:rFonts w:asciiTheme="minorHAnsi" w:eastAsia="Calibri" w:hAnsiTheme="minorHAnsi" w:cstheme="minorHAnsi"/>
          <w:szCs w:val="24"/>
        </w:rPr>
        <w:t xml:space="preserve">approximately </w:t>
      </w:r>
      <w:r w:rsidR="00167B64" w:rsidRPr="007C3CA7">
        <w:rPr>
          <w:rFonts w:asciiTheme="minorHAnsi" w:eastAsia="Calibri" w:hAnsiTheme="minorHAnsi" w:cstheme="minorHAnsi"/>
          <w:szCs w:val="24"/>
        </w:rPr>
        <w:t>3:</w:t>
      </w:r>
      <w:r w:rsidR="00D85514">
        <w:rPr>
          <w:rFonts w:asciiTheme="minorHAnsi" w:eastAsia="Calibri" w:hAnsiTheme="minorHAnsi" w:cstheme="minorHAnsi"/>
          <w:szCs w:val="24"/>
        </w:rPr>
        <w:t>43</w:t>
      </w:r>
      <w:r w:rsidR="00167B64" w:rsidRPr="007C3CA7">
        <w:rPr>
          <w:rFonts w:asciiTheme="minorHAnsi" w:eastAsia="Calibri" w:hAnsiTheme="minorHAnsi" w:cstheme="minorHAnsi"/>
          <w:szCs w:val="24"/>
        </w:rPr>
        <w:t xml:space="preserve"> p.m.</w:t>
      </w:r>
      <w:r w:rsidR="009A3EE5" w:rsidRPr="007C3CA7">
        <w:rPr>
          <w:rFonts w:asciiTheme="minorHAnsi" w:eastAsia="Calibri" w:hAnsiTheme="minorHAnsi" w:cstheme="minorHAnsi"/>
          <w:szCs w:val="24"/>
        </w:rPr>
        <w:t xml:space="preserve">  </w:t>
      </w:r>
      <w:r w:rsidR="003B0AE3" w:rsidRPr="007C3CA7">
        <w:rPr>
          <w:rFonts w:asciiTheme="minorHAnsi" w:eastAsia="Calibri" w:hAnsiTheme="minorHAnsi" w:cstheme="minorHAnsi"/>
          <w:szCs w:val="24"/>
        </w:rPr>
        <w:t>Around the table introductions were made</w:t>
      </w:r>
      <w:r w:rsidR="005C3B8B" w:rsidRPr="007C3CA7">
        <w:rPr>
          <w:rFonts w:asciiTheme="minorHAnsi" w:eastAsia="Calibri" w:hAnsiTheme="minorHAnsi" w:cstheme="minorHAnsi"/>
          <w:szCs w:val="24"/>
        </w:rPr>
        <w:t xml:space="preserve">.  </w:t>
      </w:r>
      <w:r w:rsidR="00E35182" w:rsidRPr="007C3CA7">
        <w:rPr>
          <w:rFonts w:asciiTheme="minorHAnsi" w:eastAsia="Calibri" w:hAnsiTheme="minorHAnsi" w:cstheme="minorHAnsi"/>
          <w:szCs w:val="24"/>
        </w:rPr>
        <w:t>A quorum was confirmed.</w:t>
      </w:r>
    </w:p>
    <w:p w14:paraId="49227C41" w14:textId="77777777" w:rsidR="004D654B" w:rsidRPr="007C3CA7" w:rsidRDefault="004D654B" w:rsidP="00B500B6">
      <w:pPr>
        <w:spacing w:after="0" w:line="240" w:lineRule="auto"/>
        <w:jc w:val="both"/>
        <w:rPr>
          <w:rFonts w:asciiTheme="minorHAnsi" w:eastAsia="Calibri" w:hAnsiTheme="minorHAnsi" w:cstheme="minorHAnsi"/>
          <w:szCs w:val="24"/>
        </w:rPr>
      </w:pPr>
    </w:p>
    <w:p w14:paraId="0B9BD337" w14:textId="15E6305B" w:rsidR="00167B64" w:rsidRPr="007C3CA7" w:rsidRDefault="00875094" w:rsidP="00B500B6">
      <w:pPr>
        <w:pStyle w:val="ListParagraph"/>
        <w:numPr>
          <w:ilvl w:val="0"/>
          <w:numId w:val="9"/>
        </w:numPr>
        <w:spacing w:after="0" w:line="240" w:lineRule="auto"/>
        <w:jc w:val="both"/>
        <w:rPr>
          <w:rFonts w:asciiTheme="minorHAnsi" w:eastAsia="Calibri" w:hAnsiTheme="minorHAnsi" w:cstheme="minorHAnsi"/>
          <w:b/>
          <w:szCs w:val="24"/>
        </w:rPr>
      </w:pPr>
      <w:r w:rsidRPr="007C3CA7">
        <w:rPr>
          <w:rFonts w:asciiTheme="minorHAnsi" w:eastAsia="Calibri" w:hAnsiTheme="minorHAnsi" w:cstheme="minorHAnsi"/>
          <w:b/>
          <w:szCs w:val="24"/>
        </w:rPr>
        <w:t>ACTION ITEMS</w:t>
      </w:r>
    </w:p>
    <w:p w14:paraId="7310E890" w14:textId="585ED8A1" w:rsidR="00875094" w:rsidRDefault="00875094" w:rsidP="00B500B6">
      <w:pPr>
        <w:spacing w:after="0" w:line="240" w:lineRule="auto"/>
        <w:jc w:val="both"/>
        <w:rPr>
          <w:rFonts w:asciiTheme="minorHAnsi" w:eastAsia="Calibri" w:hAnsiTheme="minorHAnsi" w:cstheme="minorHAnsi"/>
          <w:b/>
          <w:szCs w:val="24"/>
        </w:rPr>
      </w:pPr>
    </w:p>
    <w:p w14:paraId="59027FBD" w14:textId="1A5FD9E1" w:rsidR="0059433D" w:rsidRPr="0050157D" w:rsidRDefault="0059433D" w:rsidP="0059433D">
      <w:pPr>
        <w:spacing w:line="240" w:lineRule="auto"/>
        <w:jc w:val="both"/>
        <w:rPr>
          <w:rFonts w:asciiTheme="minorHAnsi" w:hAnsiTheme="minorHAnsi" w:cstheme="minorHAnsi"/>
          <w:szCs w:val="24"/>
          <w:u w:val="single"/>
        </w:rPr>
      </w:pPr>
      <w:r w:rsidRPr="0050157D">
        <w:rPr>
          <w:rFonts w:asciiTheme="minorHAnsi" w:hAnsiTheme="minorHAnsi" w:cstheme="minorHAnsi"/>
          <w:szCs w:val="24"/>
          <w:u w:val="single"/>
        </w:rPr>
        <w:t xml:space="preserve">APPROVAL </w:t>
      </w:r>
      <w:r w:rsidR="000C6C5B" w:rsidRPr="0050157D">
        <w:rPr>
          <w:rFonts w:asciiTheme="minorHAnsi" w:hAnsiTheme="minorHAnsi" w:cstheme="minorHAnsi"/>
          <w:szCs w:val="24"/>
          <w:u w:val="single"/>
        </w:rPr>
        <w:t xml:space="preserve">OF THE </w:t>
      </w:r>
      <w:r w:rsidR="00D85514">
        <w:rPr>
          <w:rFonts w:asciiTheme="minorHAnsi" w:hAnsiTheme="minorHAnsi" w:cstheme="minorHAnsi"/>
          <w:szCs w:val="24"/>
          <w:u w:val="single"/>
        </w:rPr>
        <w:t>MARCH 25, 2024</w:t>
      </w:r>
      <w:r w:rsidR="000C6C5B" w:rsidRPr="0050157D">
        <w:rPr>
          <w:rFonts w:asciiTheme="minorHAnsi" w:hAnsiTheme="minorHAnsi" w:cstheme="minorHAnsi"/>
          <w:szCs w:val="24"/>
          <w:u w:val="single"/>
        </w:rPr>
        <w:t xml:space="preserve"> </w:t>
      </w:r>
      <w:r w:rsidRPr="0050157D">
        <w:rPr>
          <w:rFonts w:asciiTheme="minorHAnsi" w:hAnsiTheme="minorHAnsi" w:cstheme="minorHAnsi"/>
          <w:szCs w:val="24"/>
          <w:u w:val="single"/>
        </w:rPr>
        <w:t xml:space="preserve">NORTHWEST JACKSONVILLE ECONOMIC DEVELOPMENT FUND ADVISORY COMMITTEE MEETING MINUTES  </w:t>
      </w:r>
    </w:p>
    <w:p w14:paraId="4FEB509F" w14:textId="20B7CF63" w:rsidR="0059433D" w:rsidRPr="007C3CA7" w:rsidRDefault="00BC0589" w:rsidP="0059433D">
      <w:pPr>
        <w:spacing w:after="0" w:line="240" w:lineRule="auto"/>
        <w:jc w:val="both"/>
        <w:rPr>
          <w:rFonts w:asciiTheme="minorHAnsi" w:eastAsia="Times New Roman" w:hAnsiTheme="minorHAnsi" w:cstheme="minorHAnsi"/>
          <w:b/>
          <w:i/>
          <w:szCs w:val="24"/>
        </w:rPr>
      </w:pPr>
      <w:r>
        <w:rPr>
          <w:rFonts w:asciiTheme="minorHAnsi" w:eastAsia="Times New Roman" w:hAnsiTheme="minorHAnsi" w:cstheme="minorHAnsi"/>
          <w:b/>
          <w:i/>
          <w:szCs w:val="24"/>
        </w:rPr>
        <w:t xml:space="preserve">A MOTION WAS MADE </w:t>
      </w:r>
      <w:r w:rsidR="00F251FE">
        <w:rPr>
          <w:rFonts w:asciiTheme="minorHAnsi" w:eastAsia="Times New Roman" w:hAnsiTheme="minorHAnsi" w:cstheme="minorHAnsi"/>
          <w:b/>
          <w:i/>
          <w:szCs w:val="24"/>
        </w:rPr>
        <w:t xml:space="preserve">BY </w:t>
      </w:r>
      <w:r w:rsidR="00F21ACA">
        <w:rPr>
          <w:rFonts w:asciiTheme="minorHAnsi" w:eastAsia="Times New Roman" w:hAnsiTheme="minorHAnsi" w:cstheme="minorHAnsi"/>
          <w:b/>
          <w:i/>
          <w:szCs w:val="24"/>
        </w:rPr>
        <w:t>ADVISORY COMMITTEE MEMBER GEORGE BARNES</w:t>
      </w:r>
      <w:r w:rsidR="00F251FE">
        <w:rPr>
          <w:rFonts w:asciiTheme="minorHAnsi" w:eastAsia="Times New Roman" w:hAnsiTheme="minorHAnsi" w:cstheme="minorHAnsi"/>
          <w:b/>
          <w:i/>
          <w:szCs w:val="24"/>
        </w:rPr>
        <w:t xml:space="preserve"> </w:t>
      </w:r>
      <w:r>
        <w:rPr>
          <w:rFonts w:asciiTheme="minorHAnsi" w:eastAsia="Times New Roman" w:hAnsiTheme="minorHAnsi" w:cstheme="minorHAnsi"/>
          <w:b/>
          <w:i/>
          <w:szCs w:val="24"/>
        </w:rPr>
        <w:t xml:space="preserve">AND SECONDED </w:t>
      </w:r>
      <w:r w:rsidR="00F251FE">
        <w:rPr>
          <w:rFonts w:asciiTheme="minorHAnsi" w:eastAsia="Times New Roman" w:hAnsiTheme="minorHAnsi" w:cstheme="minorHAnsi"/>
          <w:b/>
          <w:i/>
          <w:szCs w:val="24"/>
        </w:rPr>
        <w:t xml:space="preserve">BY </w:t>
      </w:r>
      <w:r w:rsidR="00F21ACA">
        <w:rPr>
          <w:rFonts w:asciiTheme="minorHAnsi" w:eastAsia="Times New Roman" w:hAnsiTheme="minorHAnsi" w:cstheme="minorHAnsi"/>
          <w:b/>
          <w:i/>
          <w:szCs w:val="24"/>
        </w:rPr>
        <w:t>ADVISORY C</w:t>
      </w:r>
      <w:r w:rsidR="00F251FE">
        <w:rPr>
          <w:rFonts w:asciiTheme="minorHAnsi" w:eastAsia="Times New Roman" w:hAnsiTheme="minorHAnsi" w:cstheme="minorHAnsi"/>
          <w:b/>
          <w:i/>
          <w:szCs w:val="24"/>
        </w:rPr>
        <w:t xml:space="preserve">OMMITTEE MEMBER </w:t>
      </w:r>
      <w:r w:rsidR="007410F6">
        <w:rPr>
          <w:rFonts w:asciiTheme="minorHAnsi" w:eastAsia="Times New Roman" w:hAnsiTheme="minorHAnsi" w:cstheme="minorHAnsi"/>
          <w:b/>
          <w:i/>
          <w:szCs w:val="24"/>
        </w:rPr>
        <w:t>VALERIE</w:t>
      </w:r>
      <w:r w:rsidR="00F21ACA">
        <w:rPr>
          <w:rFonts w:asciiTheme="minorHAnsi" w:eastAsia="Times New Roman" w:hAnsiTheme="minorHAnsi" w:cstheme="minorHAnsi"/>
          <w:b/>
          <w:i/>
          <w:szCs w:val="24"/>
        </w:rPr>
        <w:t xml:space="preserve"> </w:t>
      </w:r>
      <w:r w:rsidR="00D86E12">
        <w:rPr>
          <w:rFonts w:asciiTheme="minorHAnsi" w:eastAsia="Times New Roman" w:hAnsiTheme="minorHAnsi" w:cstheme="minorHAnsi"/>
          <w:b/>
          <w:i/>
          <w:szCs w:val="24"/>
        </w:rPr>
        <w:t xml:space="preserve">H. </w:t>
      </w:r>
      <w:r w:rsidR="00404893">
        <w:rPr>
          <w:rFonts w:asciiTheme="minorHAnsi" w:eastAsia="Times New Roman" w:hAnsiTheme="minorHAnsi" w:cstheme="minorHAnsi"/>
          <w:b/>
          <w:i/>
          <w:szCs w:val="24"/>
        </w:rPr>
        <w:t>JENKINS</w:t>
      </w:r>
      <w:r w:rsidR="00F21ACA">
        <w:rPr>
          <w:rFonts w:asciiTheme="minorHAnsi" w:eastAsia="Times New Roman" w:hAnsiTheme="minorHAnsi" w:cstheme="minorHAnsi"/>
          <w:b/>
          <w:i/>
          <w:szCs w:val="24"/>
        </w:rPr>
        <w:t xml:space="preserve"> </w:t>
      </w:r>
      <w:r w:rsidR="00F251FE">
        <w:rPr>
          <w:rFonts w:asciiTheme="minorHAnsi" w:eastAsia="Times New Roman" w:hAnsiTheme="minorHAnsi" w:cstheme="minorHAnsi"/>
          <w:b/>
          <w:i/>
          <w:szCs w:val="24"/>
        </w:rPr>
        <w:t xml:space="preserve">APPROVING </w:t>
      </w:r>
      <w:r>
        <w:rPr>
          <w:rFonts w:asciiTheme="minorHAnsi" w:eastAsia="Times New Roman" w:hAnsiTheme="minorHAnsi" w:cstheme="minorHAnsi"/>
          <w:b/>
          <w:i/>
          <w:szCs w:val="24"/>
        </w:rPr>
        <w:t xml:space="preserve">THE </w:t>
      </w:r>
      <w:r w:rsidR="00D85514">
        <w:rPr>
          <w:rFonts w:asciiTheme="minorHAnsi" w:eastAsia="Times New Roman" w:hAnsiTheme="minorHAnsi" w:cstheme="minorHAnsi"/>
          <w:b/>
          <w:i/>
          <w:szCs w:val="24"/>
        </w:rPr>
        <w:t>MARCH 25, 2024 M</w:t>
      </w:r>
      <w:r>
        <w:rPr>
          <w:rFonts w:asciiTheme="minorHAnsi" w:eastAsia="Times New Roman" w:hAnsiTheme="minorHAnsi" w:cstheme="minorHAnsi"/>
          <w:b/>
          <w:i/>
          <w:szCs w:val="24"/>
        </w:rPr>
        <w:t xml:space="preserve">EETING MINUTES OF THE </w:t>
      </w:r>
      <w:r w:rsidR="0059433D" w:rsidRPr="007C3CA7">
        <w:rPr>
          <w:rFonts w:asciiTheme="minorHAnsi" w:eastAsia="Times New Roman" w:hAnsiTheme="minorHAnsi" w:cstheme="minorHAnsi"/>
          <w:b/>
          <w:i/>
          <w:szCs w:val="24"/>
        </w:rPr>
        <w:t xml:space="preserve">NORTHWEST JACKSONVILLE ECONOMIC DEVELOPMENT FUND </w:t>
      </w:r>
      <w:r w:rsidR="0059433D">
        <w:rPr>
          <w:rFonts w:asciiTheme="minorHAnsi" w:eastAsia="Times New Roman" w:hAnsiTheme="minorHAnsi" w:cstheme="minorHAnsi"/>
          <w:b/>
          <w:i/>
          <w:szCs w:val="24"/>
        </w:rPr>
        <w:t>ADVISORY COMMITTEE</w:t>
      </w:r>
      <w:r>
        <w:rPr>
          <w:rFonts w:asciiTheme="minorHAnsi" w:eastAsia="Times New Roman" w:hAnsiTheme="minorHAnsi" w:cstheme="minorHAnsi"/>
          <w:b/>
          <w:i/>
          <w:szCs w:val="24"/>
        </w:rPr>
        <w:t>.  THE MOTION PASSED UNANIMOUSLY</w:t>
      </w:r>
      <w:r w:rsidR="00F21ACA">
        <w:rPr>
          <w:rFonts w:asciiTheme="minorHAnsi" w:eastAsia="Times New Roman" w:hAnsiTheme="minorHAnsi" w:cstheme="minorHAnsi"/>
          <w:b/>
          <w:i/>
          <w:szCs w:val="24"/>
        </w:rPr>
        <w:t>.</w:t>
      </w:r>
      <w:r>
        <w:rPr>
          <w:rFonts w:asciiTheme="minorHAnsi" w:eastAsia="Times New Roman" w:hAnsiTheme="minorHAnsi" w:cstheme="minorHAnsi"/>
          <w:b/>
          <w:i/>
          <w:szCs w:val="24"/>
        </w:rPr>
        <w:t xml:space="preserve"> </w:t>
      </w:r>
      <w:r w:rsidR="00F21ACA">
        <w:rPr>
          <w:rFonts w:asciiTheme="minorHAnsi" w:eastAsia="Times New Roman" w:hAnsiTheme="minorHAnsi" w:cstheme="minorHAnsi"/>
          <w:b/>
          <w:i/>
          <w:szCs w:val="24"/>
        </w:rPr>
        <w:t>4</w:t>
      </w:r>
      <w:r w:rsidR="0059433D">
        <w:rPr>
          <w:rFonts w:asciiTheme="minorHAnsi" w:eastAsia="Times New Roman" w:hAnsiTheme="minorHAnsi" w:cstheme="minorHAnsi"/>
          <w:b/>
          <w:i/>
          <w:szCs w:val="24"/>
        </w:rPr>
        <w:t>-0-0</w:t>
      </w:r>
      <w:r w:rsidR="0059433D" w:rsidRPr="007C3CA7">
        <w:rPr>
          <w:rFonts w:asciiTheme="minorHAnsi" w:eastAsia="Times New Roman" w:hAnsiTheme="minorHAnsi" w:cstheme="minorHAnsi"/>
          <w:b/>
          <w:i/>
          <w:szCs w:val="24"/>
        </w:rPr>
        <w:t>.</w:t>
      </w:r>
    </w:p>
    <w:p w14:paraId="45C606DF" w14:textId="4B2B777A" w:rsidR="0059433D" w:rsidRDefault="0059433D" w:rsidP="00B500B6">
      <w:pPr>
        <w:spacing w:after="0" w:line="240" w:lineRule="auto"/>
        <w:jc w:val="both"/>
        <w:rPr>
          <w:rFonts w:asciiTheme="minorHAnsi" w:eastAsia="Calibri" w:hAnsiTheme="minorHAnsi" w:cstheme="minorHAnsi"/>
          <w:b/>
          <w:szCs w:val="24"/>
        </w:rPr>
      </w:pPr>
    </w:p>
    <w:p w14:paraId="3B84506A" w14:textId="77777777" w:rsidR="00507849" w:rsidRDefault="00507849">
      <w:pPr>
        <w:rPr>
          <w:rFonts w:asciiTheme="minorHAnsi" w:hAnsiTheme="minorHAnsi" w:cstheme="minorHAnsi"/>
          <w:color w:val="000000"/>
          <w:szCs w:val="24"/>
          <w:u w:val="single"/>
        </w:rPr>
      </w:pPr>
      <w:r>
        <w:rPr>
          <w:rFonts w:asciiTheme="minorHAnsi" w:hAnsiTheme="minorHAnsi" w:cstheme="minorHAnsi"/>
          <w:color w:val="000000"/>
          <w:szCs w:val="24"/>
          <w:u w:val="single"/>
        </w:rPr>
        <w:br w:type="page"/>
      </w:r>
    </w:p>
    <w:p w14:paraId="33E06DB2" w14:textId="02930A80" w:rsidR="007C3CA7" w:rsidRPr="001B48A3" w:rsidRDefault="007C3CA7" w:rsidP="00E35182">
      <w:pPr>
        <w:spacing w:after="0" w:line="240" w:lineRule="auto"/>
        <w:jc w:val="both"/>
        <w:rPr>
          <w:rFonts w:asciiTheme="minorHAnsi" w:hAnsiTheme="minorHAnsi" w:cstheme="minorHAnsi"/>
          <w:color w:val="000000"/>
          <w:szCs w:val="24"/>
          <w:u w:val="single"/>
        </w:rPr>
      </w:pPr>
      <w:r w:rsidRPr="001B48A3">
        <w:rPr>
          <w:rFonts w:asciiTheme="minorHAnsi" w:hAnsiTheme="minorHAnsi" w:cstheme="minorHAnsi"/>
          <w:color w:val="000000"/>
          <w:szCs w:val="24"/>
          <w:u w:val="single"/>
        </w:rPr>
        <w:lastRenderedPageBreak/>
        <w:t>PROJECT</w:t>
      </w:r>
      <w:r w:rsidR="00002F9C">
        <w:rPr>
          <w:rFonts w:asciiTheme="minorHAnsi" w:hAnsiTheme="minorHAnsi" w:cstheme="minorHAnsi"/>
          <w:color w:val="000000"/>
          <w:szCs w:val="24"/>
          <w:u w:val="single"/>
        </w:rPr>
        <w:t xml:space="preserve"> </w:t>
      </w:r>
      <w:r w:rsidR="00D85514">
        <w:rPr>
          <w:rFonts w:asciiTheme="minorHAnsi" w:hAnsiTheme="minorHAnsi" w:cstheme="minorHAnsi"/>
          <w:color w:val="000000"/>
          <w:szCs w:val="24"/>
          <w:u w:val="single"/>
        </w:rPr>
        <w:t>GIANT</w:t>
      </w:r>
      <w:r w:rsidR="001558D0">
        <w:rPr>
          <w:rFonts w:asciiTheme="minorHAnsi" w:hAnsiTheme="minorHAnsi" w:cstheme="minorHAnsi"/>
          <w:color w:val="000000"/>
          <w:szCs w:val="24"/>
          <w:u w:val="single"/>
        </w:rPr>
        <w:t xml:space="preserve"> </w:t>
      </w:r>
    </w:p>
    <w:p w14:paraId="76178E2E" w14:textId="59E1C7E9" w:rsidR="00002F9C" w:rsidRDefault="0008546C" w:rsidP="00002F9C">
      <w:pPr>
        <w:spacing w:after="0" w:line="240" w:lineRule="auto"/>
        <w:jc w:val="both"/>
        <w:rPr>
          <w:rFonts w:asciiTheme="minorHAnsi" w:hAnsiTheme="minorHAnsi" w:cstheme="minorHAnsi"/>
          <w:szCs w:val="24"/>
        </w:rPr>
      </w:pPr>
      <w:r>
        <w:rPr>
          <w:rFonts w:asciiTheme="minorHAnsi" w:hAnsiTheme="minorHAnsi" w:cstheme="minorHAnsi"/>
          <w:color w:val="000000"/>
          <w:szCs w:val="24"/>
        </w:rPr>
        <w:t>M</w:t>
      </w:r>
      <w:r w:rsidR="000C6C5B">
        <w:rPr>
          <w:rFonts w:asciiTheme="minorHAnsi" w:hAnsiTheme="minorHAnsi" w:cstheme="minorHAnsi"/>
          <w:color w:val="000000"/>
          <w:szCs w:val="24"/>
        </w:rPr>
        <w:t xml:space="preserve">r. </w:t>
      </w:r>
      <w:r w:rsidR="00435E5C">
        <w:rPr>
          <w:rFonts w:asciiTheme="minorHAnsi" w:hAnsiTheme="minorHAnsi" w:cstheme="minorHAnsi"/>
          <w:color w:val="000000"/>
          <w:szCs w:val="24"/>
        </w:rPr>
        <w:t xml:space="preserve">Brian Bergen </w:t>
      </w:r>
      <w:r w:rsidR="00B31F96">
        <w:rPr>
          <w:rFonts w:asciiTheme="minorHAnsi" w:hAnsiTheme="minorHAnsi" w:cstheme="minorHAnsi"/>
          <w:color w:val="000000"/>
          <w:szCs w:val="24"/>
        </w:rPr>
        <w:t xml:space="preserve">provided an overview of </w:t>
      </w:r>
      <w:r w:rsidR="00002F9C">
        <w:rPr>
          <w:rFonts w:asciiTheme="minorHAnsi" w:hAnsiTheme="minorHAnsi" w:cstheme="minorHAnsi"/>
          <w:color w:val="000000"/>
          <w:szCs w:val="24"/>
        </w:rPr>
        <w:t>Project Giant</w:t>
      </w:r>
      <w:r w:rsidR="00002F9C" w:rsidRPr="00002F9C">
        <w:rPr>
          <w:rFonts w:asciiTheme="minorHAnsi" w:hAnsiTheme="minorHAnsi" w:cstheme="minorHAnsi"/>
          <w:color w:val="000000"/>
          <w:szCs w:val="24"/>
        </w:rPr>
        <w:t xml:space="preserve">.  </w:t>
      </w:r>
      <w:r w:rsidR="00002F9C" w:rsidRPr="00002F9C">
        <w:rPr>
          <w:rFonts w:asciiTheme="minorHAnsi" w:hAnsiTheme="minorHAnsi" w:cstheme="minorHAnsi"/>
          <w:szCs w:val="24"/>
        </w:rPr>
        <w:t>Project Giant is an existing Northwest business</w:t>
      </w:r>
      <w:r w:rsidR="00002F9C">
        <w:rPr>
          <w:rFonts w:asciiTheme="minorHAnsi" w:hAnsiTheme="minorHAnsi" w:cstheme="minorHAnsi"/>
          <w:szCs w:val="24"/>
        </w:rPr>
        <w:t xml:space="preserve"> </w:t>
      </w:r>
      <w:r w:rsidR="00EB7A08">
        <w:rPr>
          <w:rFonts w:asciiTheme="minorHAnsi" w:hAnsiTheme="minorHAnsi" w:cstheme="minorHAnsi"/>
          <w:szCs w:val="24"/>
        </w:rPr>
        <w:t xml:space="preserve">interested in expanding and diversifying its current operations.  They plan to expand its current food and beverage service operation, add cabins for overnight stays, and increase their food processing capabilities. The Private Capital Investment is estimated at $6.8 million.  The Company plans to create 12 full-time </w:t>
      </w:r>
      <w:r w:rsidR="00FC2D52">
        <w:rPr>
          <w:rFonts w:asciiTheme="minorHAnsi" w:hAnsiTheme="minorHAnsi" w:cstheme="minorHAnsi"/>
          <w:szCs w:val="24"/>
        </w:rPr>
        <w:t xml:space="preserve">permanent </w:t>
      </w:r>
      <w:r w:rsidR="00EB7A08">
        <w:rPr>
          <w:rFonts w:asciiTheme="minorHAnsi" w:hAnsiTheme="minorHAnsi" w:cstheme="minorHAnsi"/>
          <w:szCs w:val="24"/>
        </w:rPr>
        <w:t>jobs.  The City proposes to provide a 5</w:t>
      </w:r>
      <w:r w:rsidR="00002F9C">
        <w:rPr>
          <w:rFonts w:asciiTheme="minorHAnsi" w:hAnsiTheme="minorHAnsi" w:cstheme="minorHAnsi"/>
          <w:szCs w:val="24"/>
        </w:rPr>
        <w:t xml:space="preserve">0% REV Grant up to 5 years </w:t>
      </w:r>
      <w:r w:rsidR="00EB7A08">
        <w:rPr>
          <w:rFonts w:asciiTheme="minorHAnsi" w:hAnsiTheme="minorHAnsi" w:cstheme="minorHAnsi"/>
          <w:szCs w:val="24"/>
        </w:rPr>
        <w:t xml:space="preserve">in the amount of </w:t>
      </w:r>
      <w:r w:rsidR="00002F9C">
        <w:rPr>
          <w:rFonts w:asciiTheme="minorHAnsi" w:hAnsiTheme="minorHAnsi" w:cstheme="minorHAnsi"/>
          <w:szCs w:val="24"/>
        </w:rPr>
        <w:t xml:space="preserve">$250,000 and a </w:t>
      </w:r>
      <w:r w:rsidR="00EB7A08">
        <w:rPr>
          <w:rFonts w:asciiTheme="minorHAnsi" w:hAnsiTheme="minorHAnsi" w:cstheme="minorHAnsi"/>
          <w:szCs w:val="24"/>
        </w:rPr>
        <w:t>S</w:t>
      </w:r>
      <w:r w:rsidR="00002F9C">
        <w:rPr>
          <w:rFonts w:asciiTheme="minorHAnsi" w:hAnsiTheme="minorHAnsi" w:cstheme="minorHAnsi"/>
          <w:szCs w:val="24"/>
        </w:rPr>
        <w:t xml:space="preserve">mall </w:t>
      </w:r>
      <w:r w:rsidR="00EB7A08">
        <w:rPr>
          <w:rFonts w:asciiTheme="minorHAnsi" w:hAnsiTheme="minorHAnsi" w:cstheme="minorHAnsi"/>
          <w:szCs w:val="24"/>
        </w:rPr>
        <w:t>B</w:t>
      </w:r>
      <w:r w:rsidR="00002F9C">
        <w:rPr>
          <w:rFonts w:asciiTheme="minorHAnsi" w:hAnsiTheme="minorHAnsi" w:cstheme="minorHAnsi"/>
          <w:szCs w:val="24"/>
        </w:rPr>
        <w:t xml:space="preserve">usiness </w:t>
      </w:r>
      <w:r w:rsidR="00EB7A08">
        <w:rPr>
          <w:rFonts w:asciiTheme="minorHAnsi" w:hAnsiTheme="minorHAnsi" w:cstheme="minorHAnsi"/>
          <w:szCs w:val="24"/>
        </w:rPr>
        <w:t>D</w:t>
      </w:r>
      <w:r w:rsidR="00002F9C">
        <w:rPr>
          <w:rFonts w:asciiTheme="minorHAnsi" w:hAnsiTheme="minorHAnsi" w:cstheme="minorHAnsi"/>
          <w:szCs w:val="24"/>
        </w:rPr>
        <w:t xml:space="preserve">evelopment </w:t>
      </w:r>
      <w:r w:rsidR="00EB7A08">
        <w:rPr>
          <w:rFonts w:asciiTheme="minorHAnsi" w:hAnsiTheme="minorHAnsi" w:cstheme="minorHAnsi"/>
          <w:szCs w:val="24"/>
        </w:rPr>
        <w:t xml:space="preserve">Initiative (SBDI) Loan at </w:t>
      </w:r>
      <w:r w:rsidR="00002F9C">
        <w:rPr>
          <w:rFonts w:asciiTheme="minorHAnsi" w:hAnsiTheme="minorHAnsi" w:cstheme="minorHAnsi"/>
          <w:szCs w:val="24"/>
        </w:rPr>
        <w:t>3% for 10 years up to $250,000</w:t>
      </w:r>
      <w:r w:rsidR="00EB7A08">
        <w:rPr>
          <w:rFonts w:asciiTheme="minorHAnsi" w:hAnsiTheme="minorHAnsi" w:cstheme="minorHAnsi"/>
          <w:szCs w:val="24"/>
        </w:rPr>
        <w:t xml:space="preserve"> for a total of up to $500,000 in City incentives.  </w:t>
      </w:r>
    </w:p>
    <w:p w14:paraId="7DADAE22" w14:textId="77777777" w:rsidR="00EB7A08" w:rsidRDefault="00EB7A08" w:rsidP="00002F9C">
      <w:pPr>
        <w:spacing w:after="0" w:line="240" w:lineRule="auto"/>
        <w:jc w:val="both"/>
        <w:rPr>
          <w:rFonts w:asciiTheme="minorHAnsi" w:hAnsiTheme="minorHAnsi" w:cstheme="minorHAnsi"/>
          <w:szCs w:val="24"/>
        </w:rPr>
      </w:pPr>
    </w:p>
    <w:p w14:paraId="3663936E" w14:textId="4B8E7CED" w:rsidR="00002F9C" w:rsidRDefault="001F2E30" w:rsidP="00002F9C">
      <w:pPr>
        <w:spacing w:after="0" w:line="240" w:lineRule="auto"/>
        <w:jc w:val="both"/>
        <w:rPr>
          <w:rFonts w:asciiTheme="minorHAnsi" w:hAnsiTheme="minorHAnsi" w:cstheme="minorHAnsi"/>
          <w:szCs w:val="24"/>
        </w:rPr>
      </w:pPr>
      <w:r>
        <w:rPr>
          <w:rFonts w:asciiTheme="minorHAnsi" w:hAnsiTheme="minorHAnsi" w:cstheme="minorHAnsi"/>
          <w:szCs w:val="24"/>
        </w:rPr>
        <w:t>Advisory Committee Member Jenkins inquired about the project name and where the project is located.  Mr. Bergen replied that the location of the project is within the boundaries of the N</w:t>
      </w:r>
      <w:r w:rsidR="00F33C20">
        <w:rPr>
          <w:rFonts w:asciiTheme="minorHAnsi" w:hAnsiTheme="minorHAnsi" w:cstheme="minorHAnsi"/>
          <w:szCs w:val="24"/>
        </w:rPr>
        <w:t>WJEDF area</w:t>
      </w:r>
      <w:r>
        <w:rPr>
          <w:rFonts w:asciiTheme="minorHAnsi" w:hAnsiTheme="minorHAnsi" w:cstheme="minorHAnsi"/>
          <w:szCs w:val="24"/>
        </w:rPr>
        <w:t xml:space="preserve">.  </w:t>
      </w:r>
    </w:p>
    <w:p w14:paraId="5951454A" w14:textId="1DDC0878" w:rsidR="001F2E30" w:rsidRDefault="001F2E30" w:rsidP="00002F9C">
      <w:pPr>
        <w:spacing w:after="0" w:line="240" w:lineRule="auto"/>
        <w:jc w:val="both"/>
        <w:rPr>
          <w:rFonts w:asciiTheme="minorHAnsi" w:hAnsiTheme="minorHAnsi" w:cstheme="minorHAnsi"/>
          <w:szCs w:val="24"/>
        </w:rPr>
      </w:pPr>
    </w:p>
    <w:p w14:paraId="20616135" w14:textId="621D48E2" w:rsidR="00B713D1" w:rsidRDefault="001F2E30" w:rsidP="00002F9C">
      <w:pPr>
        <w:spacing w:after="0" w:line="240" w:lineRule="auto"/>
        <w:jc w:val="both"/>
        <w:rPr>
          <w:rFonts w:asciiTheme="minorHAnsi" w:hAnsiTheme="minorHAnsi" w:cstheme="minorHAnsi"/>
          <w:szCs w:val="24"/>
        </w:rPr>
      </w:pPr>
      <w:r>
        <w:rPr>
          <w:rFonts w:asciiTheme="minorHAnsi" w:hAnsiTheme="minorHAnsi" w:cstheme="minorHAnsi"/>
          <w:szCs w:val="24"/>
        </w:rPr>
        <w:t xml:space="preserve">She asked why we decided to use code names versus the company’s name.  Mr. Bergen replied </w:t>
      </w:r>
      <w:r w:rsidR="00D86E12">
        <w:rPr>
          <w:rFonts w:asciiTheme="minorHAnsi" w:hAnsiTheme="minorHAnsi" w:cstheme="minorHAnsi"/>
          <w:szCs w:val="24"/>
        </w:rPr>
        <w:t xml:space="preserve">that the </w:t>
      </w:r>
      <w:r>
        <w:rPr>
          <w:rFonts w:asciiTheme="minorHAnsi" w:hAnsiTheme="minorHAnsi" w:cstheme="minorHAnsi"/>
          <w:szCs w:val="24"/>
        </w:rPr>
        <w:t>company request</w:t>
      </w:r>
      <w:r w:rsidR="00D86E12">
        <w:rPr>
          <w:rFonts w:asciiTheme="minorHAnsi" w:hAnsiTheme="minorHAnsi" w:cstheme="minorHAnsi"/>
          <w:szCs w:val="24"/>
        </w:rPr>
        <w:t>ed</w:t>
      </w:r>
      <w:r>
        <w:rPr>
          <w:rFonts w:asciiTheme="minorHAnsi" w:hAnsiTheme="minorHAnsi" w:cstheme="minorHAnsi"/>
          <w:szCs w:val="24"/>
        </w:rPr>
        <w:t xml:space="preserve"> to remain anonymous.  </w:t>
      </w:r>
      <w:r w:rsidR="00B713D1">
        <w:rPr>
          <w:rFonts w:asciiTheme="minorHAnsi" w:hAnsiTheme="minorHAnsi" w:cstheme="minorHAnsi"/>
          <w:szCs w:val="24"/>
        </w:rPr>
        <w:t xml:space="preserve">Mr. Whitaker </w:t>
      </w:r>
      <w:r w:rsidR="00D86E12">
        <w:rPr>
          <w:rFonts w:asciiTheme="minorHAnsi" w:hAnsiTheme="minorHAnsi" w:cstheme="minorHAnsi"/>
          <w:szCs w:val="24"/>
        </w:rPr>
        <w:t xml:space="preserve">added </w:t>
      </w:r>
      <w:r w:rsidR="00B713D1">
        <w:rPr>
          <w:rFonts w:asciiTheme="minorHAnsi" w:hAnsiTheme="minorHAnsi" w:cstheme="minorHAnsi"/>
          <w:szCs w:val="24"/>
        </w:rPr>
        <w:t xml:space="preserve">that all </w:t>
      </w:r>
      <w:r w:rsidR="00D86E12">
        <w:rPr>
          <w:rFonts w:asciiTheme="minorHAnsi" w:hAnsiTheme="minorHAnsi" w:cstheme="minorHAnsi"/>
          <w:szCs w:val="24"/>
        </w:rPr>
        <w:t>p</w:t>
      </w:r>
      <w:r w:rsidR="00B713D1">
        <w:rPr>
          <w:rFonts w:asciiTheme="minorHAnsi" w:hAnsiTheme="minorHAnsi" w:cstheme="minorHAnsi"/>
          <w:szCs w:val="24"/>
        </w:rPr>
        <w:t>rojects are different and in this particular case they requested confidentiality.  According to state statue we have to comply with the request.</w:t>
      </w:r>
    </w:p>
    <w:p w14:paraId="7066E6A6" w14:textId="36AB60B9" w:rsidR="00B713D1" w:rsidRDefault="00B713D1" w:rsidP="00002F9C">
      <w:pPr>
        <w:spacing w:after="0" w:line="240" w:lineRule="auto"/>
        <w:jc w:val="both"/>
        <w:rPr>
          <w:rFonts w:asciiTheme="minorHAnsi" w:hAnsiTheme="minorHAnsi" w:cstheme="minorHAnsi"/>
          <w:szCs w:val="24"/>
        </w:rPr>
      </w:pPr>
    </w:p>
    <w:p w14:paraId="071C80F3" w14:textId="2F5C78F3" w:rsidR="00B713D1" w:rsidRDefault="00B713D1" w:rsidP="00B713D1">
      <w:pPr>
        <w:spacing w:after="0" w:line="240" w:lineRule="auto"/>
        <w:jc w:val="both"/>
        <w:rPr>
          <w:rFonts w:asciiTheme="minorHAnsi" w:hAnsiTheme="minorHAnsi" w:cstheme="minorHAnsi"/>
          <w:szCs w:val="24"/>
        </w:rPr>
      </w:pPr>
      <w:r>
        <w:rPr>
          <w:rFonts w:asciiTheme="minorHAnsi" w:hAnsiTheme="minorHAnsi" w:cstheme="minorHAnsi"/>
          <w:szCs w:val="24"/>
        </w:rPr>
        <w:t>Advisory Committee Member Barnes asked about the location of the project.  Mr. Whitaker replied that the project is located near the VA Cemetery.  He requested a map in the future of the general location of a project</w:t>
      </w:r>
      <w:r w:rsidR="0042059E">
        <w:rPr>
          <w:rFonts w:asciiTheme="minorHAnsi" w:hAnsiTheme="minorHAnsi" w:cstheme="minorHAnsi"/>
          <w:szCs w:val="24"/>
        </w:rPr>
        <w:t xml:space="preserve"> within the NW area.</w:t>
      </w:r>
    </w:p>
    <w:p w14:paraId="0998D839" w14:textId="47ABC34C" w:rsidR="0042059E" w:rsidRDefault="0042059E" w:rsidP="00B713D1">
      <w:pPr>
        <w:spacing w:after="0" w:line="240" w:lineRule="auto"/>
        <w:jc w:val="both"/>
        <w:rPr>
          <w:rFonts w:asciiTheme="minorHAnsi" w:hAnsiTheme="minorHAnsi" w:cstheme="minorHAnsi"/>
          <w:szCs w:val="24"/>
        </w:rPr>
      </w:pPr>
    </w:p>
    <w:p w14:paraId="21D845BE" w14:textId="24F68E98" w:rsidR="0042059E" w:rsidRDefault="00D86E12" w:rsidP="00B713D1">
      <w:pPr>
        <w:spacing w:after="0" w:line="240" w:lineRule="auto"/>
        <w:jc w:val="both"/>
        <w:rPr>
          <w:rFonts w:asciiTheme="minorHAnsi" w:hAnsiTheme="minorHAnsi" w:cstheme="minorHAnsi"/>
          <w:szCs w:val="24"/>
        </w:rPr>
      </w:pPr>
      <w:r>
        <w:rPr>
          <w:rFonts w:asciiTheme="minorHAnsi" w:hAnsiTheme="minorHAnsi" w:cstheme="minorHAnsi"/>
          <w:szCs w:val="24"/>
        </w:rPr>
        <w:t xml:space="preserve">Advisory Committee Member </w:t>
      </w:r>
      <w:r w:rsidR="0042059E">
        <w:rPr>
          <w:rFonts w:asciiTheme="minorHAnsi" w:hAnsiTheme="minorHAnsi" w:cstheme="minorHAnsi"/>
          <w:szCs w:val="24"/>
        </w:rPr>
        <w:t xml:space="preserve">George Barnes asked about the cabins on site.  Mr. Bergen replied </w:t>
      </w:r>
      <w:r>
        <w:rPr>
          <w:rFonts w:asciiTheme="minorHAnsi" w:hAnsiTheme="minorHAnsi" w:cstheme="minorHAnsi"/>
          <w:szCs w:val="24"/>
        </w:rPr>
        <w:t>that they do not have cabins on site now adding that they will be a new</w:t>
      </w:r>
      <w:r w:rsidR="0042059E">
        <w:rPr>
          <w:rFonts w:asciiTheme="minorHAnsi" w:hAnsiTheme="minorHAnsi" w:cstheme="minorHAnsi"/>
          <w:szCs w:val="24"/>
        </w:rPr>
        <w:t xml:space="preserve"> addition to the business to enhance the revenue</w:t>
      </w:r>
      <w:r>
        <w:rPr>
          <w:rFonts w:asciiTheme="minorHAnsi" w:hAnsiTheme="minorHAnsi" w:cstheme="minorHAnsi"/>
          <w:szCs w:val="24"/>
        </w:rPr>
        <w:t xml:space="preserve">, </w:t>
      </w:r>
      <w:r w:rsidR="0042059E">
        <w:rPr>
          <w:rFonts w:asciiTheme="minorHAnsi" w:hAnsiTheme="minorHAnsi" w:cstheme="minorHAnsi"/>
          <w:szCs w:val="24"/>
        </w:rPr>
        <w:t>utilize the property that they have</w:t>
      </w:r>
      <w:r>
        <w:rPr>
          <w:rFonts w:asciiTheme="minorHAnsi" w:hAnsiTheme="minorHAnsi" w:cstheme="minorHAnsi"/>
          <w:szCs w:val="24"/>
        </w:rPr>
        <w:t xml:space="preserve"> and increase tourism</w:t>
      </w:r>
      <w:r w:rsidR="0042059E">
        <w:rPr>
          <w:rFonts w:asciiTheme="minorHAnsi" w:hAnsiTheme="minorHAnsi" w:cstheme="minorHAnsi"/>
          <w:szCs w:val="24"/>
        </w:rPr>
        <w:t xml:space="preserve">.  </w:t>
      </w:r>
      <w:r>
        <w:rPr>
          <w:rFonts w:asciiTheme="minorHAnsi" w:hAnsiTheme="minorHAnsi" w:cstheme="minorHAnsi"/>
          <w:szCs w:val="24"/>
        </w:rPr>
        <w:t xml:space="preserve">He asked </w:t>
      </w:r>
      <w:r w:rsidR="0042059E">
        <w:rPr>
          <w:rFonts w:asciiTheme="minorHAnsi" w:hAnsiTheme="minorHAnsi" w:cstheme="minorHAnsi"/>
          <w:szCs w:val="24"/>
        </w:rPr>
        <w:t xml:space="preserve">why a guest would want to go there and use a cabin.  Mr. Bergen replied they could host a wedding, or just want to get away for the weekend.  </w:t>
      </w:r>
      <w:r w:rsidR="00FC2D52">
        <w:rPr>
          <w:rFonts w:asciiTheme="minorHAnsi" w:hAnsiTheme="minorHAnsi" w:cstheme="minorHAnsi"/>
          <w:szCs w:val="24"/>
        </w:rPr>
        <w:t xml:space="preserve">Making it a destination.  </w:t>
      </w:r>
    </w:p>
    <w:p w14:paraId="7619F577" w14:textId="36903603" w:rsidR="00002F9C" w:rsidRDefault="00002F9C" w:rsidP="00E35182">
      <w:pPr>
        <w:spacing w:after="0" w:line="240" w:lineRule="auto"/>
        <w:jc w:val="both"/>
        <w:rPr>
          <w:rFonts w:asciiTheme="minorHAnsi" w:hAnsiTheme="minorHAnsi" w:cstheme="minorHAnsi"/>
          <w:color w:val="000000"/>
          <w:szCs w:val="24"/>
        </w:rPr>
      </w:pPr>
    </w:p>
    <w:p w14:paraId="569FD3C1" w14:textId="7590A958" w:rsidR="00FC2D52" w:rsidRDefault="00F33C20" w:rsidP="00E35182">
      <w:pPr>
        <w:spacing w:after="0" w:line="240" w:lineRule="auto"/>
        <w:jc w:val="both"/>
        <w:rPr>
          <w:rFonts w:asciiTheme="minorHAnsi" w:hAnsiTheme="minorHAnsi" w:cstheme="minorHAnsi"/>
          <w:color w:val="000000"/>
          <w:szCs w:val="24"/>
        </w:rPr>
      </w:pPr>
      <w:r>
        <w:rPr>
          <w:rFonts w:asciiTheme="minorHAnsi" w:hAnsiTheme="minorHAnsi" w:cstheme="minorHAnsi"/>
          <w:color w:val="000000"/>
          <w:szCs w:val="24"/>
        </w:rPr>
        <w:t>Advisory Committee Member Elson</w:t>
      </w:r>
      <w:r w:rsidR="00FC2D52">
        <w:rPr>
          <w:rFonts w:asciiTheme="minorHAnsi" w:hAnsiTheme="minorHAnsi" w:cstheme="minorHAnsi"/>
          <w:color w:val="000000"/>
          <w:szCs w:val="24"/>
        </w:rPr>
        <w:t xml:space="preserve"> asked for more information related to the improvements.  Mr. Bergen replied that the existing food facility will be expanded and enclosed so they have more opportunity for year around dining</w:t>
      </w:r>
      <w:r w:rsidR="00D86E12">
        <w:rPr>
          <w:rFonts w:asciiTheme="minorHAnsi" w:hAnsiTheme="minorHAnsi" w:cstheme="minorHAnsi"/>
          <w:color w:val="000000"/>
          <w:szCs w:val="24"/>
        </w:rPr>
        <w:t xml:space="preserve"> and </w:t>
      </w:r>
      <w:r w:rsidR="00FC2D52">
        <w:rPr>
          <w:rFonts w:asciiTheme="minorHAnsi" w:hAnsiTheme="minorHAnsi" w:cstheme="minorHAnsi"/>
          <w:color w:val="000000"/>
          <w:szCs w:val="24"/>
        </w:rPr>
        <w:t xml:space="preserve">increasing the </w:t>
      </w:r>
      <w:r w:rsidR="006C2D8E">
        <w:rPr>
          <w:rFonts w:asciiTheme="minorHAnsi" w:hAnsiTheme="minorHAnsi" w:cstheme="minorHAnsi"/>
          <w:color w:val="000000"/>
          <w:szCs w:val="24"/>
        </w:rPr>
        <w:t>number</w:t>
      </w:r>
      <w:r w:rsidR="00FC2D52">
        <w:rPr>
          <w:rFonts w:asciiTheme="minorHAnsi" w:hAnsiTheme="minorHAnsi" w:cstheme="minorHAnsi"/>
          <w:color w:val="000000"/>
          <w:szCs w:val="24"/>
        </w:rPr>
        <w:t xml:space="preserve"> of products that they make based on what they grow.  </w:t>
      </w:r>
    </w:p>
    <w:p w14:paraId="6109B31C" w14:textId="7F1602B2" w:rsidR="00F33C20" w:rsidRDefault="00F33C20" w:rsidP="00E35182">
      <w:pPr>
        <w:spacing w:after="0" w:line="240" w:lineRule="auto"/>
        <w:jc w:val="both"/>
        <w:rPr>
          <w:rFonts w:asciiTheme="minorHAnsi" w:hAnsiTheme="minorHAnsi" w:cstheme="minorHAnsi"/>
          <w:color w:val="000000"/>
          <w:szCs w:val="24"/>
        </w:rPr>
      </w:pPr>
    </w:p>
    <w:p w14:paraId="1B8078A5" w14:textId="0FD7191C" w:rsidR="006C2D8E" w:rsidRDefault="006C2D8E" w:rsidP="006C2D8E">
      <w:pPr>
        <w:spacing w:after="0" w:line="240" w:lineRule="auto"/>
        <w:jc w:val="both"/>
        <w:rPr>
          <w:rFonts w:asciiTheme="minorHAnsi" w:hAnsiTheme="minorHAnsi" w:cstheme="minorHAnsi"/>
          <w:color w:val="000000"/>
          <w:szCs w:val="24"/>
        </w:rPr>
      </w:pPr>
      <w:r>
        <w:rPr>
          <w:rFonts w:asciiTheme="minorHAnsi" w:hAnsiTheme="minorHAnsi" w:cstheme="minorHAnsi"/>
          <w:color w:val="000000"/>
          <w:szCs w:val="24"/>
        </w:rPr>
        <w:t>Advisory Committee Member Jenkins asked if the proposed project will create additional synergy for the area</w:t>
      </w:r>
      <w:r w:rsidR="00D86E12">
        <w:rPr>
          <w:rFonts w:asciiTheme="minorHAnsi" w:hAnsiTheme="minorHAnsi" w:cstheme="minorHAnsi"/>
          <w:color w:val="000000"/>
          <w:szCs w:val="24"/>
        </w:rPr>
        <w:t xml:space="preserve"> and if the community was aware of the proposed project.</w:t>
      </w:r>
      <w:r>
        <w:rPr>
          <w:rFonts w:asciiTheme="minorHAnsi" w:hAnsiTheme="minorHAnsi" w:cstheme="minorHAnsi"/>
          <w:color w:val="000000"/>
          <w:szCs w:val="24"/>
        </w:rPr>
        <w:t xml:space="preserve">  Mr. Bergen </w:t>
      </w:r>
      <w:r w:rsidR="00D86E12">
        <w:rPr>
          <w:rFonts w:asciiTheme="minorHAnsi" w:hAnsiTheme="minorHAnsi" w:cstheme="minorHAnsi"/>
          <w:color w:val="000000"/>
          <w:szCs w:val="24"/>
        </w:rPr>
        <w:t>agreed that it would and that there have been conversations with the community.</w:t>
      </w:r>
      <w:r>
        <w:rPr>
          <w:rFonts w:asciiTheme="minorHAnsi" w:hAnsiTheme="minorHAnsi" w:cstheme="minorHAnsi"/>
          <w:color w:val="000000"/>
          <w:szCs w:val="24"/>
        </w:rPr>
        <w:t xml:space="preserve">  </w:t>
      </w:r>
    </w:p>
    <w:p w14:paraId="4BB0DF58" w14:textId="77777777" w:rsidR="006C2D8E" w:rsidRDefault="006C2D8E" w:rsidP="00E35182">
      <w:pPr>
        <w:spacing w:after="0" w:line="240" w:lineRule="auto"/>
        <w:jc w:val="both"/>
        <w:rPr>
          <w:rFonts w:asciiTheme="minorHAnsi" w:eastAsia="Calibri" w:hAnsiTheme="minorHAnsi" w:cstheme="minorHAnsi"/>
          <w:szCs w:val="24"/>
        </w:rPr>
      </w:pPr>
    </w:p>
    <w:p w14:paraId="07C52828" w14:textId="15572847" w:rsidR="007E7CDF" w:rsidRDefault="007E7CDF" w:rsidP="00E35182">
      <w:pPr>
        <w:spacing w:after="0" w:line="240" w:lineRule="auto"/>
        <w:jc w:val="both"/>
        <w:rPr>
          <w:rFonts w:asciiTheme="minorHAnsi" w:eastAsia="Calibri" w:hAnsiTheme="minorHAnsi" w:cstheme="minorHAnsi"/>
          <w:szCs w:val="24"/>
        </w:rPr>
      </w:pPr>
      <w:r w:rsidRPr="007C3CA7">
        <w:rPr>
          <w:rFonts w:asciiTheme="minorHAnsi" w:eastAsia="Calibri" w:hAnsiTheme="minorHAnsi" w:cstheme="minorHAnsi"/>
          <w:szCs w:val="24"/>
        </w:rPr>
        <w:t xml:space="preserve">Chair Atwill </w:t>
      </w:r>
      <w:r>
        <w:rPr>
          <w:rFonts w:asciiTheme="minorHAnsi" w:eastAsia="Calibri" w:hAnsiTheme="minorHAnsi" w:cstheme="minorHAnsi"/>
          <w:szCs w:val="24"/>
        </w:rPr>
        <w:t>opened the floor for public comment.  There were no comments from the public.</w:t>
      </w:r>
    </w:p>
    <w:p w14:paraId="4F1AC998" w14:textId="77777777" w:rsidR="007E7CDF" w:rsidRDefault="007E7CDF" w:rsidP="00E35182">
      <w:pPr>
        <w:spacing w:after="0" w:line="240" w:lineRule="auto"/>
        <w:jc w:val="both"/>
        <w:rPr>
          <w:rFonts w:asciiTheme="minorHAnsi" w:hAnsiTheme="minorHAnsi" w:cstheme="minorHAnsi"/>
          <w:color w:val="000000"/>
          <w:szCs w:val="24"/>
        </w:rPr>
      </w:pPr>
    </w:p>
    <w:p w14:paraId="369171F6" w14:textId="2A7F6CF9" w:rsidR="00DE6BFB" w:rsidRPr="007C3CA7" w:rsidRDefault="00DE6BFB" w:rsidP="004D0D8E">
      <w:pPr>
        <w:jc w:val="both"/>
        <w:rPr>
          <w:rFonts w:asciiTheme="minorHAnsi" w:eastAsia="Times New Roman" w:hAnsiTheme="minorHAnsi" w:cstheme="minorHAnsi"/>
          <w:b/>
          <w:i/>
          <w:szCs w:val="24"/>
        </w:rPr>
      </w:pPr>
      <w:r>
        <w:rPr>
          <w:rFonts w:asciiTheme="minorHAnsi" w:eastAsia="Times New Roman" w:hAnsiTheme="minorHAnsi" w:cstheme="minorHAnsi"/>
          <w:b/>
          <w:i/>
          <w:szCs w:val="24"/>
        </w:rPr>
        <w:t xml:space="preserve">A MOTION WAS MADE BY ADVISORY COMMITTEE MEMBER </w:t>
      </w:r>
      <w:r w:rsidR="006C2D8E">
        <w:rPr>
          <w:rFonts w:asciiTheme="minorHAnsi" w:eastAsia="Times New Roman" w:hAnsiTheme="minorHAnsi" w:cstheme="minorHAnsi"/>
          <w:b/>
          <w:i/>
          <w:szCs w:val="24"/>
        </w:rPr>
        <w:t xml:space="preserve">PHILIP ELSON AND </w:t>
      </w:r>
      <w:r>
        <w:rPr>
          <w:rFonts w:asciiTheme="minorHAnsi" w:eastAsia="Times New Roman" w:hAnsiTheme="minorHAnsi" w:cstheme="minorHAnsi"/>
          <w:b/>
          <w:i/>
          <w:szCs w:val="24"/>
        </w:rPr>
        <w:t xml:space="preserve">SECONDED BY ADVISORY COMMITTEE MEMBER </w:t>
      </w:r>
      <w:r w:rsidR="006C2D8E">
        <w:rPr>
          <w:rFonts w:asciiTheme="minorHAnsi" w:eastAsia="Times New Roman" w:hAnsiTheme="minorHAnsi" w:cstheme="minorHAnsi"/>
          <w:b/>
          <w:i/>
          <w:szCs w:val="24"/>
        </w:rPr>
        <w:t xml:space="preserve">VALERIE JENKINS APPROVING </w:t>
      </w:r>
      <w:r w:rsidR="004D0D8E">
        <w:rPr>
          <w:rFonts w:asciiTheme="minorHAnsi" w:eastAsia="Times New Roman" w:hAnsiTheme="minorHAnsi" w:cstheme="minorHAnsi"/>
          <w:b/>
          <w:i/>
          <w:szCs w:val="24"/>
        </w:rPr>
        <w:t xml:space="preserve">A NORTHWEST JACKSONVILLE ECONOMIC DEVELOPMENT </w:t>
      </w:r>
      <w:r>
        <w:rPr>
          <w:rFonts w:asciiTheme="minorHAnsi" w:eastAsia="Times New Roman" w:hAnsiTheme="minorHAnsi" w:cstheme="minorHAnsi"/>
          <w:b/>
          <w:i/>
          <w:szCs w:val="24"/>
        </w:rPr>
        <w:t>FUND</w:t>
      </w:r>
      <w:r w:rsidR="004D0D8E">
        <w:rPr>
          <w:rFonts w:asciiTheme="minorHAnsi" w:eastAsia="Times New Roman" w:hAnsiTheme="minorHAnsi" w:cstheme="minorHAnsi"/>
          <w:b/>
          <w:i/>
          <w:szCs w:val="24"/>
        </w:rPr>
        <w:t xml:space="preserve"> BUSINESS INFRASTRUCTURE GRANT (BIG) TO PROJECT GIANT </w:t>
      </w:r>
      <w:r w:rsidR="004D0D8E">
        <w:rPr>
          <w:rFonts w:asciiTheme="minorHAnsi" w:eastAsia="Times New Roman" w:hAnsiTheme="minorHAnsi" w:cstheme="minorHAnsi"/>
          <w:b/>
          <w:i/>
          <w:szCs w:val="24"/>
        </w:rPr>
        <w:lastRenderedPageBreak/>
        <w:t xml:space="preserve">AND A SMALL BUSINESS DEVELOPMENT INITIATIVE (SBDI) LOAN FOR A TOTAL AMOUNT OF CITY INCENTIVES UP TO $500,000.  </w:t>
      </w:r>
      <w:r>
        <w:rPr>
          <w:rFonts w:asciiTheme="minorHAnsi" w:eastAsia="Times New Roman" w:hAnsiTheme="minorHAnsi" w:cstheme="minorHAnsi"/>
          <w:b/>
          <w:i/>
          <w:szCs w:val="24"/>
        </w:rPr>
        <w:t xml:space="preserve">THE MOTION PASSED </w:t>
      </w:r>
      <w:r w:rsidR="004D0D8E">
        <w:rPr>
          <w:rFonts w:asciiTheme="minorHAnsi" w:eastAsia="Times New Roman" w:hAnsiTheme="minorHAnsi" w:cstheme="minorHAnsi"/>
          <w:b/>
          <w:i/>
          <w:szCs w:val="24"/>
        </w:rPr>
        <w:t>4-0-0</w:t>
      </w:r>
      <w:r>
        <w:rPr>
          <w:rFonts w:asciiTheme="minorHAnsi" w:eastAsia="Times New Roman" w:hAnsiTheme="minorHAnsi" w:cstheme="minorHAnsi"/>
          <w:b/>
          <w:i/>
          <w:szCs w:val="24"/>
        </w:rPr>
        <w:t>.</w:t>
      </w:r>
    </w:p>
    <w:p w14:paraId="763962EE" w14:textId="48510438" w:rsidR="00D85514" w:rsidRPr="001B48A3" w:rsidRDefault="00D85514" w:rsidP="00D85514">
      <w:pPr>
        <w:spacing w:after="0" w:line="240" w:lineRule="auto"/>
        <w:jc w:val="both"/>
        <w:rPr>
          <w:rFonts w:asciiTheme="minorHAnsi" w:hAnsiTheme="minorHAnsi" w:cstheme="minorHAnsi"/>
          <w:color w:val="000000"/>
          <w:szCs w:val="24"/>
          <w:u w:val="single"/>
        </w:rPr>
      </w:pPr>
      <w:r w:rsidRPr="001B48A3">
        <w:rPr>
          <w:rFonts w:asciiTheme="minorHAnsi" w:hAnsiTheme="minorHAnsi" w:cstheme="minorHAnsi"/>
          <w:color w:val="000000"/>
          <w:szCs w:val="24"/>
          <w:u w:val="single"/>
        </w:rPr>
        <w:t>PROJECT</w:t>
      </w:r>
      <w:r w:rsidR="004D0D8E">
        <w:rPr>
          <w:rFonts w:asciiTheme="minorHAnsi" w:hAnsiTheme="minorHAnsi" w:cstheme="minorHAnsi"/>
          <w:color w:val="000000"/>
          <w:szCs w:val="24"/>
          <w:u w:val="single"/>
        </w:rPr>
        <w:t xml:space="preserve"> </w:t>
      </w:r>
      <w:r>
        <w:rPr>
          <w:rFonts w:asciiTheme="minorHAnsi" w:hAnsiTheme="minorHAnsi" w:cstheme="minorHAnsi"/>
          <w:color w:val="000000"/>
          <w:szCs w:val="24"/>
          <w:u w:val="single"/>
        </w:rPr>
        <w:t xml:space="preserve">SOUL </w:t>
      </w:r>
    </w:p>
    <w:p w14:paraId="7DE4AF12" w14:textId="45106BCF" w:rsidR="00C55FD1" w:rsidRPr="00C55FD1" w:rsidRDefault="004D0D8E" w:rsidP="004D0D8E">
      <w:pPr>
        <w:spacing w:after="0" w:line="240" w:lineRule="auto"/>
        <w:jc w:val="both"/>
        <w:rPr>
          <w:rFonts w:asciiTheme="minorHAnsi" w:hAnsiTheme="minorHAnsi" w:cstheme="minorHAnsi"/>
          <w:color w:val="000000"/>
          <w:szCs w:val="24"/>
        </w:rPr>
      </w:pPr>
      <w:r>
        <w:rPr>
          <w:rFonts w:asciiTheme="minorHAnsi" w:hAnsiTheme="minorHAnsi" w:cstheme="minorHAnsi"/>
          <w:color w:val="000000"/>
          <w:szCs w:val="24"/>
        </w:rPr>
        <w:t>Mr. Brian Bergen provided an overview of Project Soul</w:t>
      </w:r>
      <w:r w:rsidR="00C55FD1">
        <w:rPr>
          <w:rFonts w:asciiTheme="minorHAnsi" w:hAnsiTheme="minorHAnsi" w:cstheme="minorHAnsi"/>
          <w:color w:val="000000"/>
          <w:szCs w:val="24"/>
        </w:rPr>
        <w:t xml:space="preserve"> noting the restaurant is located at 2527 N. Main Street in a Level 2 Economically Distressed Area of Jacksonville and has been operating at its current location for 20 years.  The owner of the restaurant has purchased a blighted building next to their existing location to turn into a banquet hall.  The estimated Private Capital Investment is approximately $1 million.  He added that in the past, the owner has purchased several buildings in the area and has made improvements to them.  </w:t>
      </w:r>
      <w:r w:rsidR="00C55FD1" w:rsidRPr="00C55FD1">
        <w:rPr>
          <w:rFonts w:asciiTheme="minorHAnsi" w:hAnsiTheme="minorHAnsi" w:cstheme="minorHAnsi"/>
          <w:color w:val="000000"/>
          <w:szCs w:val="24"/>
        </w:rPr>
        <w:t xml:space="preserve">Mr. Bergen noted that they are creating 9 new jobs (5 FT and 4 PT).  </w:t>
      </w:r>
    </w:p>
    <w:p w14:paraId="054C1828" w14:textId="77777777" w:rsidR="004D0D8E" w:rsidRPr="00C55FD1" w:rsidRDefault="004D0D8E" w:rsidP="004D0D8E">
      <w:pPr>
        <w:spacing w:after="0" w:line="240" w:lineRule="auto"/>
        <w:jc w:val="both"/>
        <w:rPr>
          <w:rFonts w:asciiTheme="minorHAnsi" w:hAnsiTheme="minorHAnsi" w:cstheme="minorHAnsi"/>
          <w:color w:val="000000"/>
          <w:szCs w:val="24"/>
        </w:rPr>
      </w:pPr>
    </w:p>
    <w:p w14:paraId="103A15F2" w14:textId="77777777" w:rsidR="00FF1968" w:rsidRDefault="00C55FD1" w:rsidP="004D0D8E">
      <w:pPr>
        <w:jc w:val="both"/>
        <w:rPr>
          <w:rFonts w:asciiTheme="minorHAnsi" w:hAnsiTheme="minorHAnsi" w:cstheme="minorHAnsi"/>
          <w:szCs w:val="24"/>
        </w:rPr>
      </w:pPr>
      <w:r>
        <w:rPr>
          <w:rFonts w:asciiTheme="minorHAnsi" w:hAnsiTheme="minorHAnsi" w:cstheme="minorHAnsi"/>
          <w:szCs w:val="24"/>
        </w:rPr>
        <w:t xml:space="preserve">The City is proposing </w:t>
      </w:r>
      <w:r w:rsidR="004D0D8E" w:rsidRPr="00C55FD1">
        <w:rPr>
          <w:rFonts w:asciiTheme="minorHAnsi" w:hAnsiTheme="minorHAnsi" w:cstheme="minorHAnsi"/>
          <w:szCs w:val="24"/>
        </w:rPr>
        <w:t>to provide a Northwest Jacksonville Economic Development Fund (NWJEDF) Business Infrastructure Grant (BIG) to Project Soul to support the expansion and renovation of a 6,970 square foot building located at 2509 N. Main Street, in a Level 2 Economically Distressed Area, and authorize the Mayor and Corporation Secretary to execute an Economic Development Agreement (EDA) by and between the City and Project Soul</w:t>
      </w:r>
      <w:r w:rsidR="00200F71">
        <w:rPr>
          <w:rFonts w:asciiTheme="minorHAnsi" w:hAnsiTheme="minorHAnsi" w:cstheme="minorHAnsi"/>
          <w:szCs w:val="24"/>
        </w:rPr>
        <w:t xml:space="preserve"> (Island Tropics Restaurant and Lounge</w:t>
      </w:r>
      <w:r w:rsidR="008E7E84">
        <w:rPr>
          <w:rFonts w:asciiTheme="minorHAnsi" w:hAnsiTheme="minorHAnsi" w:cstheme="minorHAnsi"/>
          <w:szCs w:val="24"/>
        </w:rPr>
        <w:t>)</w:t>
      </w:r>
      <w:r w:rsidR="004D0D8E" w:rsidRPr="00C55FD1">
        <w:rPr>
          <w:rFonts w:asciiTheme="minorHAnsi" w:hAnsiTheme="minorHAnsi" w:cstheme="minorHAnsi"/>
          <w:szCs w:val="24"/>
        </w:rPr>
        <w:t>.</w:t>
      </w:r>
    </w:p>
    <w:p w14:paraId="363B1C9A" w14:textId="2B9BB9F7" w:rsidR="00180727" w:rsidRDefault="00200F71" w:rsidP="00FF1968">
      <w:pPr>
        <w:spacing w:line="240" w:lineRule="auto"/>
        <w:jc w:val="both"/>
        <w:rPr>
          <w:rFonts w:asciiTheme="minorHAnsi" w:hAnsiTheme="minorHAnsi" w:cstheme="minorHAnsi"/>
          <w:szCs w:val="24"/>
        </w:rPr>
      </w:pPr>
      <w:r>
        <w:rPr>
          <w:rFonts w:asciiTheme="minorHAnsi" w:hAnsiTheme="minorHAnsi" w:cstheme="minorHAnsi"/>
          <w:szCs w:val="24"/>
        </w:rPr>
        <w:t xml:space="preserve">Advisory Committee </w:t>
      </w:r>
      <w:r w:rsidR="00180727">
        <w:rPr>
          <w:rFonts w:asciiTheme="minorHAnsi" w:hAnsiTheme="minorHAnsi" w:cstheme="minorHAnsi"/>
          <w:szCs w:val="24"/>
        </w:rPr>
        <w:t xml:space="preserve">Member </w:t>
      </w:r>
      <w:r>
        <w:rPr>
          <w:rFonts w:asciiTheme="minorHAnsi" w:hAnsiTheme="minorHAnsi" w:cstheme="minorHAnsi"/>
          <w:szCs w:val="24"/>
        </w:rPr>
        <w:t xml:space="preserve">Jenkins </w:t>
      </w:r>
      <w:r w:rsidR="008E7E84">
        <w:rPr>
          <w:rFonts w:asciiTheme="minorHAnsi" w:hAnsiTheme="minorHAnsi" w:cstheme="minorHAnsi"/>
          <w:szCs w:val="24"/>
        </w:rPr>
        <w:t xml:space="preserve">advised </w:t>
      </w:r>
      <w:r>
        <w:rPr>
          <w:rFonts w:asciiTheme="minorHAnsi" w:hAnsiTheme="minorHAnsi" w:cstheme="minorHAnsi"/>
          <w:szCs w:val="24"/>
        </w:rPr>
        <w:t>for full disclosure that this company may have in the past received grants as a result of the organization that she works for.  She asked if she should refrain from voting on the project.  She added that it has probably been more than 10 years</w:t>
      </w:r>
      <w:r w:rsidR="00FF1968">
        <w:rPr>
          <w:rFonts w:asciiTheme="minorHAnsi" w:hAnsiTheme="minorHAnsi" w:cstheme="minorHAnsi"/>
          <w:szCs w:val="24"/>
        </w:rPr>
        <w:t xml:space="preserve"> adding that </w:t>
      </w:r>
      <w:r>
        <w:rPr>
          <w:rFonts w:asciiTheme="minorHAnsi" w:hAnsiTheme="minorHAnsi" w:cstheme="minorHAnsi"/>
          <w:szCs w:val="24"/>
        </w:rPr>
        <w:t xml:space="preserve">the grant was not provided through her organization but rather to a third party that supports small businesses and that this particular organization may have been a recipient of </w:t>
      </w:r>
      <w:r w:rsidR="003A212E">
        <w:rPr>
          <w:rFonts w:asciiTheme="minorHAnsi" w:hAnsiTheme="minorHAnsi" w:cstheme="minorHAnsi"/>
          <w:szCs w:val="24"/>
        </w:rPr>
        <w:t>some of those</w:t>
      </w:r>
      <w:r>
        <w:rPr>
          <w:rFonts w:asciiTheme="minorHAnsi" w:hAnsiTheme="minorHAnsi" w:cstheme="minorHAnsi"/>
          <w:szCs w:val="24"/>
        </w:rPr>
        <w:t xml:space="preserve"> funds.</w:t>
      </w:r>
      <w:r w:rsidR="003A212E">
        <w:rPr>
          <w:rFonts w:asciiTheme="minorHAnsi" w:hAnsiTheme="minorHAnsi" w:cstheme="minorHAnsi"/>
          <w:szCs w:val="24"/>
        </w:rPr>
        <w:t xml:space="preserve">  </w:t>
      </w:r>
      <w:r w:rsidR="00180727">
        <w:rPr>
          <w:rFonts w:asciiTheme="minorHAnsi" w:hAnsiTheme="minorHAnsi" w:cstheme="minorHAnsi"/>
          <w:szCs w:val="24"/>
        </w:rPr>
        <w:t>Her company had nothing to do with the decisioning of the grants</w:t>
      </w:r>
      <w:r w:rsidR="00FF1968">
        <w:rPr>
          <w:rFonts w:asciiTheme="minorHAnsi" w:hAnsiTheme="minorHAnsi" w:cstheme="minorHAnsi"/>
          <w:szCs w:val="24"/>
        </w:rPr>
        <w:t xml:space="preserve">, </w:t>
      </w:r>
      <w:r w:rsidR="005D5AAF">
        <w:rPr>
          <w:rFonts w:asciiTheme="minorHAnsi" w:hAnsiTheme="minorHAnsi" w:cstheme="minorHAnsi"/>
          <w:szCs w:val="24"/>
        </w:rPr>
        <w:t>but they have catered a number of events at the center supporting community efforts off of Main Street.</w:t>
      </w:r>
    </w:p>
    <w:p w14:paraId="7C88A79E" w14:textId="21935289" w:rsidR="00FF1968" w:rsidRDefault="003A212E" w:rsidP="00FF1968">
      <w:pPr>
        <w:spacing w:line="240" w:lineRule="auto"/>
        <w:jc w:val="both"/>
        <w:rPr>
          <w:rFonts w:asciiTheme="minorHAnsi" w:hAnsiTheme="minorHAnsi" w:cstheme="minorHAnsi"/>
          <w:szCs w:val="24"/>
        </w:rPr>
      </w:pPr>
      <w:r>
        <w:rPr>
          <w:rFonts w:asciiTheme="minorHAnsi" w:hAnsiTheme="minorHAnsi" w:cstheme="minorHAnsi"/>
          <w:szCs w:val="24"/>
        </w:rPr>
        <w:t>Joelle Dillard, Office of General Council replied that without knowing all the facts</w:t>
      </w:r>
      <w:r w:rsidR="00180727">
        <w:rPr>
          <w:rFonts w:asciiTheme="minorHAnsi" w:hAnsiTheme="minorHAnsi" w:cstheme="minorHAnsi"/>
          <w:szCs w:val="24"/>
        </w:rPr>
        <w:t xml:space="preserve"> and being in the past, she did not see a problem with Advisory </w:t>
      </w:r>
      <w:r w:rsidR="00D86E12">
        <w:rPr>
          <w:rFonts w:asciiTheme="minorHAnsi" w:hAnsiTheme="minorHAnsi" w:cstheme="minorHAnsi"/>
          <w:szCs w:val="24"/>
        </w:rPr>
        <w:t xml:space="preserve">Committee </w:t>
      </w:r>
      <w:r w:rsidR="00180727">
        <w:rPr>
          <w:rFonts w:asciiTheme="minorHAnsi" w:hAnsiTheme="minorHAnsi" w:cstheme="minorHAnsi"/>
          <w:szCs w:val="24"/>
        </w:rPr>
        <w:t>Member Jenkins voting on the project</w:t>
      </w:r>
      <w:r w:rsidR="00FF1968">
        <w:rPr>
          <w:rFonts w:asciiTheme="minorHAnsi" w:hAnsiTheme="minorHAnsi" w:cstheme="minorHAnsi"/>
          <w:szCs w:val="24"/>
        </w:rPr>
        <w:t xml:space="preserve">, </w:t>
      </w:r>
      <w:r w:rsidR="00180727">
        <w:rPr>
          <w:rFonts w:asciiTheme="minorHAnsi" w:hAnsiTheme="minorHAnsi" w:cstheme="minorHAnsi"/>
          <w:szCs w:val="24"/>
        </w:rPr>
        <w:t xml:space="preserve">as long as that is the case.  </w:t>
      </w:r>
    </w:p>
    <w:p w14:paraId="5A9EC2A7" w14:textId="397FF28C" w:rsidR="004D0D8E" w:rsidRPr="00FF1968" w:rsidRDefault="004D0D8E" w:rsidP="00FF1968">
      <w:pPr>
        <w:spacing w:line="240" w:lineRule="auto"/>
        <w:jc w:val="both"/>
        <w:rPr>
          <w:rFonts w:asciiTheme="minorHAnsi" w:hAnsiTheme="minorHAnsi" w:cstheme="minorHAnsi"/>
          <w:szCs w:val="24"/>
        </w:rPr>
      </w:pPr>
      <w:r>
        <w:rPr>
          <w:rFonts w:asciiTheme="minorHAnsi" w:eastAsia="Times New Roman" w:hAnsiTheme="minorHAnsi" w:cstheme="minorHAnsi"/>
          <w:b/>
          <w:i/>
          <w:szCs w:val="24"/>
        </w:rPr>
        <w:t xml:space="preserve">A MOTION WAS MADE BY ADVISORY BOARD CHAIR FRED ATWILL, JR. AND SECONDED BY ADVISORY COMMITTEE MEMBER GEORGE BARNES APPROVING A NORTHWEST JACKSONVILLE ECONOMIC DEVELOPMENT FUND BUSINESS INFRASTRUCTURE GRANT (BIG) </w:t>
      </w:r>
      <w:r w:rsidR="00180727">
        <w:rPr>
          <w:rFonts w:asciiTheme="minorHAnsi" w:eastAsia="Times New Roman" w:hAnsiTheme="minorHAnsi" w:cstheme="minorHAnsi"/>
          <w:b/>
          <w:i/>
          <w:szCs w:val="24"/>
        </w:rPr>
        <w:t xml:space="preserve">TO PROJECT SOUL </w:t>
      </w:r>
      <w:r w:rsidR="00C55FD1">
        <w:rPr>
          <w:rFonts w:asciiTheme="minorHAnsi" w:eastAsia="Times New Roman" w:hAnsiTheme="minorHAnsi" w:cstheme="minorHAnsi"/>
          <w:b/>
          <w:i/>
          <w:szCs w:val="24"/>
        </w:rPr>
        <w:t>UP TO $100,000</w:t>
      </w:r>
      <w:r w:rsidR="00180727">
        <w:rPr>
          <w:rFonts w:asciiTheme="minorHAnsi" w:eastAsia="Times New Roman" w:hAnsiTheme="minorHAnsi" w:cstheme="minorHAnsi"/>
          <w:b/>
          <w:i/>
          <w:szCs w:val="24"/>
        </w:rPr>
        <w:t>.</w:t>
      </w:r>
      <w:r>
        <w:rPr>
          <w:rFonts w:asciiTheme="minorHAnsi" w:eastAsia="Times New Roman" w:hAnsiTheme="minorHAnsi" w:cstheme="minorHAnsi"/>
          <w:b/>
          <w:i/>
          <w:szCs w:val="24"/>
        </w:rPr>
        <w:t xml:space="preserve">  THE MOTION PASSED 4-0-0.</w:t>
      </w:r>
    </w:p>
    <w:p w14:paraId="7A1BE6E1" w14:textId="10867DB9" w:rsidR="00167B64" w:rsidRPr="007C3CA7" w:rsidRDefault="00875094" w:rsidP="00FF1968">
      <w:pPr>
        <w:pStyle w:val="ListParagraph"/>
        <w:numPr>
          <w:ilvl w:val="0"/>
          <w:numId w:val="9"/>
        </w:numPr>
        <w:spacing w:line="240" w:lineRule="auto"/>
        <w:jc w:val="both"/>
        <w:rPr>
          <w:rFonts w:asciiTheme="minorHAnsi" w:eastAsia="Calibri" w:hAnsiTheme="minorHAnsi" w:cstheme="minorHAnsi"/>
          <w:b/>
          <w:szCs w:val="24"/>
        </w:rPr>
      </w:pPr>
      <w:r w:rsidRPr="007C3CA7">
        <w:rPr>
          <w:rFonts w:asciiTheme="minorHAnsi" w:eastAsia="Calibri" w:hAnsiTheme="minorHAnsi" w:cstheme="minorHAnsi"/>
          <w:b/>
          <w:szCs w:val="24"/>
        </w:rPr>
        <w:t>INFORMATION/DISCUSSION ITEMS</w:t>
      </w:r>
    </w:p>
    <w:p w14:paraId="4B9E3A91" w14:textId="77777777" w:rsidR="00A91417" w:rsidRPr="00A91417" w:rsidRDefault="00A91417" w:rsidP="00FF1968">
      <w:pPr>
        <w:pStyle w:val="ListParagraph"/>
        <w:spacing w:after="0" w:line="240" w:lineRule="auto"/>
        <w:jc w:val="both"/>
        <w:rPr>
          <w:rFonts w:asciiTheme="minorHAnsi" w:hAnsiTheme="minorHAnsi" w:cstheme="minorHAnsi"/>
          <w:color w:val="000000"/>
          <w:szCs w:val="24"/>
        </w:rPr>
      </w:pPr>
    </w:p>
    <w:p w14:paraId="5C5B9BA3" w14:textId="240AAF18" w:rsidR="004D654B" w:rsidRPr="007C3CA7" w:rsidRDefault="004D654B" w:rsidP="004D654B">
      <w:pPr>
        <w:spacing w:after="0" w:line="240" w:lineRule="auto"/>
        <w:jc w:val="both"/>
        <w:rPr>
          <w:rFonts w:asciiTheme="minorHAnsi" w:eastAsia="Calibri" w:hAnsiTheme="minorHAnsi" w:cstheme="minorHAnsi"/>
          <w:szCs w:val="24"/>
          <w:u w:val="single"/>
        </w:rPr>
      </w:pPr>
      <w:r w:rsidRPr="007C3CA7">
        <w:rPr>
          <w:rFonts w:asciiTheme="minorHAnsi" w:eastAsia="Calibri" w:hAnsiTheme="minorHAnsi" w:cstheme="minorHAnsi"/>
          <w:szCs w:val="24"/>
          <w:u w:val="single"/>
        </w:rPr>
        <w:t xml:space="preserve">NWJEDF FINANCIALS UPDATE – PRESENTED BY </w:t>
      </w:r>
      <w:r w:rsidR="00D85514">
        <w:rPr>
          <w:rFonts w:asciiTheme="minorHAnsi" w:eastAsia="Calibri" w:hAnsiTheme="minorHAnsi" w:cstheme="minorHAnsi"/>
          <w:szCs w:val="24"/>
          <w:u w:val="single"/>
        </w:rPr>
        <w:t>JOE WHITAKER</w:t>
      </w:r>
      <w:r w:rsidRPr="007C3CA7">
        <w:rPr>
          <w:rFonts w:asciiTheme="minorHAnsi" w:eastAsia="Calibri" w:hAnsiTheme="minorHAnsi" w:cstheme="minorHAnsi"/>
          <w:szCs w:val="24"/>
          <w:u w:val="single"/>
        </w:rPr>
        <w:t xml:space="preserve">, OED </w:t>
      </w:r>
      <w:r w:rsidR="00D85514">
        <w:rPr>
          <w:rFonts w:asciiTheme="minorHAnsi" w:eastAsia="Calibri" w:hAnsiTheme="minorHAnsi" w:cstheme="minorHAnsi"/>
          <w:szCs w:val="24"/>
          <w:u w:val="single"/>
        </w:rPr>
        <w:t>PROJECT MANAGER</w:t>
      </w:r>
    </w:p>
    <w:p w14:paraId="533FD3E1" w14:textId="2BD9D3C0" w:rsidR="00F36C38" w:rsidRDefault="00F36C38" w:rsidP="004D654B">
      <w:pPr>
        <w:spacing w:after="0" w:line="240" w:lineRule="auto"/>
        <w:jc w:val="both"/>
        <w:rPr>
          <w:rFonts w:asciiTheme="minorHAnsi" w:eastAsia="Calibri" w:hAnsiTheme="minorHAnsi" w:cstheme="minorHAnsi"/>
          <w:szCs w:val="24"/>
        </w:rPr>
      </w:pPr>
    </w:p>
    <w:p w14:paraId="5E9D3761" w14:textId="28BB97BE" w:rsidR="005D5AAF" w:rsidRDefault="005D5AAF" w:rsidP="004D654B">
      <w:pPr>
        <w:spacing w:after="0" w:line="240" w:lineRule="auto"/>
        <w:jc w:val="both"/>
        <w:rPr>
          <w:rFonts w:asciiTheme="minorHAnsi" w:eastAsia="Calibri" w:hAnsiTheme="minorHAnsi" w:cstheme="minorHAnsi"/>
          <w:szCs w:val="24"/>
        </w:rPr>
      </w:pPr>
      <w:r>
        <w:rPr>
          <w:rFonts w:asciiTheme="minorHAnsi" w:eastAsia="Calibri" w:hAnsiTheme="minorHAnsi" w:cstheme="minorHAnsi"/>
          <w:szCs w:val="24"/>
        </w:rPr>
        <w:t xml:space="preserve">Mr. Whitaker briefly reviewed the NWJEDF Financials.  </w:t>
      </w:r>
      <w:r w:rsidR="00FF1968">
        <w:rPr>
          <w:rFonts w:asciiTheme="minorHAnsi" w:eastAsia="Calibri" w:hAnsiTheme="minorHAnsi" w:cstheme="minorHAnsi"/>
          <w:szCs w:val="24"/>
        </w:rPr>
        <w:t>He noted that</w:t>
      </w:r>
      <w:r>
        <w:rPr>
          <w:rFonts w:asciiTheme="minorHAnsi" w:eastAsia="Calibri" w:hAnsiTheme="minorHAnsi" w:cstheme="minorHAnsi"/>
          <w:szCs w:val="24"/>
        </w:rPr>
        <w:t xml:space="preserve"> there are no loans in default at this time.  He advised that the fund balance as of July 24, 2024 is $2.5 million.  </w:t>
      </w:r>
    </w:p>
    <w:p w14:paraId="0B406F02" w14:textId="3C600D2C" w:rsidR="005D5AAF" w:rsidRDefault="005D5AAF" w:rsidP="004D654B">
      <w:pPr>
        <w:spacing w:after="0" w:line="240" w:lineRule="auto"/>
        <w:jc w:val="both"/>
        <w:rPr>
          <w:rFonts w:asciiTheme="minorHAnsi" w:eastAsia="Calibri" w:hAnsiTheme="minorHAnsi" w:cstheme="minorHAnsi"/>
          <w:szCs w:val="24"/>
        </w:rPr>
      </w:pPr>
    </w:p>
    <w:p w14:paraId="4FDFAC95" w14:textId="3AE257EE" w:rsidR="00755E17" w:rsidRDefault="005D5AAF" w:rsidP="004D654B">
      <w:pPr>
        <w:spacing w:after="0" w:line="240" w:lineRule="auto"/>
        <w:jc w:val="both"/>
        <w:rPr>
          <w:rFonts w:asciiTheme="minorHAnsi" w:eastAsia="Calibri" w:hAnsiTheme="minorHAnsi" w:cstheme="minorHAnsi"/>
          <w:szCs w:val="24"/>
        </w:rPr>
      </w:pPr>
      <w:r>
        <w:rPr>
          <w:rFonts w:asciiTheme="minorHAnsi" w:eastAsia="Calibri" w:hAnsiTheme="minorHAnsi" w:cstheme="minorHAnsi"/>
          <w:szCs w:val="24"/>
        </w:rPr>
        <w:lastRenderedPageBreak/>
        <w:t xml:space="preserve">Advisory Committee Member Jenkins asked about the status of the AA Auto Parts project.  </w:t>
      </w:r>
    </w:p>
    <w:p w14:paraId="5CCE3A6D" w14:textId="77777777" w:rsidR="00755E17" w:rsidRDefault="00755E17" w:rsidP="004D654B">
      <w:pPr>
        <w:spacing w:after="0" w:line="240" w:lineRule="auto"/>
        <w:jc w:val="both"/>
        <w:rPr>
          <w:rFonts w:asciiTheme="minorHAnsi" w:eastAsia="Calibri" w:hAnsiTheme="minorHAnsi" w:cstheme="minorHAnsi"/>
          <w:szCs w:val="24"/>
        </w:rPr>
      </w:pPr>
    </w:p>
    <w:p w14:paraId="1AE8F29E" w14:textId="03AC8597" w:rsidR="00B70F8F" w:rsidRDefault="005D5AAF" w:rsidP="004D654B">
      <w:pPr>
        <w:spacing w:after="0" w:line="240" w:lineRule="auto"/>
        <w:jc w:val="both"/>
        <w:rPr>
          <w:rFonts w:asciiTheme="minorHAnsi" w:eastAsia="Calibri" w:hAnsiTheme="minorHAnsi" w:cstheme="minorHAnsi"/>
          <w:szCs w:val="24"/>
        </w:rPr>
      </w:pPr>
      <w:r>
        <w:rPr>
          <w:rFonts w:asciiTheme="minorHAnsi" w:eastAsia="Calibri" w:hAnsiTheme="minorHAnsi" w:cstheme="minorHAnsi"/>
          <w:szCs w:val="24"/>
        </w:rPr>
        <w:t>Mr. Whi</w:t>
      </w:r>
      <w:r w:rsidR="00B70F8F">
        <w:rPr>
          <w:rFonts w:asciiTheme="minorHAnsi" w:eastAsia="Calibri" w:hAnsiTheme="minorHAnsi" w:cstheme="minorHAnsi"/>
          <w:szCs w:val="24"/>
        </w:rPr>
        <w:t>taker responded that staff has requested a</w:t>
      </w:r>
      <w:r w:rsidR="00755E17">
        <w:rPr>
          <w:rFonts w:asciiTheme="minorHAnsi" w:eastAsia="Calibri" w:hAnsiTheme="minorHAnsi" w:cstheme="minorHAnsi"/>
          <w:szCs w:val="24"/>
        </w:rPr>
        <w:t xml:space="preserve">n amendment with City Council to their Economic Development Agreement that will allow for a </w:t>
      </w:r>
      <w:r w:rsidR="00B70F8F">
        <w:rPr>
          <w:rFonts w:asciiTheme="minorHAnsi" w:eastAsia="Calibri" w:hAnsiTheme="minorHAnsi" w:cstheme="minorHAnsi"/>
          <w:szCs w:val="24"/>
        </w:rPr>
        <w:t xml:space="preserve">12-month extension </w:t>
      </w:r>
      <w:r w:rsidR="00755E17">
        <w:rPr>
          <w:rFonts w:asciiTheme="minorHAnsi" w:eastAsia="Calibri" w:hAnsiTheme="minorHAnsi" w:cstheme="minorHAnsi"/>
          <w:szCs w:val="24"/>
        </w:rPr>
        <w:t>to the completion deadline of September 30, 2025, due to unexpected delays in the timing of the receipt and installation of the transformer needed for the shredder system.  He added that there is a nationwide</w:t>
      </w:r>
      <w:r w:rsidR="00B70F8F">
        <w:rPr>
          <w:rFonts w:asciiTheme="minorHAnsi" w:eastAsia="Calibri" w:hAnsiTheme="minorHAnsi" w:cstheme="minorHAnsi"/>
          <w:szCs w:val="24"/>
        </w:rPr>
        <w:t xml:space="preserve"> shortage of transformers.  </w:t>
      </w:r>
      <w:r w:rsidR="00755E17">
        <w:rPr>
          <w:rFonts w:asciiTheme="minorHAnsi" w:eastAsia="Calibri" w:hAnsiTheme="minorHAnsi" w:cstheme="minorHAnsi"/>
          <w:szCs w:val="24"/>
        </w:rPr>
        <w:t>The company has had a transformer on order for some time.</w:t>
      </w:r>
    </w:p>
    <w:p w14:paraId="7822FC4C" w14:textId="06C95908" w:rsidR="00AB148F" w:rsidRDefault="00AB148F" w:rsidP="00AB148F">
      <w:pPr>
        <w:spacing w:after="0" w:line="240" w:lineRule="auto"/>
        <w:jc w:val="both"/>
        <w:rPr>
          <w:rFonts w:asciiTheme="minorHAnsi" w:eastAsia="Calibri" w:hAnsiTheme="minorHAnsi" w:cstheme="minorHAnsi"/>
          <w:szCs w:val="24"/>
        </w:rPr>
      </w:pPr>
    </w:p>
    <w:p w14:paraId="22DA731C" w14:textId="651DD785" w:rsidR="000344C2" w:rsidRPr="007C3CA7" w:rsidRDefault="00F93F14" w:rsidP="00B500B6">
      <w:pPr>
        <w:spacing w:after="0" w:line="240" w:lineRule="auto"/>
        <w:jc w:val="both"/>
        <w:rPr>
          <w:rFonts w:asciiTheme="minorHAnsi" w:eastAsia="Calibri" w:hAnsiTheme="minorHAnsi" w:cstheme="minorHAnsi"/>
          <w:b/>
          <w:szCs w:val="24"/>
        </w:rPr>
      </w:pPr>
      <w:r w:rsidRPr="007C3CA7">
        <w:rPr>
          <w:rFonts w:asciiTheme="minorHAnsi" w:eastAsia="Calibri" w:hAnsiTheme="minorHAnsi" w:cstheme="minorHAnsi"/>
          <w:b/>
          <w:szCs w:val="24"/>
        </w:rPr>
        <w:t>I</w:t>
      </w:r>
      <w:r w:rsidR="00BA7CBC" w:rsidRPr="007C3CA7">
        <w:rPr>
          <w:rFonts w:asciiTheme="minorHAnsi" w:eastAsia="Calibri" w:hAnsiTheme="minorHAnsi" w:cstheme="minorHAnsi"/>
          <w:b/>
          <w:szCs w:val="24"/>
        </w:rPr>
        <w:t>V</w:t>
      </w:r>
      <w:r w:rsidR="007212DB" w:rsidRPr="007C3CA7">
        <w:rPr>
          <w:rFonts w:asciiTheme="minorHAnsi" w:eastAsia="Calibri" w:hAnsiTheme="minorHAnsi" w:cstheme="minorHAnsi"/>
          <w:b/>
          <w:szCs w:val="24"/>
        </w:rPr>
        <w:t>.</w:t>
      </w:r>
      <w:r w:rsidR="007212DB" w:rsidRPr="007C3CA7">
        <w:rPr>
          <w:rFonts w:asciiTheme="minorHAnsi" w:eastAsia="Calibri" w:hAnsiTheme="minorHAnsi" w:cstheme="minorHAnsi"/>
          <w:b/>
          <w:szCs w:val="24"/>
        </w:rPr>
        <w:tab/>
      </w:r>
      <w:r w:rsidR="00BA7CBC" w:rsidRPr="007C3CA7">
        <w:rPr>
          <w:rFonts w:asciiTheme="minorHAnsi" w:eastAsia="Calibri" w:hAnsiTheme="minorHAnsi" w:cstheme="minorHAnsi"/>
          <w:b/>
          <w:szCs w:val="24"/>
        </w:rPr>
        <w:t>OLD</w:t>
      </w:r>
      <w:r w:rsidR="007212DB" w:rsidRPr="007C3CA7">
        <w:rPr>
          <w:rFonts w:asciiTheme="minorHAnsi" w:eastAsia="Calibri" w:hAnsiTheme="minorHAnsi" w:cstheme="minorHAnsi"/>
          <w:b/>
          <w:szCs w:val="24"/>
        </w:rPr>
        <w:t xml:space="preserve"> BUSINESS</w:t>
      </w:r>
    </w:p>
    <w:p w14:paraId="56943A2B" w14:textId="1594F1B4" w:rsidR="001F6F3D" w:rsidRDefault="001F6F3D" w:rsidP="00854336">
      <w:pPr>
        <w:spacing w:after="0" w:line="240" w:lineRule="auto"/>
        <w:jc w:val="both"/>
        <w:rPr>
          <w:rFonts w:asciiTheme="minorHAnsi" w:eastAsia="Calibri" w:hAnsiTheme="minorHAnsi" w:cstheme="minorHAnsi"/>
          <w:szCs w:val="24"/>
        </w:rPr>
      </w:pPr>
      <w:r>
        <w:rPr>
          <w:rFonts w:asciiTheme="minorHAnsi" w:eastAsia="Calibri" w:hAnsiTheme="minorHAnsi" w:cstheme="minorHAnsi"/>
          <w:szCs w:val="24"/>
        </w:rPr>
        <w:t xml:space="preserve">Advisory Committee Member </w:t>
      </w:r>
      <w:r w:rsidR="00D86E12">
        <w:rPr>
          <w:rFonts w:asciiTheme="minorHAnsi" w:eastAsia="Calibri" w:hAnsiTheme="minorHAnsi" w:cstheme="minorHAnsi"/>
          <w:szCs w:val="24"/>
        </w:rPr>
        <w:t>J</w:t>
      </w:r>
      <w:r>
        <w:rPr>
          <w:rFonts w:asciiTheme="minorHAnsi" w:eastAsia="Calibri" w:hAnsiTheme="minorHAnsi" w:cstheme="minorHAnsi"/>
          <w:szCs w:val="24"/>
        </w:rPr>
        <w:t xml:space="preserve">enkins </w:t>
      </w:r>
      <w:r w:rsidR="00137C9C">
        <w:rPr>
          <w:rFonts w:asciiTheme="minorHAnsi" w:eastAsia="Calibri" w:hAnsiTheme="minorHAnsi" w:cstheme="minorHAnsi"/>
          <w:szCs w:val="24"/>
        </w:rPr>
        <w:t>asked about the status of her appointment/reappointment to the Advisory Committee.  She added that b</w:t>
      </w:r>
      <w:r>
        <w:rPr>
          <w:rFonts w:asciiTheme="minorHAnsi" w:eastAsia="Calibri" w:hAnsiTheme="minorHAnsi" w:cstheme="minorHAnsi"/>
          <w:szCs w:val="24"/>
        </w:rPr>
        <w:t>ecause of her business role she has to submit a list of boards and committees that she</w:t>
      </w:r>
      <w:r w:rsidR="00137C9C">
        <w:rPr>
          <w:rFonts w:asciiTheme="minorHAnsi" w:eastAsia="Calibri" w:hAnsiTheme="minorHAnsi" w:cstheme="minorHAnsi"/>
          <w:szCs w:val="24"/>
        </w:rPr>
        <w:t xml:space="preserve"> serves on annually.  </w:t>
      </w:r>
    </w:p>
    <w:p w14:paraId="7DB2A6D2" w14:textId="77777777" w:rsidR="001F6F3D" w:rsidRDefault="001F6F3D" w:rsidP="00854336">
      <w:pPr>
        <w:spacing w:after="0" w:line="240" w:lineRule="auto"/>
        <w:jc w:val="both"/>
        <w:rPr>
          <w:rFonts w:asciiTheme="minorHAnsi" w:eastAsia="Calibri" w:hAnsiTheme="minorHAnsi" w:cstheme="minorHAnsi"/>
          <w:szCs w:val="24"/>
        </w:rPr>
      </w:pPr>
    </w:p>
    <w:p w14:paraId="4824064D" w14:textId="761C8D91" w:rsidR="00F36C38" w:rsidRDefault="00137C9C" w:rsidP="00E46867">
      <w:pPr>
        <w:spacing w:after="0" w:line="240" w:lineRule="auto"/>
        <w:jc w:val="both"/>
        <w:rPr>
          <w:rFonts w:asciiTheme="minorHAnsi" w:eastAsia="Calibri" w:hAnsiTheme="minorHAnsi" w:cstheme="minorHAnsi"/>
          <w:bCs/>
          <w:szCs w:val="24"/>
        </w:rPr>
      </w:pPr>
      <w:r>
        <w:rPr>
          <w:rFonts w:asciiTheme="minorHAnsi" w:eastAsia="Calibri" w:hAnsiTheme="minorHAnsi" w:cstheme="minorHAnsi"/>
          <w:szCs w:val="24"/>
        </w:rPr>
        <w:t xml:space="preserve">Mr. Whitaker replied that </w:t>
      </w:r>
      <w:r>
        <w:rPr>
          <w:rFonts w:asciiTheme="minorHAnsi" w:eastAsia="Calibri" w:hAnsiTheme="minorHAnsi" w:cstheme="minorHAnsi"/>
          <w:bCs/>
          <w:szCs w:val="24"/>
        </w:rPr>
        <w:t>Advisory Committee Members can serve until the expiration of their term, or until a replacement is made, or with written notice may resign their position.  She added that the Mayor’s Office is working on appointments/reappointments.</w:t>
      </w:r>
    </w:p>
    <w:p w14:paraId="406FE5F1" w14:textId="1FD5288B" w:rsidR="00137C9C" w:rsidRDefault="00137C9C" w:rsidP="00E46867">
      <w:pPr>
        <w:spacing w:after="0" w:line="240" w:lineRule="auto"/>
        <w:jc w:val="both"/>
        <w:rPr>
          <w:rFonts w:asciiTheme="minorHAnsi" w:eastAsia="Calibri" w:hAnsiTheme="minorHAnsi" w:cstheme="minorHAnsi"/>
          <w:bCs/>
          <w:szCs w:val="24"/>
        </w:rPr>
      </w:pPr>
    </w:p>
    <w:p w14:paraId="4F8115BE" w14:textId="165B261B" w:rsidR="00137C9C" w:rsidRDefault="00137C9C" w:rsidP="00E46867">
      <w:pPr>
        <w:spacing w:after="0" w:line="240" w:lineRule="auto"/>
        <w:jc w:val="both"/>
        <w:rPr>
          <w:rFonts w:asciiTheme="minorHAnsi" w:eastAsia="Calibri" w:hAnsiTheme="minorHAnsi" w:cstheme="minorHAnsi"/>
          <w:szCs w:val="24"/>
        </w:rPr>
      </w:pPr>
      <w:r>
        <w:rPr>
          <w:rFonts w:asciiTheme="minorHAnsi" w:eastAsia="Calibri" w:hAnsiTheme="minorHAnsi" w:cstheme="minorHAnsi"/>
          <w:bCs/>
          <w:szCs w:val="24"/>
        </w:rPr>
        <w:t>Joelle Dillard, OGC advised Advisory Committee Member Jenkins that she is on the board until she resigns or somebody is reappointed</w:t>
      </w:r>
      <w:r w:rsidR="00D86E12">
        <w:rPr>
          <w:rFonts w:asciiTheme="minorHAnsi" w:eastAsia="Calibri" w:hAnsiTheme="minorHAnsi" w:cstheme="minorHAnsi"/>
          <w:bCs/>
          <w:szCs w:val="24"/>
        </w:rPr>
        <w:t xml:space="preserve"> to replace her.</w:t>
      </w:r>
      <w:r>
        <w:rPr>
          <w:rFonts w:asciiTheme="minorHAnsi" w:eastAsia="Calibri" w:hAnsiTheme="minorHAnsi" w:cstheme="minorHAnsi"/>
          <w:bCs/>
          <w:szCs w:val="24"/>
        </w:rPr>
        <w:t xml:space="preserve">  </w:t>
      </w:r>
    </w:p>
    <w:p w14:paraId="51F86992" w14:textId="77777777" w:rsidR="001F6F3D" w:rsidRDefault="001F6F3D" w:rsidP="00E46867">
      <w:pPr>
        <w:spacing w:after="0" w:line="240" w:lineRule="auto"/>
        <w:jc w:val="both"/>
        <w:rPr>
          <w:rFonts w:asciiTheme="minorHAnsi" w:hAnsiTheme="minorHAnsi" w:cstheme="minorHAnsi"/>
          <w:szCs w:val="24"/>
        </w:rPr>
      </w:pPr>
    </w:p>
    <w:p w14:paraId="0E944D56" w14:textId="52B04F34" w:rsidR="000344C2" w:rsidRPr="007C3CA7" w:rsidRDefault="000344C2" w:rsidP="00B500B6">
      <w:pPr>
        <w:spacing w:after="0" w:line="240" w:lineRule="auto"/>
        <w:jc w:val="both"/>
        <w:rPr>
          <w:rFonts w:asciiTheme="minorHAnsi" w:eastAsia="Calibri" w:hAnsiTheme="minorHAnsi" w:cstheme="minorHAnsi"/>
          <w:b/>
          <w:szCs w:val="24"/>
        </w:rPr>
      </w:pPr>
      <w:r w:rsidRPr="007C3CA7">
        <w:rPr>
          <w:rFonts w:asciiTheme="minorHAnsi" w:eastAsia="Calibri" w:hAnsiTheme="minorHAnsi" w:cstheme="minorHAnsi"/>
          <w:b/>
          <w:szCs w:val="24"/>
        </w:rPr>
        <w:t>V.</w:t>
      </w:r>
      <w:r w:rsidRPr="007C3CA7">
        <w:rPr>
          <w:rFonts w:asciiTheme="minorHAnsi" w:eastAsia="Calibri" w:hAnsiTheme="minorHAnsi" w:cstheme="minorHAnsi"/>
          <w:b/>
          <w:szCs w:val="24"/>
        </w:rPr>
        <w:tab/>
        <w:t>NEW BUSINESS</w:t>
      </w:r>
    </w:p>
    <w:p w14:paraId="3E16336E" w14:textId="09D8FA20" w:rsidR="00F36C38" w:rsidRDefault="001F6F3D" w:rsidP="00B500B6">
      <w:pPr>
        <w:spacing w:after="0" w:line="240" w:lineRule="auto"/>
        <w:jc w:val="both"/>
        <w:rPr>
          <w:rFonts w:asciiTheme="minorHAnsi" w:eastAsia="Calibri" w:hAnsiTheme="minorHAnsi" w:cstheme="minorHAnsi"/>
          <w:bCs/>
          <w:szCs w:val="24"/>
        </w:rPr>
      </w:pPr>
      <w:r>
        <w:rPr>
          <w:rFonts w:asciiTheme="minorHAnsi" w:eastAsia="Calibri" w:hAnsiTheme="minorHAnsi" w:cstheme="minorHAnsi"/>
          <w:bCs/>
          <w:szCs w:val="24"/>
        </w:rPr>
        <w:t>No new business was discussed.</w:t>
      </w:r>
    </w:p>
    <w:p w14:paraId="6400525F" w14:textId="77777777" w:rsidR="001F6F3D" w:rsidRPr="001F6F3D" w:rsidRDefault="001F6F3D" w:rsidP="00B500B6">
      <w:pPr>
        <w:spacing w:after="0" w:line="240" w:lineRule="auto"/>
        <w:jc w:val="both"/>
        <w:rPr>
          <w:rFonts w:asciiTheme="minorHAnsi" w:eastAsia="Calibri" w:hAnsiTheme="minorHAnsi" w:cstheme="minorHAnsi"/>
          <w:bCs/>
          <w:szCs w:val="24"/>
        </w:rPr>
      </w:pPr>
    </w:p>
    <w:p w14:paraId="1EE5AAEB" w14:textId="4B8EBDDA" w:rsidR="007212DB" w:rsidRPr="007C3CA7" w:rsidRDefault="007212DB" w:rsidP="00B500B6">
      <w:pPr>
        <w:spacing w:after="0" w:line="240" w:lineRule="auto"/>
        <w:jc w:val="both"/>
        <w:rPr>
          <w:rFonts w:asciiTheme="minorHAnsi" w:eastAsia="Calibri" w:hAnsiTheme="minorHAnsi" w:cstheme="minorHAnsi"/>
          <w:b/>
          <w:szCs w:val="24"/>
        </w:rPr>
      </w:pPr>
      <w:r w:rsidRPr="007C3CA7">
        <w:rPr>
          <w:rFonts w:asciiTheme="minorHAnsi" w:eastAsia="Calibri" w:hAnsiTheme="minorHAnsi" w:cstheme="minorHAnsi"/>
          <w:b/>
          <w:szCs w:val="24"/>
        </w:rPr>
        <w:t>V</w:t>
      </w:r>
      <w:r w:rsidR="00167B64" w:rsidRPr="007C3CA7">
        <w:rPr>
          <w:rFonts w:asciiTheme="minorHAnsi" w:eastAsia="Calibri" w:hAnsiTheme="minorHAnsi" w:cstheme="minorHAnsi"/>
          <w:b/>
          <w:szCs w:val="24"/>
        </w:rPr>
        <w:t>I</w:t>
      </w:r>
      <w:r w:rsidRPr="007C3CA7">
        <w:rPr>
          <w:rFonts w:asciiTheme="minorHAnsi" w:eastAsia="Calibri" w:hAnsiTheme="minorHAnsi" w:cstheme="minorHAnsi"/>
          <w:b/>
          <w:szCs w:val="24"/>
        </w:rPr>
        <w:t>.</w:t>
      </w:r>
      <w:r w:rsidRPr="007C3CA7">
        <w:rPr>
          <w:rFonts w:asciiTheme="minorHAnsi" w:eastAsia="Calibri" w:hAnsiTheme="minorHAnsi" w:cstheme="minorHAnsi"/>
          <w:b/>
          <w:szCs w:val="24"/>
        </w:rPr>
        <w:tab/>
        <w:t>PUBLIC COMMENTS</w:t>
      </w:r>
    </w:p>
    <w:p w14:paraId="46C766FD" w14:textId="7E973027" w:rsidR="0030155C" w:rsidRPr="007C3CA7" w:rsidRDefault="00D85514" w:rsidP="001B48A3">
      <w:pPr>
        <w:widowControl w:val="0"/>
        <w:spacing w:after="0" w:line="240" w:lineRule="auto"/>
        <w:jc w:val="both"/>
        <w:rPr>
          <w:rFonts w:asciiTheme="minorHAnsi" w:eastAsia="Calibri" w:hAnsiTheme="minorHAnsi" w:cstheme="minorHAnsi"/>
          <w:b/>
          <w:szCs w:val="24"/>
          <w:highlight w:val="yellow"/>
        </w:rPr>
      </w:pPr>
      <w:r>
        <w:rPr>
          <w:rFonts w:asciiTheme="minorHAnsi" w:eastAsia="Calibri" w:hAnsiTheme="minorHAnsi" w:cstheme="minorHAnsi"/>
          <w:bCs/>
          <w:szCs w:val="24"/>
        </w:rPr>
        <w:t>There were no comments from the public.</w:t>
      </w:r>
    </w:p>
    <w:p w14:paraId="34FB3F74" w14:textId="1FE88738" w:rsidR="007212DB" w:rsidRPr="007C3CA7" w:rsidRDefault="00755E17" w:rsidP="001B48A3">
      <w:pPr>
        <w:spacing w:after="0" w:line="240" w:lineRule="auto"/>
        <w:jc w:val="both"/>
        <w:rPr>
          <w:rFonts w:asciiTheme="minorHAnsi" w:eastAsia="Calibri" w:hAnsiTheme="minorHAnsi" w:cstheme="minorHAnsi"/>
          <w:b/>
          <w:szCs w:val="24"/>
        </w:rPr>
      </w:pPr>
      <w:r>
        <w:rPr>
          <w:rFonts w:asciiTheme="minorHAnsi" w:eastAsia="Calibri" w:hAnsiTheme="minorHAnsi" w:cstheme="minorHAnsi"/>
          <w:b/>
          <w:szCs w:val="24"/>
        </w:rPr>
        <w:br/>
      </w:r>
      <w:r w:rsidR="007212DB" w:rsidRPr="007C3CA7">
        <w:rPr>
          <w:rFonts w:asciiTheme="minorHAnsi" w:eastAsia="Calibri" w:hAnsiTheme="minorHAnsi" w:cstheme="minorHAnsi"/>
          <w:b/>
          <w:szCs w:val="24"/>
        </w:rPr>
        <w:t>V</w:t>
      </w:r>
      <w:r w:rsidR="00AF15E3" w:rsidRPr="007C3CA7">
        <w:rPr>
          <w:rFonts w:asciiTheme="minorHAnsi" w:eastAsia="Calibri" w:hAnsiTheme="minorHAnsi" w:cstheme="minorHAnsi"/>
          <w:b/>
          <w:szCs w:val="24"/>
        </w:rPr>
        <w:t>I</w:t>
      </w:r>
      <w:r w:rsidR="00167B64" w:rsidRPr="007C3CA7">
        <w:rPr>
          <w:rFonts w:asciiTheme="minorHAnsi" w:eastAsia="Calibri" w:hAnsiTheme="minorHAnsi" w:cstheme="minorHAnsi"/>
          <w:b/>
          <w:szCs w:val="24"/>
        </w:rPr>
        <w:t>I</w:t>
      </w:r>
      <w:r w:rsidR="007212DB" w:rsidRPr="007C3CA7">
        <w:rPr>
          <w:rFonts w:asciiTheme="minorHAnsi" w:eastAsia="Calibri" w:hAnsiTheme="minorHAnsi" w:cstheme="minorHAnsi"/>
          <w:b/>
          <w:szCs w:val="24"/>
        </w:rPr>
        <w:t>.</w:t>
      </w:r>
      <w:r w:rsidR="007212DB" w:rsidRPr="007C3CA7">
        <w:rPr>
          <w:rFonts w:asciiTheme="minorHAnsi" w:eastAsia="Calibri" w:hAnsiTheme="minorHAnsi" w:cstheme="minorHAnsi"/>
          <w:b/>
          <w:szCs w:val="24"/>
        </w:rPr>
        <w:tab/>
        <w:t>ADJOURNMENT</w:t>
      </w:r>
    </w:p>
    <w:p w14:paraId="07AC2C66" w14:textId="25D7DFE8" w:rsidR="004E51A0" w:rsidRPr="007C3CA7" w:rsidRDefault="004E51A0" w:rsidP="00B500B6">
      <w:pPr>
        <w:widowControl w:val="0"/>
        <w:spacing w:after="100" w:afterAutospacing="1" w:line="240" w:lineRule="auto"/>
        <w:jc w:val="both"/>
        <w:rPr>
          <w:rFonts w:asciiTheme="minorHAnsi" w:eastAsia="Calibri" w:hAnsiTheme="minorHAnsi" w:cstheme="minorHAnsi"/>
          <w:szCs w:val="24"/>
        </w:rPr>
      </w:pPr>
      <w:r w:rsidRPr="007C3CA7">
        <w:rPr>
          <w:rFonts w:asciiTheme="minorHAnsi" w:eastAsia="Calibri" w:hAnsiTheme="minorHAnsi" w:cstheme="minorHAnsi"/>
          <w:szCs w:val="24"/>
        </w:rPr>
        <w:t xml:space="preserve">There being no further business, </w:t>
      </w:r>
      <w:r w:rsidR="00F93F14" w:rsidRPr="007C3CA7">
        <w:rPr>
          <w:rFonts w:asciiTheme="minorHAnsi" w:eastAsia="Calibri" w:hAnsiTheme="minorHAnsi" w:cstheme="minorHAnsi"/>
          <w:szCs w:val="24"/>
        </w:rPr>
        <w:t>Chair Atwill</w:t>
      </w:r>
      <w:r w:rsidRPr="007C3CA7">
        <w:rPr>
          <w:rFonts w:asciiTheme="minorHAnsi" w:eastAsia="Calibri" w:hAnsiTheme="minorHAnsi" w:cstheme="minorHAnsi"/>
          <w:szCs w:val="24"/>
        </w:rPr>
        <w:t xml:space="preserve"> adjourned the meeting at approximately </w:t>
      </w:r>
      <w:r w:rsidR="00E4654C" w:rsidRPr="007C3CA7">
        <w:rPr>
          <w:rFonts w:asciiTheme="minorHAnsi" w:eastAsia="Calibri" w:hAnsiTheme="minorHAnsi" w:cstheme="minorHAnsi"/>
          <w:szCs w:val="24"/>
        </w:rPr>
        <w:t>4</w:t>
      </w:r>
      <w:r w:rsidR="003D5FE9" w:rsidRPr="007C3CA7">
        <w:rPr>
          <w:rFonts w:asciiTheme="minorHAnsi" w:eastAsia="Calibri" w:hAnsiTheme="minorHAnsi" w:cstheme="minorHAnsi"/>
          <w:szCs w:val="24"/>
        </w:rPr>
        <w:t>:</w:t>
      </w:r>
      <w:r w:rsidR="00435E5C">
        <w:rPr>
          <w:rFonts w:asciiTheme="minorHAnsi" w:eastAsia="Calibri" w:hAnsiTheme="minorHAnsi" w:cstheme="minorHAnsi"/>
          <w:szCs w:val="24"/>
        </w:rPr>
        <w:t>20</w:t>
      </w:r>
      <w:r w:rsidR="003D5FE9" w:rsidRPr="007C3CA7">
        <w:rPr>
          <w:rFonts w:asciiTheme="minorHAnsi" w:eastAsia="Calibri" w:hAnsiTheme="minorHAnsi" w:cstheme="minorHAnsi"/>
          <w:szCs w:val="24"/>
        </w:rPr>
        <w:t xml:space="preserve"> </w:t>
      </w:r>
      <w:r w:rsidRPr="007C3CA7">
        <w:rPr>
          <w:rFonts w:asciiTheme="minorHAnsi" w:eastAsia="Calibri" w:hAnsiTheme="minorHAnsi" w:cstheme="minorHAnsi"/>
          <w:szCs w:val="24"/>
        </w:rPr>
        <w:t>p.m.</w:t>
      </w:r>
    </w:p>
    <w:p w14:paraId="732FE6D8" w14:textId="709BDC0A" w:rsidR="00AF15E3" w:rsidRPr="007C3CA7" w:rsidRDefault="004E51A0" w:rsidP="00B500B6">
      <w:pPr>
        <w:widowControl w:val="0"/>
        <w:spacing w:after="100" w:afterAutospacing="1" w:line="240" w:lineRule="auto"/>
        <w:jc w:val="both"/>
        <w:rPr>
          <w:rFonts w:asciiTheme="minorHAnsi" w:eastAsia="Calibri" w:hAnsiTheme="minorHAnsi" w:cstheme="minorHAnsi"/>
          <w:szCs w:val="24"/>
        </w:rPr>
      </w:pPr>
      <w:r w:rsidRPr="007C3CA7">
        <w:rPr>
          <w:rFonts w:asciiTheme="minorHAnsi" w:eastAsia="Calibri" w:hAnsiTheme="minorHAnsi" w:cstheme="minorHAnsi"/>
          <w:szCs w:val="24"/>
        </w:rPr>
        <w:t xml:space="preserve">The next quarterly NWJEDF Advisory Committee meeting date is TBD. </w:t>
      </w:r>
    </w:p>
    <w:p w14:paraId="14A0F7CA" w14:textId="295CDC71" w:rsidR="00403313" w:rsidRPr="007C3CA7" w:rsidRDefault="004E51A0" w:rsidP="00B500B6">
      <w:pPr>
        <w:widowControl w:val="0"/>
        <w:spacing w:after="100" w:afterAutospacing="1" w:line="240" w:lineRule="auto"/>
        <w:jc w:val="both"/>
        <w:rPr>
          <w:rFonts w:asciiTheme="minorHAnsi" w:eastAsia="Calibri" w:hAnsiTheme="minorHAnsi" w:cstheme="minorHAnsi"/>
          <w:szCs w:val="24"/>
        </w:rPr>
      </w:pPr>
      <w:r w:rsidRPr="007C3CA7">
        <w:rPr>
          <w:rFonts w:asciiTheme="minorHAnsi" w:eastAsia="Calibri" w:hAnsiTheme="minorHAnsi" w:cstheme="minorHAnsi"/>
          <w:szCs w:val="24"/>
        </w:rPr>
        <w:t xml:space="preserve">The written minutes for this meeting are only an overview of what was discussed. For verbatim comments, an audio file of the meeting is available upon request. Please contact </w:t>
      </w:r>
      <w:r w:rsidR="00D55E63" w:rsidRPr="007C3CA7">
        <w:rPr>
          <w:rFonts w:asciiTheme="minorHAnsi" w:eastAsia="Calibri" w:hAnsiTheme="minorHAnsi" w:cstheme="minorHAnsi"/>
          <w:szCs w:val="24"/>
        </w:rPr>
        <w:t>Michelle Stephens</w:t>
      </w:r>
      <w:r w:rsidRPr="007C3CA7">
        <w:rPr>
          <w:rFonts w:asciiTheme="minorHAnsi" w:eastAsia="Calibri" w:hAnsiTheme="minorHAnsi" w:cstheme="minorHAnsi"/>
          <w:szCs w:val="24"/>
        </w:rPr>
        <w:t xml:space="preserve"> at (904) 255-54</w:t>
      </w:r>
      <w:r w:rsidR="00D55E63" w:rsidRPr="007C3CA7">
        <w:rPr>
          <w:rFonts w:asciiTheme="minorHAnsi" w:eastAsia="Calibri" w:hAnsiTheme="minorHAnsi" w:cstheme="minorHAnsi"/>
          <w:szCs w:val="24"/>
        </w:rPr>
        <w:t>52</w:t>
      </w:r>
      <w:r w:rsidRPr="007C3CA7">
        <w:rPr>
          <w:rFonts w:asciiTheme="minorHAnsi" w:eastAsia="Calibri" w:hAnsiTheme="minorHAnsi" w:cstheme="minorHAnsi"/>
          <w:szCs w:val="24"/>
        </w:rPr>
        <w:t xml:space="preserve">, or by email at </w:t>
      </w:r>
      <w:hyperlink r:id="rId8" w:history="1">
        <w:r w:rsidR="00BB74FA" w:rsidRPr="007C3CA7">
          <w:rPr>
            <w:rStyle w:val="Hyperlink"/>
            <w:rFonts w:asciiTheme="minorHAnsi" w:eastAsia="Calibri" w:hAnsiTheme="minorHAnsi" w:cstheme="minorHAnsi"/>
            <w:szCs w:val="24"/>
          </w:rPr>
          <w:t>msteph@coj.net</w:t>
        </w:r>
      </w:hyperlink>
      <w:r w:rsidRPr="007C3CA7">
        <w:rPr>
          <w:rFonts w:asciiTheme="minorHAnsi" w:eastAsia="Calibri" w:hAnsiTheme="minorHAnsi" w:cstheme="minorHAnsi"/>
          <w:szCs w:val="24"/>
        </w:rPr>
        <w:t xml:space="preserve">. </w:t>
      </w:r>
    </w:p>
    <w:sectPr w:rsidR="00403313" w:rsidRPr="007C3CA7" w:rsidSect="007212DB">
      <w:headerReference w:type="default" r:id="rId9"/>
      <w:headerReference w:type="firs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F8C54" w14:textId="77777777" w:rsidR="007F472C" w:rsidRDefault="007F472C" w:rsidP="00BE2F25">
      <w:pPr>
        <w:spacing w:after="0" w:line="240" w:lineRule="auto"/>
      </w:pPr>
      <w:r>
        <w:separator/>
      </w:r>
    </w:p>
  </w:endnote>
  <w:endnote w:type="continuationSeparator" w:id="0">
    <w:p w14:paraId="4C2BC517" w14:textId="77777777" w:rsidR="007F472C" w:rsidRDefault="007F472C" w:rsidP="00BE2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F7783" w14:textId="77777777" w:rsidR="00FA511A" w:rsidRDefault="00FA511A" w:rsidP="006632AC">
    <w:pPr>
      <w:pStyle w:val="Footer"/>
      <w:tabs>
        <w:tab w:val="clear" w:pos="4680"/>
        <w:tab w:val="clear" w:pos="9360"/>
      </w:tabs>
      <w:ind w:left="252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504ED" w14:textId="77777777" w:rsidR="007F472C" w:rsidRDefault="007F472C" w:rsidP="00BE2F25">
      <w:pPr>
        <w:spacing w:after="0" w:line="240" w:lineRule="auto"/>
      </w:pPr>
      <w:r>
        <w:separator/>
      </w:r>
    </w:p>
  </w:footnote>
  <w:footnote w:type="continuationSeparator" w:id="0">
    <w:p w14:paraId="43100FFC" w14:textId="77777777" w:rsidR="007F472C" w:rsidRDefault="007F472C" w:rsidP="00BE2F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FCADB" w14:textId="39E2EDD9" w:rsidR="00211260" w:rsidRPr="00A73A97" w:rsidRDefault="004E51A0" w:rsidP="000E37C5">
    <w:pPr>
      <w:tabs>
        <w:tab w:val="center" w:pos="4680"/>
        <w:tab w:val="right" w:pos="9360"/>
      </w:tabs>
      <w:spacing w:after="0" w:line="240" w:lineRule="auto"/>
      <w:ind w:left="-180"/>
      <w:rPr>
        <w:rFonts w:asciiTheme="minorHAnsi" w:hAnsiTheme="minorHAnsi" w:cstheme="minorHAnsi"/>
      </w:rPr>
    </w:pPr>
    <w:r w:rsidRPr="00A73A97">
      <w:rPr>
        <w:rFonts w:asciiTheme="minorHAnsi" w:hAnsiTheme="minorHAnsi" w:cstheme="minorHAnsi"/>
      </w:rPr>
      <w:t>NWJEDF Advisory Committee</w:t>
    </w:r>
  </w:p>
  <w:p w14:paraId="694620A7" w14:textId="25DD6DA3" w:rsidR="007212DB" w:rsidRPr="00A73A97" w:rsidRDefault="00F21ACA" w:rsidP="007212DB">
    <w:pPr>
      <w:tabs>
        <w:tab w:val="center" w:pos="4680"/>
        <w:tab w:val="right" w:pos="9360"/>
      </w:tabs>
      <w:spacing w:after="0" w:line="240" w:lineRule="auto"/>
      <w:ind w:left="-180"/>
      <w:rPr>
        <w:rFonts w:asciiTheme="minorHAnsi" w:hAnsiTheme="minorHAnsi" w:cstheme="minorHAnsi"/>
      </w:rPr>
    </w:pPr>
    <w:r>
      <w:rPr>
        <w:rFonts w:asciiTheme="minorHAnsi" w:hAnsiTheme="minorHAnsi" w:cstheme="minorHAnsi"/>
      </w:rPr>
      <w:t>0</w:t>
    </w:r>
    <w:r w:rsidR="00D85514">
      <w:rPr>
        <w:rFonts w:asciiTheme="minorHAnsi" w:hAnsiTheme="minorHAnsi" w:cstheme="minorHAnsi"/>
      </w:rPr>
      <w:t>7/30</w:t>
    </w:r>
    <w:r>
      <w:rPr>
        <w:rFonts w:asciiTheme="minorHAnsi" w:hAnsiTheme="minorHAnsi" w:cstheme="minorHAnsi"/>
      </w:rPr>
      <w:t>/2024</w:t>
    </w:r>
    <w:r w:rsidR="00F51C34" w:rsidRPr="00A73A97">
      <w:rPr>
        <w:rFonts w:asciiTheme="minorHAnsi" w:hAnsiTheme="minorHAnsi" w:cstheme="minorHAnsi"/>
      </w:rPr>
      <w:t xml:space="preserve"> </w:t>
    </w:r>
    <w:r w:rsidR="007212DB" w:rsidRPr="00A73A97">
      <w:rPr>
        <w:rFonts w:asciiTheme="minorHAnsi" w:hAnsiTheme="minorHAnsi" w:cstheme="minorHAnsi"/>
      </w:rPr>
      <w:t>Meeting Minutes</w:t>
    </w:r>
  </w:p>
  <w:p w14:paraId="425F927D" w14:textId="77777777" w:rsidR="007212DB" w:rsidRPr="00A73A97" w:rsidRDefault="007212DB" w:rsidP="007212DB">
    <w:pPr>
      <w:tabs>
        <w:tab w:val="center" w:pos="4680"/>
        <w:tab w:val="right" w:pos="9360"/>
      </w:tabs>
      <w:spacing w:after="0" w:line="240" w:lineRule="auto"/>
      <w:ind w:left="-180"/>
      <w:rPr>
        <w:rFonts w:cs="Arial"/>
      </w:rPr>
    </w:pPr>
    <w:r w:rsidRPr="00A73A97">
      <w:rPr>
        <w:rFonts w:asciiTheme="minorHAnsi" w:hAnsiTheme="minorHAnsi" w:cstheme="minorHAnsi"/>
      </w:rPr>
      <w:t xml:space="preserve">Page </w:t>
    </w:r>
    <w:r w:rsidRPr="00A73A97">
      <w:rPr>
        <w:rFonts w:asciiTheme="minorHAnsi" w:hAnsiTheme="minorHAnsi" w:cstheme="minorHAnsi"/>
      </w:rPr>
      <w:fldChar w:fldCharType="begin"/>
    </w:r>
    <w:r w:rsidRPr="00A73A97">
      <w:rPr>
        <w:rFonts w:asciiTheme="minorHAnsi" w:hAnsiTheme="minorHAnsi" w:cstheme="minorHAnsi"/>
      </w:rPr>
      <w:instrText xml:space="preserve"> PAGE   \* MERGEFORMAT </w:instrText>
    </w:r>
    <w:r w:rsidRPr="00A73A97">
      <w:rPr>
        <w:rFonts w:asciiTheme="minorHAnsi" w:hAnsiTheme="minorHAnsi" w:cstheme="minorHAnsi"/>
      </w:rPr>
      <w:fldChar w:fldCharType="separate"/>
    </w:r>
    <w:r w:rsidR="007D2BCE">
      <w:rPr>
        <w:rFonts w:asciiTheme="minorHAnsi" w:hAnsiTheme="minorHAnsi" w:cstheme="minorHAnsi"/>
        <w:noProof/>
      </w:rPr>
      <w:t>5</w:t>
    </w:r>
    <w:r w:rsidRPr="00A73A97">
      <w:rPr>
        <w:rFonts w:asciiTheme="minorHAnsi" w:hAnsiTheme="minorHAnsi" w:cstheme="minorHAnsi"/>
        <w:noProof/>
      </w:rPr>
      <w:fldChar w:fldCharType="end"/>
    </w:r>
  </w:p>
  <w:p w14:paraId="1E8A30F7" w14:textId="77777777" w:rsidR="0059433D" w:rsidRPr="00BE2F25" w:rsidRDefault="0059433D" w:rsidP="000E37C5">
    <w:pPr>
      <w:tabs>
        <w:tab w:val="center" w:pos="4680"/>
        <w:tab w:val="right" w:pos="9360"/>
      </w:tabs>
      <w:spacing w:after="0" w:line="240" w:lineRule="auto"/>
      <w:ind w:left="-1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0" w:type="auto"/>
      <w:tblLook w:val="0620" w:firstRow="1" w:lastRow="0" w:firstColumn="0" w:lastColumn="0" w:noHBand="1" w:noVBand="1"/>
      <w:tblCaption w:val="COJ Logo"/>
      <w:tblDescription w:val="COJ Logo"/>
    </w:tblPr>
    <w:tblGrid>
      <w:gridCol w:w="2342"/>
      <w:gridCol w:w="7018"/>
    </w:tblGrid>
    <w:tr w:rsidR="00B60606" w14:paraId="48D15666" w14:textId="77777777" w:rsidTr="00993D61">
      <w:trPr>
        <w:trHeight w:val="1880"/>
        <w:tblHeader/>
      </w:trPr>
      <w:tc>
        <w:tcPr>
          <w:tcW w:w="2342" w:type="dxa"/>
          <w:tcBorders>
            <w:top w:val="nil"/>
            <w:left w:val="nil"/>
            <w:bottom w:val="nil"/>
            <w:right w:val="nil"/>
          </w:tcBorders>
        </w:tcPr>
        <w:p w14:paraId="1E4F9335" w14:textId="77777777" w:rsidR="00B60606" w:rsidRDefault="00B60606" w:rsidP="002352FB">
          <w:pPr>
            <w:pStyle w:val="Header"/>
            <w:tabs>
              <w:tab w:val="clear" w:pos="4680"/>
              <w:tab w:val="clear" w:pos="9360"/>
              <w:tab w:val="left" w:pos="960"/>
            </w:tabs>
            <w:jc w:val="center"/>
          </w:pPr>
          <w:r>
            <w:rPr>
              <w:noProof/>
            </w:rPr>
            <w:drawing>
              <wp:inline distT="0" distB="0" distL="0" distR="0" wp14:anchorId="45076708" wp14:editId="48087EA3">
                <wp:extent cx="1041621" cy="1043327"/>
                <wp:effectExtent l="0" t="0" r="6350" b="4445"/>
                <wp:docPr id="10" name="Picture 10" descr="City of Jacksonville Logo&#10;One City. One Jacksonville." title="City of Jacksonvil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J Public Notice Logo 10.04.2019.png"/>
                        <pic:cNvPicPr/>
                      </pic:nvPicPr>
                      <pic:blipFill>
                        <a:blip r:embed="rId1">
                          <a:extLst>
                            <a:ext uri="{28A0092B-C50C-407E-A947-70E740481C1C}">
                              <a14:useLocalDpi xmlns:a14="http://schemas.microsoft.com/office/drawing/2010/main" val="0"/>
                            </a:ext>
                          </a:extLst>
                        </a:blip>
                        <a:stretch>
                          <a:fillRect/>
                        </a:stretch>
                      </pic:blipFill>
                      <pic:spPr>
                        <a:xfrm>
                          <a:off x="0" y="0"/>
                          <a:ext cx="1049745" cy="1051465"/>
                        </a:xfrm>
                        <a:prstGeom prst="rect">
                          <a:avLst/>
                        </a:prstGeom>
                      </pic:spPr>
                    </pic:pic>
                  </a:graphicData>
                </a:graphic>
              </wp:inline>
            </w:drawing>
          </w:r>
        </w:p>
        <w:p w14:paraId="59217ECD" w14:textId="37ED8C6B" w:rsidR="00696305" w:rsidRDefault="00696305" w:rsidP="002352FB">
          <w:pPr>
            <w:pStyle w:val="Header"/>
            <w:tabs>
              <w:tab w:val="clear" w:pos="4680"/>
              <w:tab w:val="clear" w:pos="9360"/>
              <w:tab w:val="left" w:pos="960"/>
            </w:tabs>
            <w:jc w:val="center"/>
          </w:pPr>
          <w:r>
            <w:t>A NEW DAY.</w:t>
          </w:r>
        </w:p>
      </w:tc>
      <w:tc>
        <w:tcPr>
          <w:tcW w:w="7018" w:type="dxa"/>
          <w:tcBorders>
            <w:top w:val="nil"/>
            <w:left w:val="nil"/>
            <w:bottom w:val="nil"/>
            <w:right w:val="nil"/>
          </w:tcBorders>
        </w:tcPr>
        <w:p w14:paraId="65C06520" w14:textId="66CA19D6" w:rsidR="005A3A46" w:rsidRPr="00A73A97" w:rsidRDefault="005A3A46" w:rsidP="005A3A46">
          <w:pPr>
            <w:jc w:val="center"/>
            <w:rPr>
              <w:rFonts w:asciiTheme="minorHAnsi" w:hAnsiTheme="minorHAnsi" w:cstheme="minorHAnsi"/>
              <w:b/>
              <w:i/>
            </w:rPr>
          </w:pPr>
          <w:r w:rsidRPr="00A73A97">
            <w:rPr>
              <w:rFonts w:asciiTheme="minorHAnsi" w:hAnsiTheme="minorHAnsi" w:cstheme="minorHAnsi"/>
              <w:b/>
              <w:i/>
            </w:rPr>
            <w:t>NORTHWEST JACKSONVILLE ECONOMIC DEVELOPMENT FUND (NWJEDF) ADVISORY COMMITTEE</w:t>
          </w:r>
        </w:p>
        <w:p w14:paraId="7920F8A5" w14:textId="0E044B3E" w:rsidR="00C12A5D" w:rsidRPr="00A73A97" w:rsidRDefault="00C12A5D" w:rsidP="00C12A5D">
          <w:pPr>
            <w:jc w:val="center"/>
            <w:rPr>
              <w:rFonts w:asciiTheme="minorHAnsi" w:hAnsiTheme="minorHAnsi" w:cstheme="minorHAnsi"/>
              <w:b/>
              <w:i/>
            </w:rPr>
          </w:pPr>
          <w:r w:rsidRPr="00A73A97">
            <w:rPr>
              <w:rFonts w:asciiTheme="minorHAnsi" w:hAnsiTheme="minorHAnsi" w:cstheme="minorHAnsi"/>
              <w:b/>
              <w:i/>
            </w:rPr>
            <w:t>CITY HALL AT ST. JAMES</w:t>
          </w:r>
        </w:p>
        <w:p w14:paraId="1A6A0D55" w14:textId="77777777" w:rsidR="00D85514" w:rsidRDefault="00E35182" w:rsidP="00C12A5D">
          <w:pPr>
            <w:jc w:val="center"/>
            <w:rPr>
              <w:rFonts w:asciiTheme="minorHAnsi" w:hAnsiTheme="minorHAnsi" w:cstheme="minorHAnsi"/>
              <w:b/>
              <w:i/>
            </w:rPr>
          </w:pPr>
          <w:r>
            <w:rPr>
              <w:rFonts w:asciiTheme="minorHAnsi" w:hAnsiTheme="minorHAnsi" w:cstheme="minorHAnsi"/>
              <w:b/>
              <w:i/>
            </w:rPr>
            <w:t xml:space="preserve">117 WEST DUVAL ST., </w:t>
          </w:r>
          <w:r w:rsidR="00BF0C5D">
            <w:rPr>
              <w:rFonts w:asciiTheme="minorHAnsi" w:hAnsiTheme="minorHAnsi" w:cstheme="minorHAnsi"/>
              <w:b/>
              <w:i/>
            </w:rPr>
            <w:t>SECOND FLOOR</w:t>
          </w:r>
          <w:r w:rsidR="00D85514">
            <w:rPr>
              <w:rFonts w:asciiTheme="minorHAnsi" w:hAnsiTheme="minorHAnsi" w:cstheme="minorHAnsi"/>
              <w:b/>
              <w:i/>
            </w:rPr>
            <w:t>, SUITE 250</w:t>
          </w:r>
        </w:p>
        <w:p w14:paraId="39A73EC6" w14:textId="60DE2D2B" w:rsidR="00E35182" w:rsidRDefault="00D85514" w:rsidP="00C12A5D">
          <w:pPr>
            <w:jc w:val="center"/>
            <w:rPr>
              <w:rFonts w:asciiTheme="minorHAnsi" w:hAnsiTheme="minorHAnsi" w:cstheme="minorHAnsi"/>
              <w:b/>
              <w:i/>
            </w:rPr>
          </w:pPr>
          <w:r>
            <w:rPr>
              <w:rFonts w:asciiTheme="minorHAnsi" w:hAnsiTheme="minorHAnsi" w:cstheme="minorHAnsi"/>
              <w:b/>
              <w:i/>
            </w:rPr>
            <w:t xml:space="preserve">LARGE </w:t>
          </w:r>
          <w:r w:rsidR="00E35182">
            <w:rPr>
              <w:rFonts w:asciiTheme="minorHAnsi" w:hAnsiTheme="minorHAnsi" w:cstheme="minorHAnsi"/>
              <w:b/>
              <w:i/>
            </w:rPr>
            <w:t>CONFERENCE ROOM</w:t>
          </w:r>
        </w:p>
        <w:p w14:paraId="2DDF731A" w14:textId="4677BE29" w:rsidR="00E35182" w:rsidRDefault="00E35182" w:rsidP="00C12A5D">
          <w:pPr>
            <w:jc w:val="center"/>
            <w:rPr>
              <w:rFonts w:asciiTheme="minorHAnsi" w:hAnsiTheme="minorHAnsi" w:cstheme="minorHAnsi"/>
              <w:b/>
              <w:i/>
            </w:rPr>
          </w:pPr>
          <w:r>
            <w:rPr>
              <w:rFonts w:asciiTheme="minorHAnsi" w:hAnsiTheme="minorHAnsi" w:cstheme="minorHAnsi"/>
              <w:b/>
              <w:i/>
            </w:rPr>
            <w:t>JACKSONVILLE FL, 32202</w:t>
          </w:r>
        </w:p>
        <w:p w14:paraId="7AC7082D" w14:textId="77777777" w:rsidR="00D85514" w:rsidRDefault="00D85514" w:rsidP="00C12A5D">
          <w:pPr>
            <w:jc w:val="center"/>
            <w:rPr>
              <w:rFonts w:asciiTheme="minorHAnsi" w:hAnsiTheme="minorHAnsi" w:cstheme="minorHAnsi"/>
              <w:b/>
              <w:i/>
            </w:rPr>
          </w:pPr>
        </w:p>
        <w:p w14:paraId="5F5E8997" w14:textId="0D3A1733" w:rsidR="00B60606" w:rsidRPr="003B7379" w:rsidRDefault="00D85514" w:rsidP="00C12A5D">
          <w:pPr>
            <w:jc w:val="center"/>
            <w:rPr>
              <w:rFonts w:asciiTheme="minorHAnsi" w:hAnsiTheme="minorHAnsi"/>
              <w:b/>
              <w:i/>
            </w:rPr>
          </w:pPr>
          <w:r>
            <w:rPr>
              <w:rFonts w:asciiTheme="minorHAnsi" w:hAnsiTheme="minorHAnsi" w:cstheme="minorHAnsi"/>
              <w:b/>
              <w:i/>
            </w:rPr>
            <w:t xml:space="preserve">TUESDAY, JULY 30, 2024 at </w:t>
          </w:r>
          <w:r w:rsidR="005A3A46" w:rsidRPr="00A73A97">
            <w:rPr>
              <w:rFonts w:asciiTheme="minorHAnsi" w:hAnsiTheme="minorHAnsi" w:cstheme="minorHAnsi"/>
              <w:b/>
              <w:i/>
            </w:rPr>
            <w:t>3:30 P.M.</w:t>
          </w:r>
        </w:p>
      </w:tc>
    </w:tr>
  </w:tbl>
  <w:p w14:paraId="21EC5A27" w14:textId="16451589" w:rsidR="00FA511A" w:rsidRPr="007E7D91" w:rsidRDefault="00FA511A" w:rsidP="00B60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5641B"/>
    <w:multiLevelType w:val="hybridMultilevel"/>
    <w:tmpl w:val="61F801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5640D7"/>
    <w:multiLevelType w:val="hybridMultilevel"/>
    <w:tmpl w:val="8BC47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F66B3"/>
    <w:multiLevelType w:val="hybridMultilevel"/>
    <w:tmpl w:val="73248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E02A01"/>
    <w:multiLevelType w:val="hybridMultilevel"/>
    <w:tmpl w:val="FF62046E"/>
    <w:lvl w:ilvl="0" w:tplc="044C4F50">
      <w:start w:val="1"/>
      <w:numFmt w:val="upperRoman"/>
      <w:lvlText w:val="%1."/>
      <w:lvlJc w:val="left"/>
      <w:pPr>
        <w:ind w:left="720" w:hanging="720"/>
      </w:pPr>
      <w:rPr>
        <w:rFonts w:eastAsia="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0D786A"/>
    <w:multiLevelType w:val="hybridMultilevel"/>
    <w:tmpl w:val="8996C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2A1A3C"/>
    <w:multiLevelType w:val="hybridMultilevel"/>
    <w:tmpl w:val="62D4D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5626AC"/>
    <w:multiLevelType w:val="hybridMultilevel"/>
    <w:tmpl w:val="7D8C0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6E5C34"/>
    <w:multiLevelType w:val="hybridMultilevel"/>
    <w:tmpl w:val="27DEB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CD04B5"/>
    <w:multiLevelType w:val="hybridMultilevel"/>
    <w:tmpl w:val="7D34AA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EE7A38"/>
    <w:multiLevelType w:val="hybridMultilevel"/>
    <w:tmpl w:val="598E22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C47AF"/>
    <w:multiLevelType w:val="hybridMultilevel"/>
    <w:tmpl w:val="F2B48A2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1A3F56"/>
    <w:multiLevelType w:val="hybridMultilevel"/>
    <w:tmpl w:val="EB56C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AB6ADA"/>
    <w:multiLevelType w:val="hybridMultilevel"/>
    <w:tmpl w:val="49467C32"/>
    <w:lvl w:ilvl="0" w:tplc="9584825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2932B79"/>
    <w:multiLevelType w:val="hybridMultilevel"/>
    <w:tmpl w:val="DFCE8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2A0CC6"/>
    <w:multiLevelType w:val="hybridMultilevel"/>
    <w:tmpl w:val="A3BCE1AA"/>
    <w:lvl w:ilvl="0" w:tplc="A31CE6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8B327FC"/>
    <w:multiLevelType w:val="hybridMultilevel"/>
    <w:tmpl w:val="F188B8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2BB04724"/>
    <w:multiLevelType w:val="hybridMultilevel"/>
    <w:tmpl w:val="E5F45A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EA4482D"/>
    <w:multiLevelType w:val="hybridMultilevel"/>
    <w:tmpl w:val="61F80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840CC3"/>
    <w:multiLevelType w:val="hybridMultilevel"/>
    <w:tmpl w:val="852457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E112EE1"/>
    <w:multiLevelType w:val="hybridMultilevel"/>
    <w:tmpl w:val="33909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49194E"/>
    <w:multiLevelType w:val="hybridMultilevel"/>
    <w:tmpl w:val="D23018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6C804AD"/>
    <w:multiLevelType w:val="hybridMultilevel"/>
    <w:tmpl w:val="8152ABA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5815014"/>
    <w:multiLevelType w:val="hybridMultilevel"/>
    <w:tmpl w:val="AE6839B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6867A9C"/>
    <w:multiLevelType w:val="hybridMultilevel"/>
    <w:tmpl w:val="0F3CD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5A3DBC"/>
    <w:multiLevelType w:val="hybridMultilevel"/>
    <w:tmpl w:val="1662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1362AF"/>
    <w:multiLevelType w:val="hybridMultilevel"/>
    <w:tmpl w:val="C07C003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8597CB8"/>
    <w:multiLevelType w:val="hybridMultilevel"/>
    <w:tmpl w:val="EB5495A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9EC4F0E"/>
    <w:multiLevelType w:val="hybridMultilevel"/>
    <w:tmpl w:val="EBFE3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8D6E44"/>
    <w:multiLevelType w:val="hybridMultilevel"/>
    <w:tmpl w:val="F5DCA92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5"/>
  </w:num>
  <w:num w:numId="3">
    <w:abstractNumId w:val="2"/>
  </w:num>
  <w:num w:numId="4">
    <w:abstractNumId w:val="19"/>
  </w:num>
  <w:num w:numId="5">
    <w:abstractNumId w:val="16"/>
  </w:num>
  <w:num w:numId="6">
    <w:abstractNumId w:val="28"/>
  </w:num>
  <w:num w:numId="7">
    <w:abstractNumId w:val="22"/>
  </w:num>
  <w:num w:numId="8">
    <w:abstractNumId w:val="26"/>
  </w:num>
  <w:num w:numId="9">
    <w:abstractNumId w:val="12"/>
  </w:num>
  <w:num w:numId="10">
    <w:abstractNumId w:val="7"/>
  </w:num>
  <w:num w:numId="11">
    <w:abstractNumId w:val="1"/>
  </w:num>
  <w:num w:numId="12">
    <w:abstractNumId w:val="4"/>
  </w:num>
  <w:num w:numId="13">
    <w:abstractNumId w:val="24"/>
  </w:num>
  <w:num w:numId="14">
    <w:abstractNumId w:val="25"/>
  </w:num>
  <w:num w:numId="15">
    <w:abstractNumId w:val="21"/>
  </w:num>
  <w:num w:numId="16">
    <w:abstractNumId w:val="17"/>
  </w:num>
  <w:num w:numId="17">
    <w:abstractNumId w:val="0"/>
  </w:num>
  <w:num w:numId="18">
    <w:abstractNumId w:val="8"/>
  </w:num>
  <w:num w:numId="19">
    <w:abstractNumId w:val="10"/>
  </w:num>
  <w:num w:numId="20">
    <w:abstractNumId w:val="18"/>
  </w:num>
  <w:num w:numId="21">
    <w:abstractNumId w:val="20"/>
  </w:num>
  <w:num w:numId="22">
    <w:abstractNumId w:val="14"/>
  </w:num>
  <w:num w:numId="23">
    <w:abstractNumId w:val="27"/>
  </w:num>
  <w:num w:numId="24">
    <w:abstractNumId w:val="23"/>
  </w:num>
  <w:num w:numId="25">
    <w:abstractNumId w:val="11"/>
  </w:num>
  <w:num w:numId="26">
    <w:abstractNumId w:val="5"/>
  </w:num>
  <w:num w:numId="27">
    <w:abstractNumId w:val="13"/>
  </w:num>
  <w:num w:numId="28">
    <w:abstractNumId w:val="9"/>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EDC"/>
    <w:rsid w:val="00002F9C"/>
    <w:rsid w:val="00006403"/>
    <w:rsid w:val="00007E8D"/>
    <w:rsid w:val="00011087"/>
    <w:rsid w:val="00013159"/>
    <w:rsid w:val="00014C0A"/>
    <w:rsid w:val="00020801"/>
    <w:rsid w:val="000218C5"/>
    <w:rsid w:val="00023086"/>
    <w:rsid w:val="00031708"/>
    <w:rsid w:val="000344C2"/>
    <w:rsid w:val="00040584"/>
    <w:rsid w:val="00043879"/>
    <w:rsid w:val="00046474"/>
    <w:rsid w:val="00063FC2"/>
    <w:rsid w:val="000647F6"/>
    <w:rsid w:val="00065070"/>
    <w:rsid w:val="000650BA"/>
    <w:rsid w:val="000670DE"/>
    <w:rsid w:val="00075602"/>
    <w:rsid w:val="0008546C"/>
    <w:rsid w:val="00085BE9"/>
    <w:rsid w:val="0009130F"/>
    <w:rsid w:val="000A7655"/>
    <w:rsid w:val="000A7F2B"/>
    <w:rsid w:val="000B758C"/>
    <w:rsid w:val="000C1081"/>
    <w:rsid w:val="000C27E0"/>
    <w:rsid w:val="000C6C5B"/>
    <w:rsid w:val="000C74D0"/>
    <w:rsid w:val="000D72A0"/>
    <w:rsid w:val="000E37C5"/>
    <w:rsid w:val="000F0356"/>
    <w:rsid w:val="000F0C20"/>
    <w:rsid w:val="000F7FF7"/>
    <w:rsid w:val="00104469"/>
    <w:rsid w:val="00105DB6"/>
    <w:rsid w:val="0010668E"/>
    <w:rsid w:val="00107C1A"/>
    <w:rsid w:val="00117D11"/>
    <w:rsid w:val="001204CE"/>
    <w:rsid w:val="0012456E"/>
    <w:rsid w:val="00124A16"/>
    <w:rsid w:val="0012550B"/>
    <w:rsid w:val="00126AE9"/>
    <w:rsid w:val="00127DDF"/>
    <w:rsid w:val="00127ECD"/>
    <w:rsid w:val="00130C9E"/>
    <w:rsid w:val="00131755"/>
    <w:rsid w:val="001317C7"/>
    <w:rsid w:val="00131830"/>
    <w:rsid w:val="00131AA2"/>
    <w:rsid w:val="00134494"/>
    <w:rsid w:val="001372BC"/>
    <w:rsid w:val="00137C9C"/>
    <w:rsid w:val="00140B33"/>
    <w:rsid w:val="00147E94"/>
    <w:rsid w:val="001514C2"/>
    <w:rsid w:val="001558D0"/>
    <w:rsid w:val="00155F28"/>
    <w:rsid w:val="00160802"/>
    <w:rsid w:val="00161D91"/>
    <w:rsid w:val="00162182"/>
    <w:rsid w:val="0016648C"/>
    <w:rsid w:val="00167B64"/>
    <w:rsid w:val="00180727"/>
    <w:rsid w:val="001818A5"/>
    <w:rsid w:val="001839F1"/>
    <w:rsid w:val="00192571"/>
    <w:rsid w:val="0019698E"/>
    <w:rsid w:val="001A3267"/>
    <w:rsid w:val="001A54A9"/>
    <w:rsid w:val="001A562E"/>
    <w:rsid w:val="001A6A92"/>
    <w:rsid w:val="001B4694"/>
    <w:rsid w:val="001B48A3"/>
    <w:rsid w:val="001B6F7F"/>
    <w:rsid w:val="001C443C"/>
    <w:rsid w:val="001C5AE3"/>
    <w:rsid w:val="001D06F6"/>
    <w:rsid w:val="001D2A55"/>
    <w:rsid w:val="001F2E30"/>
    <w:rsid w:val="001F3546"/>
    <w:rsid w:val="001F5874"/>
    <w:rsid w:val="001F5AA7"/>
    <w:rsid w:val="001F6F3D"/>
    <w:rsid w:val="00200F71"/>
    <w:rsid w:val="00202AA5"/>
    <w:rsid w:val="002104C5"/>
    <w:rsid w:val="00211260"/>
    <w:rsid w:val="00216F80"/>
    <w:rsid w:val="00217A81"/>
    <w:rsid w:val="00233A06"/>
    <w:rsid w:val="00236C6A"/>
    <w:rsid w:val="002412BD"/>
    <w:rsid w:val="002479BB"/>
    <w:rsid w:val="00250AAF"/>
    <w:rsid w:val="002530B1"/>
    <w:rsid w:val="00256223"/>
    <w:rsid w:val="00263A9C"/>
    <w:rsid w:val="002671DD"/>
    <w:rsid w:val="00270D9B"/>
    <w:rsid w:val="00272402"/>
    <w:rsid w:val="0027336D"/>
    <w:rsid w:val="002818D6"/>
    <w:rsid w:val="00293E67"/>
    <w:rsid w:val="00294848"/>
    <w:rsid w:val="002A2587"/>
    <w:rsid w:val="002A607E"/>
    <w:rsid w:val="002A744A"/>
    <w:rsid w:val="002A7F5C"/>
    <w:rsid w:val="002B1171"/>
    <w:rsid w:val="002B23E2"/>
    <w:rsid w:val="002B2BB7"/>
    <w:rsid w:val="002C269E"/>
    <w:rsid w:val="002C27D8"/>
    <w:rsid w:val="002C4593"/>
    <w:rsid w:val="002C7DFD"/>
    <w:rsid w:val="002D4B21"/>
    <w:rsid w:val="002D58E0"/>
    <w:rsid w:val="002E0353"/>
    <w:rsid w:val="002E1A81"/>
    <w:rsid w:val="002E3465"/>
    <w:rsid w:val="002E4650"/>
    <w:rsid w:val="002E57F0"/>
    <w:rsid w:val="002F3D71"/>
    <w:rsid w:val="00300B8D"/>
    <w:rsid w:val="0030155C"/>
    <w:rsid w:val="003019C6"/>
    <w:rsid w:val="00306028"/>
    <w:rsid w:val="003070AC"/>
    <w:rsid w:val="0031200A"/>
    <w:rsid w:val="0031529F"/>
    <w:rsid w:val="00331081"/>
    <w:rsid w:val="00332698"/>
    <w:rsid w:val="00335B46"/>
    <w:rsid w:val="003361BE"/>
    <w:rsid w:val="00337627"/>
    <w:rsid w:val="00350A4A"/>
    <w:rsid w:val="003519F3"/>
    <w:rsid w:val="00355224"/>
    <w:rsid w:val="00356630"/>
    <w:rsid w:val="00360106"/>
    <w:rsid w:val="00361456"/>
    <w:rsid w:val="00363A7C"/>
    <w:rsid w:val="00367270"/>
    <w:rsid w:val="00370680"/>
    <w:rsid w:val="00375514"/>
    <w:rsid w:val="00383DDB"/>
    <w:rsid w:val="00385E46"/>
    <w:rsid w:val="003867B2"/>
    <w:rsid w:val="0038711C"/>
    <w:rsid w:val="00391429"/>
    <w:rsid w:val="003A118E"/>
    <w:rsid w:val="003A212E"/>
    <w:rsid w:val="003A3F9C"/>
    <w:rsid w:val="003A5249"/>
    <w:rsid w:val="003A58EA"/>
    <w:rsid w:val="003B0AE3"/>
    <w:rsid w:val="003B50CE"/>
    <w:rsid w:val="003B5726"/>
    <w:rsid w:val="003B7379"/>
    <w:rsid w:val="003C0052"/>
    <w:rsid w:val="003C5120"/>
    <w:rsid w:val="003D2421"/>
    <w:rsid w:val="003D2D30"/>
    <w:rsid w:val="003D4326"/>
    <w:rsid w:val="003D5FE9"/>
    <w:rsid w:val="003E0313"/>
    <w:rsid w:val="003E0B31"/>
    <w:rsid w:val="003E12B1"/>
    <w:rsid w:val="003E6DAB"/>
    <w:rsid w:val="003F1A00"/>
    <w:rsid w:val="003F6FBC"/>
    <w:rsid w:val="00403313"/>
    <w:rsid w:val="004043C7"/>
    <w:rsid w:val="00404893"/>
    <w:rsid w:val="00412E16"/>
    <w:rsid w:val="0042059E"/>
    <w:rsid w:val="00430AB8"/>
    <w:rsid w:val="00433C1F"/>
    <w:rsid w:val="0043547D"/>
    <w:rsid w:val="00435E5C"/>
    <w:rsid w:val="00441A8B"/>
    <w:rsid w:val="0044667E"/>
    <w:rsid w:val="004473F4"/>
    <w:rsid w:val="00447F57"/>
    <w:rsid w:val="00450A50"/>
    <w:rsid w:val="00450DF3"/>
    <w:rsid w:val="004569DB"/>
    <w:rsid w:val="00457462"/>
    <w:rsid w:val="00461E8D"/>
    <w:rsid w:val="00462843"/>
    <w:rsid w:val="00462B1B"/>
    <w:rsid w:val="00462D64"/>
    <w:rsid w:val="004640EA"/>
    <w:rsid w:val="00474510"/>
    <w:rsid w:val="0047520C"/>
    <w:rsid w:val="00475D4C"/>
    <w:rsid w:val="00487088"/>
    <w:rsid w:val="004A0027"/>
    <w:rsid w:val="004A2890"/>
    <w:rsid w:val="004A3511"/>
    <w:rsid w:val="004A692E"/>
    <w:rsid w:val="004B06FA"/>
    <w:rsid w:val="004B568B"/>
    <w:rsid w:val="004B6A83"/>
    <w:rsid w:val="004C38AE"/>
    <w:rsid w:val="004D0D8E"/>
    <w:rsid w:val="004D150C"/>
    <w:rsid w:val="004D278D"/>
    <w:rsid w:val="004D5B8F"/>
    <w:rsid w:val="004D654B"/>
    <w:rsid w:val="004E1A38"/>
    <w:rsid w:val="004E5060"/>
    <w:rsid w:val="004E51A0"/>
    <w:rsid w:val="004F0A3C"/>
    <w:rsid w:val="004F1DC9"/>
    <w:rsid w:val="0050157D"/>
    <w:rsid w:val="00506CD2"/>
    <w:rsid w:val="00507849"/>
    <w:rsid w:val="005161EF"/>
    <w:rsid w:val="00516A93"/>
    <w:rsid w:val="0052120F"/>
    <w:rsid w:val="00530F4E"/>
    <w:rsid w:val="00536E6D"/>
    <w:rsid w:val="005406C4"/>
    <w:rsid w:val="00541FB3"/>
    <w:rsid w:val="00544873"/>
    <w:rsid w:val="00546655"/>
    <w:rsid w:val="00546C76"/>
    <w:rsid w:val="005525C4"/>
    <w:rsid w:val="0056063B"/>
    <w:rsid w:val="00562295"/>
    <w:rsid w:val="00562B47"/>
    <w:rsid w:val="005675C5"/>
    <w:rsid w:val="0057164B"/>
    <w:rsid w:val="00572B37"/>
    <w:rsid w:val="00575E2C"/>
    <w:rsid w:val="00580F0D"/>
    <w:rsid w:val="00581AEB"/>
    <w:rsid w:val="0059060B"/>
    <w:rsid w:val="0059433D"/>
    <w:rsid w:val="005A324C"/>
    <w:rsid w:val="005A3A46"/>
    <w:rsid w:val="005B0EF2"/>
    <w:rsid w:val="005B25EE"/>
    <w:rsid w:val="005B66B4"/>
    <w:rsid w:val="005B722C"/>
    <w:rsid w:val="005C07D1"/>
    <w:rsid w:val="005C09E3"/>
    <w:rsid w:val="005C30D2"/>
    <w:rsid w:val="005C3B8B"/>
    <w:rsid w:val="005D0041"/>
    <w:rsid w:val="005D2B4A"/>
    <w:rsid w:val="005D2F15"/>
    <w:rsid w:val="005D5AAF"/>
    <w:rsid w:val="005E2AD5"/>
    <w:rsid w:val="005E3097"/>
    <w:rsid w:val="005E385A"/>
    <w:rsid w:val="005F042B"/>
    <w:rsid w:val="005F7FB7"/>
    <w:rsid w:val="00604DC4"/>
    <w:rsid w:val="00606EF0"/>
    <w:rsid w:val="0061013A"/>
    <w:rsid w:val="00613886"/>
    <w:rsid w:val="00613E01"/>
    <w:rsid w:val="00614814"/>
    <w:rsid w:val="00630BB3"/>
    <w:rsid w:val="00630C01"/>
    <w:rsid w:val="00640002"/>
    <w:rsid w:val="00646411"/>
    <w:rsid w:val="00646DE7"/>
    <w:rsid w:val="006470F1"/>
    <w:rsid w:val="0065116D"/>
    <w:rsid w:val="006524BB"/>
    <w:rsid w:val="00652F98"/>
    <w:rsid w:val="006605D9"/>
    <w:rsid w:val="00661FA7"/>
    <w:rsid w:val="006628F2"/>
    <w:rsid w:val="006632AC"/>
    <w:rsid w:val="0066442B"/>
    <w:rsid w:val="00664753"/>
    <w:rsid w:val="00672CAE"/>
    <w:rsid w:val="00677785"/>
    <w:rsid w:val="0068171B"/>
    <w:rsid w:val="0068777C"/>
    <w:rsid w:val="00691E7C"/>
    <w:rsid w:val="00692934"/>
    <w:rsid w:val="00696305"/>
    <w:rsid w:val="006A0F96"/>
    <w:rsid w:val="006A523E"/>
    <w:rsid w:val="006A6D61"/>
    <w:rsid w:val="006B376C"/>
    <w:rsid w:val="006B755A"/>
    <w:rsid w:val="006B780D"/>
    <w:rsid w:val="006B7C9A"/>
    <w:rsid w:val="006C2D8E"/>
    <w:rsid w:val="006C4A7E"/>
    <w:rsid w:val="006C6988"/>
    <w:rsid w:val="006D0582"/>
    <w:rsid w:val="006D50AD"/>
    <w:rsid w:val="006D7096"/>
    <w:rsid w:val="006D76A4"/>
    <w:rsid w:val="006E1690"/>
    <w:rsid w:val="006E2107"/>
    <w:rsid w:val="006E3C95"/>
    <w:rsid w:val="006F6E3F"/>
    <w:rsid w:val="007054BD"/>
    <w:rsid w:val="007212DB"/>
    <w:rsid w:val="007233D7"/>
    <w:rsid w:val="00723E34"/>
    <w:rsid w:val="00724DB4"/>
    <w:rsid w:val="00725324"/>
    <w:rsid w:val="007308BB"/>
    <w:rsid w:val="00734172"/>
    <w:rsid w:val="00734E7D"/>
    <w:rsid w:val="007410F6"/>
    <w:rsid w:val="007420C1"/>
    <w:rsid w:val="00743365"/>
    <w:rsid w:val="00750513"/>
    <w:rsid w:val="00755E17"/>
    <w:rsid w:val="00756F26"/>
    <w:rsid w:val="007720AB"/>
    <w:rsid w:val="00772AAC"/>
    <w:rsid w:val="00772DC3"/>
    <w:rsid w:val="00785294"/>
    <w:rsid w:val="00796E7C"/>
    <w:rsid w:val="007A02CF"/>
    <w:rsid w:val="007A3915"/>
    <w:rsid w:val="007A4CA8"/>
    <w:rsid w:val="007B37D0"/>
    <w:rsid w:val="007B39EB"/>
    <w:rsid w:val="007C1DE6"/>
    <w:rsid w:val="007C2AB8"/>
    <w:rsid w:val="007C3CA7"/>
    <w:rsid w:val="007C5905"/>
    <w:rsid w:val="007D2BCE"/>
    <w:rsid w:val="007D2F87"/>
    <w:rsid w:val="007D524B"/>
    <w:rsid w:val="007D52DD"/>
    <w:rsid w:val="007E0137"/>
    <w:rsid w:val="007E1265"/>
    <w:rsid w:val="007E3598"/>
    <w:rsid w:val="007E38EB"/>
    <w:rsid w:val="007E7CDF"/>
    <w:rsid w:val="007E7D91"/>
    <w:rsid w:val="007F11BE"/>
    <w:rsid w:val="007F472C"/>
    <w:rsid w:val="00803FB2"/>
    <w:rsid w:val="00804A70"/>
    <w:rsid w:val="008059B4"/>
    <w:rsid w:val="00832CE9"/>
    <w:rsid w:val="00840A21"/>
    <w:rsid w:val="00841D9C"/>
    <w:rsid w:val="00854336"/>
    <w:rsid w:val="00865E74"/>
    <w:rsid w:val="00875094"/>
    <w:rsid w:val="00876376"/>
    <w:rsid w:val="00891B71"/>
    <w:rsid w:val="00893AE1"/>
    <w:rsid w:val="00896967"/>
    <w:rsid w:val="008A1D18"/>
    <w:rsid w:val="008A2848"/>
    <w:rsid w:val="008A6404"/>
    <w:rsid w:val="008B064E"/>
    <w:rsid w:val="008B25F4"/>
    <w:rsid w:val="008B37D5"/>
    <w:rsid w:val="008B7FF6"/>
    <w:rsid w:val="008C0A4B"/>
    <w:rsid w:val="008D0874"/>
    <w:rsid w:val="008D2528"/>
    <w:rsid w:val="008D2950"/>
    <w:rsid w:val="008E2A82"/>
    <w:rsid w:val="008E3296"/>
    <w:rsid w:val="008E479F"/>
    <w:rsid w:val="008E63AE"/>
    <w:rsid w:val="008E7E84"/>
    <w:rsid w:val="008F0452"/>
    <w:rsid w:val="008F0A66"/>
    <w:rsid w:val="008F0FC1"/>
    <w:rsid w:val="008F1EF3"/>
    <w:rsid w:val="008F22F4"/>
    <w:rsid w:val="008F3FD4"/>
    <w:rsid w:val="008F4079"/>
    <w:rsid w:val="008F4DF5"/>
    <w:rsid w:val="008F6866"/>
    <w:rsid w:val="00902D0F"/>
    <w:rsid w:val="00910B5E"/>
    <w:rsid w:val="00917AC6"/>
    <w:rsid w:val="00924203"/>
    <w:rsid w:val="009260AC"/>
    <w:rsid w:val="00931E76"/>
    <w:rsid w:val="0093229A"/>
    <w:rsid w:val="00933D0D"/>
    <w:rsid w:val="009369C4"/>
    <w:rsid w:val="00947BD7"/>
    <w:rsid w:val="00947F83"/>
    <w:rsid w:val="00950966"/>
    <w:rsid w:val="009578A9"/>
    <w:rsid w:val="00957A95"/>
    <w:rsid w:val="009616AF"/>
    <w:rsid w:val="00962F5A"/>
    <w:rsid w:val="0097298C"/>
    <w:rsid w:val="0097751D"/>
    <w:rsid w:val="00986955"/>
    <w:rsid w:val="0099366B"/>
    <w:rsid w:val="00993D61"/>
    <w:rsid w:val="00995D8B"/>
    <w:rsid w:val="009A0EE3"/>
    <w:rsid w:val="009A357D"/>
    <w:rsid w:val="009A3EE5"/>
    <w:rsid w:val="009A4F19"/>
    <w:rsid w:val="009A5F40"/>
    <w:rsid w:val="009C2A60"/>
    <w:rsid w:val="009E0628"/>
    <w:rsid w:val="009E1991"/>
    <w:rsid w:val="009E46BC"/>
    <w:rsid w:val="009E59CF"/>
    <w:rsid w:val="009F6646"/>
    <w:rsid w:val="009F6A92"/>
    <w:rsid w:val="00A06CDF"/>
    <w:rsid w:val="00A077A8"/>
    <w:rsid w:val="00A23C98"/>
    <w:rsid w:val="00A35C7E"/>
    <w:rsid w:val="00A42627"/>
    <w:rsid w:val="00A44328"/>
    <w:rsid w:val="00A447E7"/>
    <w:rsid w:val="00A618C0"/>
    <w:rsid w:val="00A65116"/>
    <w:rsid w:val="00A73A97"/>
    <w:rsid w:val="00A82FBD"/>
    <w:rsid w:val="00A85227"/>
    <w:rsid w:val="00A91417"/>
    <w:rsid w:val="00AA2520"/>
    <w:rsid w:val="00AA4B3C"/>
    <w:rsid w:val="00AA6954"/>
    <w:rsid w:val="00AB148F"/>
    <w:rsid w:val="00AB3313"/>
    <w:rsid w:val="00AB75EA"/>
    <w:rsid w:val="00AC1259"/>
    <w:rsid w:val="00AD55B3"/>
    <w:rsid w:val="00AD6DF3"/>
    <w:rsid w:val="00AE232F"/>
    <w:rsid w:val="00AE5DF1"/>
    <w:rsid w:val="00AF132D"/>
    <w:rsid w:val="00AF15E3"/>
    <w:rsid w:val="00AF571E"/>
    <w:rsid w:val="00B014FD"/>
    <w:rsid w:val="00B0185A"/>
    <w:rsid w:val="00B043EF"/>
    <w:rsid w:val="00B168A2"/>
    <w:rsid w:val="00B17309"/>
    <w:rsid w:val="00B173C0"/>
    <w:rsid w:val="00B2099C"/>
    <w:rsid w:val="00B301FC"/>
    <w:rsid w:val="00B31F96"/>
    <w:rsid w:val="00B346B2"/>
    <w:rsid w:val="00B3534E"/>
    <w:rsid w:val="00B43594"/>
    <w:rsid w:val="00B500B6"/>
    <w:rsid w:val="00B51731"/>
    <w:rsid w:val="00B5290A"/>
    <w:rsid w:val="00B53D23"/>
    <w:rsid w:val="00B5579A"/>
    <w:rsid w:val="00B56954"/>
    <w:rsid w:val="00B6015A"/>
    <w:rsid w:val="00B60606"/>
    <w:rsid w:val="00B61B99"/>
    <w:rsid w:val="00B62DC7"/>
    <w:rsid w:val="00B70F8F"/>
    <w:rsid w:val="00B713D1"/>
    <w:rsid w:val="00B75CFC"/>
    <w:rsid w:val="00B76DA0"/>
    <w:rsid w:val="00B85F4F"/>
    <w:rsid w:val="00B8637C"/>
    <w:rsid w:val="00B91ED1"/>
    <w:rsid w:val="00B931AE"/>
    <w:rsid w:val="00B94641"/>
    <w:rsid w:val="00B976EB"/>
    <w:rsid w:val="00BA49E1"/>
    <w:rsid w:val="00BA6CC9"/>
    <w:rsid w:val="00BA7CBC"/>
    <w:rsid w:val="00BB74FA"/>
    <w:rsid w:val="00BC0589"/>
    <w:rsid w:val="00BC13FE"/>
    <w:rsid w:val="00BC2E21"/>
    <w:rsid w:val="00BC4760"/>
    <w:rsid w:val="00BC6BA7"/>
    <w:rsid w:val="00BC7670"/>
    <w:rsid w:val="00BD62D9"/>
    <w:rsid w:val="00BD7C09"/>
    <w:rsid w:val="00BE18C8"/>
    <w:rsid w:val="00BE2F25"/>
    <w:rsid w:val="00BF0C5D"/>
    <w:rsid w:val="00BF2B97"/>
    <w:rsid w:val="00C00C54"/>
    <w:rsid w:val="00C12447"/>
    <w:rsid w:val="00C12585"/>
    <w:rsid w:val="00C12A5D"/>
    <w:rsid w:val="00C17B66"/>
    <w:rsid w:val="00C22500"/>
    <w:rsid w:val="00C23D01"/>
    <w:rsid w:val="00C2497C"/>
    <w:rsid w:val="00C24B55"/>
    <w:rsid w:val="00C42A40"/>
    <w:rsid w:val="00C4595D"/>
    <w:rsid w:val="00C45997"/>
    <w:rsid w:val="00C461A8"/>
    <w:rsid w:val="00C50FEC"/>
    <w:rsid w:val="00C55FD1"/>
    <w:rsid w:val="00C56830"/>
    <w:rsid w:val="00C60B58"/>
    <w:rsid w:val="00C655C5"/>
    <w:rsid w:val="00C67408"/>
    <w:rsid w:val="00C733DE"/>
    <w:rsid w:val="00C82805"/>
    <w:rsid w:val="00C82873"/>
    <w:rsid w:val="00C84F4C"/>
    <w:rsid w:val="00C93F12"/>
    <w:rsid w:val="00CA16D7"/>
    <w:rsid w:val="00CA6A51"/>
    <w:rsid w:val="00CC1DE0"/>
    <w:rsid w:val="00CC3DA5"/>
    <w:rsid w:val="00CC45B8"/>
    <w:rsid w:val="00CC5A17"/>
    <w:rsid w:val="00CC6041"/>
    <w:rsid w:val="00CD0EA9"/>
    <w:rsid w:val="00CD1299"/>
    <w:rsid w:val="00CE2B05"/>
    <w:rsid w:val="00CE4501"/>
    <w:rsid w:val="00D017F1"/>
    <w:rsid w:val="00D1467D"/>
    <w:rsid w:val="00D2019D"/>
    <w:rsid w:val="00D20240"/>
    <w:rsid w:val="00D31EC6"/>
    <w:rsid w:val="00D32B6A"/>
    <w:rsid w:val="00D334E4"/>
    <w:rsid w:val="00D37E25"/>
    <w:rsid w:val="00D47A9D"/>
    <w:rsid w:val="00D5165B"/>
    <w:rsid w:val="00D55E63"/>
    <w:rsid w:val="00D56870"/>
    <w:rsid w:val="00D663D5"/>
    <w:rsid w:val="00D73098"/>
    <w:rsid w:val="00D766F6"/>
    <w:rsid w:val="00D80A48"/>
    <w:rsid w:val="00D85514"/>
    <w:rsid w:val="00D86E12"/>
    <w:rsid w:val="00D90CDB"/>
    <w:rsid w:val="00D91274"/>
    <w:rsid w:val="00D9484D"/>
    <w:rsid w:val="00DA279C"/>
    <w:rsid w:val="00DA2D4A"/>
    <w:rsid w:val="00DC0348"/>
    <w:rsid w:val="00DC14B9"/>
    <w:rsid w:val="00DC3517"/>
    <w:rsid w:val="00DC6F89"/>
    <w:rsid w:val="00DC705D"/>
    <w:rsid w:val="00DD4918"/>
    <w:rsid w:val="00DD5C6B"/>
    <w:rsid w:val="00DE0987"/>
    <w:rsid w:val="00DE3AC9"/>
    <w:rsid w:val="00DE4D96"/>
    <w:rsid w:val="00DE6BFB"/>
    <w:rsid w:val="00DE76ED"/>
    <w:rsid w:val="00DF10E3"/>
    <w:rsid w:val="00DF2D79"/>
    <w:rsid w:val="00E0317B"/>
    <w:rsid w:val="00E07AC3"/>
    <w:rsid w:val="00E325E8"/>
    <w:rsid w:val="00E348D1"/>
    <w:rsid w:val="00E3506B"/>
    <w:rsid w:val="00E35182"/>
    <w:rsid w:val="00E368F8"/>
    <w:rsid w:val="00E37EDC"/>
    <w:rsid w:val="00E4147B"/>
    <w:rsid w:val="00E4306E"/>
    <w:rsid w:val="00E44B4D"/>
    <w:rsid w:val="00E4654C"/>
    <w:rsid w:val="00E46867"/>
    <w:rsid w:val="00E4698D"/>
    <w:rsid w:val="00E5138B"/>
    <w:rsid w:val="00E52EEE"/>
    <w:rsid w:val="00E57558"/>
    <w:rsid w:val="00E64362"/>
    <w:rsid w:val="00E756A7"/>
    <w:rsid w:val="00E835D5"/>
    <w:rsid w:val="00E853E6"/>
    <w:rsid w:val="00E8559F"/>
    <w:rsid w:val="00E85E6C"/>
    <w:rsid w:val="00E86F6E"/>
    <w:rsid w:val="00E8710C"/>
    <w:rsid w:val="00E96015"/>
    <w:rsid w:val="00E97BC1"/>
    <w:rsid w:val="00EA0F5E"/>
    <w:rsid w:val="00EA1EEB"/>
    <w:rsid w:val="00EA2AE6"/>
    <w:rsid w:val="00EA3E00"/>
    <w:rsid w:val="00EB21E8"/>
    <w:rsid w:val="00EB2529"/>
    <w:rsid w:val="00EB4F41"/>
    <w:rsid w:val="00EB7A08"/>
    <w:rsid w:val="00EC49B7"/>
    <w:rsid w:val="00EC5723"/>
    <w:rsid w:val="00EC7E18"/>
    <w:rsid w:val="00ED2607"/>
    <w:rsid w:val="00ED3C74"/>
    <w:rsid w:val="00ED777D"/>
    <w:rsid w:val="00EE0537"/>
    <w:rsid w:val="00F03EF0"/>
    <w:rsid w:val="00F06A9E"/>
    <w:rsid w:val="00F1138E"/>
    <w:rsid w:val="00F1264A"/>
    <w:rsid w:val="00F13475"/>
    <w:rsid w:val="00F21ACA"/>
    <w:rsid w:val="00F251FE"/>
    <w:rsid w:val="00F33C20"/>
    <w:rsid w:val="00F34BB1"/>
    <w:rsid w:val="00F36C38"/>
    <w:rsid w:val="00F401EE"/>
    <w:rsid w:val="00F40CAE"/>
    <w:rsid w:val="00F4294E"/>
    <w:rsid w:val="00F43B07"/>
    <w:rsid w:val="00F4443F"/>
    <w:rsid w:val="00F51C34"/>
    <w:rsid w:val="00F5202A"/>
    <w:rsid w:val="00F523AF"/>
    <w:rsid w:val="00F54D85"/>
    <w:rsid w:val="00F66A4A"/>
    <w:rsid w:val="00F677F1"/>
    <w:rsid w:val="00F711B9"/>
    <w:rsid w:val="00F7333F"/>
    <w:rsid w:val="00F73464"/>
    <w:rsid w:val="00F76FB2"/>
    <w:rsid w:val="00F83A14"/>
    <w:rsid w:val="00F83C3D"/>
    <w:rsid w:val="00F84730"/>
    <w:rsid w:val="00F84A75"/>
    <w:rsid w:val="00F85D56"/>
    <w:rsid w:val="00F92581"/>
    <w:rsid w:val="00F926FC"/>
    <w:rsid w:val="00F92706"/>
    <w:rsid w:val="00F93F14"/>
    <w:rsid w:val="00FA511A"/>
    <w:rsid w:val="00FA72DA"/>
    <w:rsid w:val="00FB2499"/>
    <w:rsid w:val="00FB29E2"/>
    <w:rsid w:val="00FC16F5"/>
    <w:rsid w:val="00FC2D52"/>
    <w:rsid w:val="00FD07DA"/>
    <w:rsid w:val="00FD17C1"/>
    <w:rsid w:val="00FD3E2B"/>
    <w:rsid w:val="00FF1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B1A2C7"/>
  <w15:docId w15:val="{EF2C7B9E-B90D-424D-80BF-710FD1614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D8E"/>
    <w:rPr>
      <w:rFonts w:ascii="Arial" w:hAnsi="Arial"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EB21E8"/>
    <w:pPr>
      <w:widowControl w:val="0"/>
      <w:spacing w:after="0" w:line="450" w:lineRule="atLeast"/>
      <w:ind w:left="1440" w:right="1440"/>
      <w:jc w:val="both"/>
    </w:pPr>
    <w:rPr>
      <w:rFonts w:ascii="Courier New" w:eastAsia="Times New Roman" w:hAnsi="Courier New"/>
      <w:sz w:val="23"/>
      <w:szCs w:val="20"/>
    </w:rPr>
  </w:style>
  <w:style w:type="paragraph" w:styleId="NoSpacing">
    <w:name w:val="No Spacing"/>
    <w:uiPriority w:val="1"/>
    <w:qFormat/>
    <w:rsid w:val="00EB21E8"/>
    <w:pPr>
      <w:spacing w:after="0" w:line="240" w:lineRule="auto"/>
    </w:pPr>
  </w:style>
  <w:style w:type="paragraph" w:styleId="BalloonText">
    <w:name w:val="Balloon Text"/>
    <w:basedOn w:val="Normal"/>
    <w:link w:val="BalloonTextChar"/>
    <w:uiPriority w:val="99"/>
    <w:semiHidden/>
    <w:unhideWhenUsed/>
    <w:rsid w:val="004F1D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DC9"/>
    <w:rPr>
      <w:rFonts w:ascii="Tahoma" w:hAnsi="Tahoma" w:cs="Tahoma"/>
      <w:sz w:val="16"/>
      <w:szCs w:val="16"/>
    </w:rPr>
  </w:style>
  <w:style w:type="table" w:styleId="TableGrid">
    <w:name w:val="Table Grid"/>
    <w:basedOn w:val="TableNormal"/>
    <w:uiPriority w:val="59"/>
    <w:rsid w:val="00664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0356"/>
    <w:rPr>
      <w:color w:val="0000FF" w:themeColor="hyperlink"/>
      <w:u w:val="single"/>
    </w:rPr>
  </w:style>
  <w:style w:type="paragraph" w:styleId="Header">
    <w:name w:val="header"/>
    <w:basedOn w:val="Normal"/>
    <w:link w:val="HeaderChar"/>
    <w:uiPriority w:val="99"/>
    <w:unhideWhenUsed/>
    <w:rsid w:val="00BE2F25"/>
    <w:pPr>
      <w:tabs>
        <w:tab w:val="center" w:pos="4680"/>
        <w:tab w:val="right" w:pos="9360"/>
      </w:tabs>
      <w:spacing w:after="0" w:line="240" w:lineRule="auto"/>
    </w:pPr>
    <w:rPr>
      <w:rFonts w:asciiTheme="minorHAnsi" w:hAnsiTheme="minorHAnsi" w:cstheme="minorBidi"/>
      <w:sz w:val="22"/>
    </w:rPr>
  </w:style>
  <w:style w:type="character" w:customStyle="1" w:styleId="HeaderChar">
    <w:name w:val="Header Char"/>
    <w:basedOn w:val="DefaultParagraphFont"/>
    <w:link w:val="Header"/>
    <w:uiPriority w:val="99"/>
    <w:rsid w:val="00BE2F25"/>
  </w:style>
  <w:style w:type="paragraph" w:styleId="Footer">
    <w:name w:val="footer"/>
    <w:basedOn w:val="Normal"/>
    <w:link w:val="FooterChar"/>
    <w:uiPriority w:val="99"/>
    <w:unhideWhenUsed/>
    <w:rsid w:val="00BE2F25"/>
    <w:pPr>
      <w:tabs>
        <w:tab w:val="center" w:pos="4680"/>
        <w:tab w:val="right" w:pos="9360"/>
      </w:tabs>
      <w:spacing w:after="0" w:line="240" w:lineRule="auto"/>
    </w:pPr>
    <w:rPr>
      <w:rFonts w:asciiTheme="minorHAnsi" w:hAnsiTheme="minorHAnsi" w:cstheme="minorBidi"/>
      <w:sz w:val="22"/>
    </w:rPr>
  </w:style>
  <w:style w:type="character" w:customStyle="1" w:styleId="FooterChar">
    <w:name w:val="Footer Char"/>
    <w:basedOn w:val="DefaultParagraphFont"/>
    <w:link w:val="Footer"/>
    <w:uiPriority w:val="99"/>
    <w:rsid w:val="00BE2F25"/>
  </w:style>
  <w:style w:type="table" w:customStyle="1" w:styleId="TableGrid1">
    <w:name w:val="Table Grid1"/>
    <w:basedOn w:val="TableNormal"/>
    <w:next w:val="TableGrid"/>
    <w:uiPriority w:val="59"/>
    <w:rsid w:val="00BE2F25"/>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369C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47F6"/>
    <w:pPr>
      <w:ind w:left="720"/>
      <w:contextualSpacing/>
    </w:pPr>
  </w:style>
  <w:style w:type="character" w:styleId="FollowedHyperlink">
    <w:name w:val="FollowedHyperlink"/>
    <w:basedOn w:val="DefaultParagraphFont"/>
    <w:uiPriority w:val="99"/>
    <w:semiHidden/>
    <w:unhideWhenUsed/>
    <w:rsid w:val="00EA2AE6"/>
    <w:rPr>
      <w:color w:val="800080" w:themeColor="followedHyperlink"/>
      <w:u w:val="single"/>
    </w:rPr>
  </w:style>
  <w:style w:type="paragraph" w:customStyle="1" w:styleId="Default">
    <w:name w:val="Default"/>
    <w:rsid w:val="00E5138B"/>
    <w:pPr>
      <w:autoSpaceDE w:val="0"/>
      <w:autoSpaceDN w:val="0"/>
      <w:adjustRightInd w:val="0"/>
      <w:spacing w:after="0" w:line="240" w:lineRule="auto"/>
    </w:pPr>
    <w:rPr>
      <w:rFonts w:ascii="Tahoma" w:hAnsi="Tahoma" w:cs="Tahoma"/>
      <w:color w:val="000000"/>
      <w:sz w:val="24"/>
      <w:szCs w:val="24"/>
    </w:rPr>
  </w:style>
  <w:style w:type="paragraph" w:customStyle="1" w:styleId="CM2">
    <w:name w:val="CM2"/>
    <w:basedOn w:val="Default"/>
    <w:next w:val="Default"/>
    <w:uiPriority w:val="99"/>
    <w:rsid w:val="00E5138B"/>
    <w:pPr>
      <w:spacing w:line="306" w:lineRule="atLeast"/>
    </w:pPr>
    <w:rPr>
      <w:color w:val="auto"/>
    </w:rPr>
  </w:style>
  <w:style w:type="paragraph" w:customStyle="1" w:styleId="CM7">
    <w:name w:val="CM7"/>
    <w:basedOn w:val="Default"/>
    <w:next w:val="Default"/>
    <w:uiPriority w:val="99"/>
    <w:rsid w:val="00E5138B"/>
    <w:rPr>
      <w:color w:val="auto"/>
    </w:rPr>
  </w:style>
  <w:style w:type="paragraph" w:customStyle="1" w:styleId="CM8">
    <w:name w:val="CM8"/>
    <w:basedOn w:val="Default"/>
    <w:next w:val="Default"/>
    <w:uiPriority w:val="99"/>
    <w:rsid w:val="00E5138B"/>
    <w:rPr>
      <w:color w:val="auto"/>
    </w:rPr>
  </w:style>
  <w:style w:type="paragraph" w:customStyle="1" w:styleId="CM3">
    <w:name w:val="CM3"/>
    <w:basedOn w:val="Default"/>
    <w:next w:val="Default"/>
    <w:uiPriority w:val="99"/>
    <w:rsid w:val="00E5138B"/>
    <w:pPr>
      <w:spacing w:line="306" w:lineRule="atLeast"/>
    </w:pPr>
    <w:rPr>
      <w:color w:val="auto"/>
    </w:rPr>
  </w:style>
  <w:style w:type="paragraph" w:customStyle="1" w:styleId="CM6">
    <w:name w:val="CM6"/>
    <w:basedOn w:val="Default"/>
    <w:next w:val="Default"/>
    <w:uiPriority w:val="99"/>
    <w:rsid w:val="00E5138B"/>
    <w:rPr>
      <w:color w:val="auto"/>
    </w:rPr>
  </w:style>
  <w:style w:type="character" w:customStyle="1" w:styleId="UnresolvedMention1">
    <w:name w:val="Unresolved Mention1"/>
    <w:basedOn w:val="DefaultParagraphFont"/>
    <w:uiPriority w:val="99"/>
    <w:semiHidden/>
    <w:unhideWhenUsed/>
    <w:rsid w:val="00D55E63"/>
    <w:rPr>
      <w:color w:val="605E5C"/>
      <w:shd w:val="clear" w:color="auto" w:fill="E1DFDD"/>
    </w:rPr>
  </w:style>
  <w:style w:type="character" w:styleId="CommentReference">
    <w:name w:val="annotation reference"/>
    <w:basedOn w:val="DefaultParagraphFont"/>
    <w:uiPriority w:val="99"/>
    <w:semiHidden/>
    <w:unhideWhenUsed/>
    <w:rsid w:val="00995D8B"/>
    <w:rPr>
      <w:sz w:val="16"/>
      <w:szCs w:val="16"/>
    </w:rPr>
  </w:style>
  <w:style w:type="paragraph" w:styleId="CommentText">
    <w:name w:val="annotation text"/>
    <w:basedOn w:val="Normal"/>
    <w:link w:val="CommentTextChar"/>
    <w:uiPriority w:val="99"/>
    <w:semiHidden/>
    <w:unhideWhenUsed/>
    <w:rsid w:val="00995D8B"/>
    <w:pPr>
      <w:spacing w:line="240" w:lineRule="auto"/>
    </w:pPr>
    <w:rPr>
      <w:sz w:val="20"/>
      <w:szCs w:val="20"/>
    </w:rPr>
  </w:style>
  <w:style w:type="character" w:customStyle="1" w:styleId="CommentTextChar">
    <w:name w:val="Comment Text Char"/>
    <w:basedOn w:val="DefaultParagraphFont"/>
    <w:link w:val="CommentText"/>
    <w:uiPriority w:val="99"/>
    <w:semiHidden/>
    <w:rsid w:val="00995D8B"/>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995D8B"/>
    <w:rPr>
      <w:b/>
      <w:bCs/>
    </w:rPr>
  </w:style>
  <w:style w:type="character" w:customStyle="1" w:styleId="CommentSubjectChar">
    <w:name w:val="Comment Subject Char"/>
    <w:basedOn w:val="CommentTextChar"/>
    <w:link w:val="CommentSubject"/>
    <w:uiPriority w:val="99"/>
    <w:semiHidden/>
    <w:rsid w:val="00995D8B"/>
    <w:rPr>
      <w:rFonts w:ascii="Arial" w:hAnsi="Arial" w:cs="Times New Roman"/>
      <w:b/>
      <w:bCs/>
      <w:sz w:val="20"/>
      <w:szCs w:val="20"/>
    </w:rPr>
  </w:style>
  <w:style w:type="paragraph" w:styleId="Revision">
    <w:name w:val="Revision"/>
    <w:hidden/>
    <w:uiPriority w:val="99"/>
    <w:semiHidden/>
    <w:rsid w:val="00995D8B"/>
    <w:pPr>
      <w:spacing w:after="0" w:line="240" w:lineRule="auto"/>
    </w:pPr>
    <w:rPr>
      <w:rFonts w:ascii="Arial"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752106">
      <w:bodyDiv w:val="1"/>
      <w:marLeft w:val="0"/>
      <w:marRight w:val="0"/>
      <w:marTop w:val="0"/>
      <w:marBottom w:val="0"/>
      <w:divBdr>
        <w:top w:val="none" w:sz="0" w:space="0" w:color="auto"/>
        <w:left w:val="none" w:sz="0" w:space="0" w:color="auto"/>
        <w:bottom w:val="none" w:sz="0" w:space="0" w:color="auto"/>
        <w:right w:val="none" w:sz="0" w:space="0" w:color="auto"/>
      </w:divBdr>
    </w:div>
    <w:div w:id="1258948942">
      <w:bodyDiv w:val="1"/>
      <w:marLeft w:val="0"/>
      <w:marRight w:val="0"/>
      <w:marTop w:val="0"/>
      <w:marBottom w:val="0"/>
      <w:divBdr>
        <w:top w:val="none" w:sz="0" w:space="0" w:color="auto"/>
        <w:left w:val="none" w:sz="0" w:space="0" w:color="auto"/>
        <w:bottom w:val="none" w:sz="0" w:space="0" w:color="auto"/>
        <w:right w:val="none" w:sz="0" w:space="0" w:color="auto"/>
      </w:divBdr>
      <w:divsChild>
        <w:div w:id="258562744">
          <w:marLeft w:val="1166"/>
          <w:marRight w:val="0"/>
          <w:marTop w:val="77"/>
          <w:marBottom w:val="0"/>
          <w:divBdr>
            <w:top w:val="none" w:sz="0" w:space="0" w:color="auto"/>
            <w:left w:val="none" w:sz="0" w:space="0" w:color="auto"/>
            <w:bottom w:val="none" w:sz="0" w:space="0" w:color="auto"/>
            <w:right w:val="none" w:sz="0" w:space="0" w:color="auto"/>
          </w:divBdr>
        </w:div>
        <w:div w:id="1127166956">
          <w:marLeft w:val="1166"/>
          <w:marRight w:val="0"/>
          <w:marTop w:val="77"/>
          <w:marBottom w:val="0"/>
          <w:divBdr>
            <w:top w:val="none" w:sz="0" w:space="0" w:color="auto"/>
            <w:left w:val="none" w:sz="0" w:space="0" w:color="auto"/>
            <w:bottom w:val="none" w:sz="0" w:space="0" w:color="auto"/>
            <w:right w:val="none" w:sz="0" w:space="0" w:color="auto"/>
          </w:divBdr>
        </w:div>
        <w:div w:id="1101756183">
          <w:marLeft w:val="1166"/>
          <w:marRight w:val="0"/>
          <w:marTop w:val="77"/>
          <w:marBottom w:val="0"/>
          <w:divBdr>
            <w:top w:val="none" w:sz="0" w:space="0" w:color="auto"/>
            <w:left w:val="none" w:sz="0" w:space="0" w:color="auto"/>
            <w:bottom w:val="none" w:sz="0" w:space="0" w:color="auto"/>
            <w:right w:val="none" w:sz="0" w:space="0" w:color="auto"/>
          </w:divBdr>
        </w:div>
      </w:divsChild>
    </w:div>
    <w:div w:id="1465925682">
      <w:bodyDiv w:val="1"/>
      <w:marLeft w:val="0"/>
      <w:marRight w:val="0"/>
      <w:marTop w:val="0"/>
      <w:marBottom w:val="0"/>
      <w:divBdr>
        <w:top w:val="none" w:sz="0" w:space="0" w:color="auto"/>
        <w:left w:val="none" w:sz="0" w:space="0" w:color="auto"/>
        <w:bottom w:val="none" w:sz="0" w:space="0" w:color="auto"/>
        <w:right w:val="none" w:sz="0" w:space="0" w:color="auto"/>
      </w:divBdr>
    </w:div>
    <w:div w:id="1914850904">
      <w:bodyDiv w:val="1"/>
      <w:marLeft w:val="0"/>
      <w:marRight w:val="0"/>
      <w:marTop w:val="0"/>
      <w:marBottom w:val="0"/>
      <w:divBdr>
        <w:top w:val="none" w:sz="0" w:space="0" w:color="auto"/>
        <w:left w:val="none" w:sz="0" w:space="0" w:color="auto"/>
        <w:bottom w:val="none" w:sz="0" w:space="0" w:color="auto"/>
        <w:right w:val="none" w:sz="0" w:space="0" w:color="auto"/>
      </w:divBdr>
    </w:div>
    <w:div w:id="192297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teph@coj.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1F4A2-4CF1-4733-B0F4-F085658ED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4</Pages>
  <Words>1264</Words>
  <Characters>7207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City of Jacksonville</Company>
  <LinksUpToDate>false</LinksUpToDate>
  <CharactersWithSpaces>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ITD;msteph@coj.net</dc:creator>
  <dc:description>117 West Duval St., Suite 275, Jacksonville, FL 32202; msteph@coj.net; (904) 255-5452</dc:description>
  <cp:lastModifiedBy>Stephens, Michelle - JEJE</cp:lastModifiedBy>
  <cp:revision>11</cp:revision>
  <cp:lastPrinted>2024-08-26T12:52:00Z</cp:lastPrinted>
  <dcterms:created xsi:type="dcterms:W3CDTF">2024-04-23T15:07:00Z</dcterms:created>
  <dcterms:modified xsi:type="dcterms:W3CDTF">2024-08-26T12:53:00Z</dcterms:modified>
</cp:coreProperties>
</file>