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BDFFF" w14:textId="77777777" w:rsidR="00CD74F1" w:rsidRDefault="00CD74F1">
      <w:pPr>
        <w:autoSpaceDE w:val="0"/>
        <w:autoSpaceDN w:val="0"/>
        <w:adjustRightInd w:val="0"/>
        <w:jc w:val="center"/>
        <w:rPr>
          <w:color w:val="000000"/>
          <w:sz w:val="28"/>
          <w:szCs w:val="28"/>
        </w:rPr>
      </w:pPr>
      <w:smartTag w:uri="urn:schemas-microsoft-com:office:smarttags" w:element="place">
        <w:smartTag w:uri="urn:schemas-microsoft-com:office:smarttags" w:element="City">
          <w:r>
            <w:rPr>
              <w:b/>
              <w:bCs/>
              <w:color w:val="000000"/>
              <w:sz w:val="28"/>
              <w:szCs w:val="28"/>
            </w:rPr>
            <w:t>JACKSONVILLE</w:t>
          </w:r>
        </w:smartTag>
      </w:smartTag>
      <w:r>
        <w:rPr>
          <w:b/>
          <w:bCs/>
          <w:color w:val="000000"/>
          <w:sz w:val="28"/>
          <w:szCs w:val="28"/>
        </w:rPr>
        <w:t xml:space="preserve"> ENVIRONMENTAL PROTECTION BOARD</w:t>
      </w:r>
    </w:p>
    <w:p w14:paraId="44CD2083" w14:textId="77777777" w:rsidR="00CD74F1" w:rsidRDefault="00CD74F1">
      <w:pPr>
        <w:autoSpaceDE w:val="0"/>
        <w:autoSpaceDN w:val="0"/>
        <w:adjustRightInd w:val="0"/>
        <w:jc w:val="both"/>
        <w:rPr>
          <w:b/>
          <w:bCs/>
          <w:color w:val="000000"/>
          <w:sz w:val="29"/>
          <w:szCs w:val="29"/>
        </w:rPr>
      </w:pPr>
    </w:p>
    <w:p w14:paraId="0C652A7E" w14:textId="77777777" w:rsidR="00CD74F1" w:rsidRDefault="00CD74F1">
      <w:pPr>
        <w:autoSpaceDE w:val="0"/>
        <w:autoSpaceDN w:val="0"/>
        <w:adjustRightInd w:val="0"/>
        <w:jc w:val="both"/>
        <w:rPr>
          <w:b/>
          <w:bCs/>
          <w:color w:val="000000"/>
          <w:sz w:val="29"/>
          <w:szCs w:val="29"/>
        </w:rPr>
      </w:pPr>
    </w:p>
    <w:p w14:paraId="201BE2A4" w14:textId="77777777" w:rsidR="00CD74F1" w:rsidRDefault="00CD74F1">
      <w:pPr>
        <w:autoSpaceDE w:val="0"/>
        <w:autoSpaceDN w:val="0"/>
        <w:adjustRightInd w:val="0"/>
        <w:jc w:val="both"/>
        <w:rPr>
          <w:b/>
          <w:bCs/>
          <w:color w:val="000000"/>
          <w:sz w:val="29"/>
          <w:szCs w:val="29"/>
        </w:rPr>
      </w:pPr>
    </w:p>
    <w:p w14:paraId="68D27043" w14:textId="77777777" w:rsidR="00CD74F1" w:rsidRDefault="00CD74F1">
      <w:pPr>
        <w:autoSpaceDE w:val="0"/>
        <w:autoSpaceDN w:val="0"/>
        <w:adjustRightInd w:val="0"/>
        <w:jc w:val="both"/>
        <w:rPr>
          <w:b/>
          <w:bCs/>
          <w:color w:val="000000"/>
          <w:sz w:val="29"/>
          <w:szCs w:val="29"/>
        </w:rPr>
      </w:pPr>
    </w:p>
    <w:p w14:paraId="6C29AD81" w14:textId="77777777" w:rsidR="00CD74F1" w:rsidRDefault="00CD74F1">
      <w:pPr>
        <w:autoSpaceDE w:val="0"/>
        <w:autoSpaceDN w:val="0"/>
        <w:adjustRightInd w:val="0"/>
        <w:jc w:val="both"/>
        <w:rPr>
          <w:b/>
          <w:bCs/>
          <w:color w:val="000000"/>
          <w:sz w:val="29"/>
          <w:szCs w:val="29"/>
        </w:rPr>
      </w:pPr>
    </w:p>
    <w:p w14:paraId="15F20EAC" w14:textId="77777777" w:rsidR="00CD74F1" w:rsidRDefault="00CD74F1">
      <w:pPr>
        <w:autoSpaceDE w:val="0"/>
        <w:autoSpaceDN w:val="0"/>
        <w:adjustRightInd w:val="0"/>
        <w:jc w:val="both"/>
        <w:rPr>
          <w:b/>
          <w:bCs/>
          <w:color w:val="000000"/>
          <w:sz w:val="29"/>
          <w:szCs w:val="29"/>
        </w:rPr>
      </w:pPr>
    </w:p>
    <w:p w14:paraId="0229AA0A" w14:textId="77777777" w:rsidR="00CD74F1" w:rsidRDefault="00CD74F1">
      <w:pPr>
        <w:autoSpaceDE w:val="0"/>
        <w:autoSpaceDN w:val="0"/>
        <w:adjustRightInd w:val="0"/>
        <w:jc w:val="both"/>
        <w:rPr>
          <w:b/>
          <w:bCs/>
          <w:color w:val="000000"/>
          <w:sz w:val="29"/>
          <w:szCs w:val="29"/>
        </w:rPr>
      </w:pPr>
    </w:p>
    <w:p w14:paraId="136CF509" w14:textId="77777777" w:rsidR="00CD74F1" w:rsidRDefault="00CD74F1">
      <w:pPr>
        <w:autoSpaceDE w:val="0"/>
        <w:autoSpaceDN w:val="0"/>
        <w:adjustRightInd w:val="0"/>
        <w:jc w:val="both"/>
        <w:rPr>
          <w:b/>
          <w:bCs/>
          <w:color w:val="000000"/>
          <w:sz w:val="29"/>
          <w:szCs w:val="29"/>
        </w:rPr>
      </w:pPr>
    </w:p>
    <w:p w14:paraId="560124F9" w14:textId="77777777" w:rsidR="00CD74F1" w:rsidRDefault="00CD74F1">
      <w:pPr>
        <w:autoSpaceDE w:val="0"/>
        <w:autoSpaceDN w:val="0"/>
        <w:adjustRightInd w:val="0"/>
        <w:jc w:val="both"/>
        <w:rPr>
          <w:b/>
          <w:bCs/>
          <w:color w:val="000000"/>
          <w:sz w:val="29"/>
          <w:szCs w:val="29"/>
        </w:rPr>
      </w:pPr>
    </w:p>
    <w:p w14:paraId="04F458F9" w14:textId="77777777" w:rsidR="00CD74F1" w:rsidRDefault="00CD74F1">
      <w:pPr>
        <w:autoSpaceDE w:val="0"/>
        <w:autoSpaceDN w:val="0"/>
        <w:adjustRightInd w:val="0"/>
        <w:jc w:val="both"/>
        <w:rPr>
          <w:b/>
          <w:bCs/>
          <w:color w:val="000000"/>
          <w:sz w:val="29"/>
          <w:szCs w:val="29"/>
        </w:rPr>
      </w:pPr>
    </w:p>
    <w:p w14:paraId="2D060D3E" w14:textId="77777777" w:rsidR="00CD74F1" w:rsidRDefault="00CD74F1">
      <w:pPr>
        <w:autoSpaceDE w:val="0"/>
        <w:autoSpaceDN w:val="0"/>
        <w:adjustRightInd w:val="0"/>
        <w:jc w:val="both"/>
        <w:rPr>
          <w:b/>
          <w:bCs/>
          <w:color w:val="000000"/>
          <w:sz w:val="29"/>
          <w:szCs w:val="29"/>
        </w:rPr>
      </w:pPr>
    </w:p>
    <w:p w14:paraId="5C36D39F" w14:textId="77777777" w:rsidR="00CD74F1" w:rsidRDefault="00CD74F1">
      <w:pPr>
        <w:autoSpaceDE w:val="0"/>
        <w:autoSpaceDN w:val="0"/>
        <w:adjustRightInd w:val="0"/>
        <w:jc w:val="center"/>
        <w:rPr>
          <w:color w:val="000000"/>
          <w:sz w:val="29"/>
          <w:szCs w:val="29"/>
        </w:rPr>
      </w:pPr>
      <w:r>
        <w:rPr>
          <w:b/>
          <w:bCs/>
          <w:color w:val="000000"/>
          <w:sz w:val="29"/>
          <w:szCs w:val="29"/>
        </w:rPr>
        <w:t>RULE 4</w:t>
      </w:r>
    </w:p>
    <w:p w14:paraId="3E615B45" w14:textId="77777777" w:rsidR="00CD74F1" w:rsidRDefault="00CD74F1">
      <w:pPr>
        <w:autoSpaceDE w:val="0"/>
        <w:autoSpaceDN w:val="0"/>
        <w:adjustRightInd w:val="0"/>
        <w:jc w:val="center"/>
        <w:rPr>
          <w:color w:val="000000"/>
          <w:sz w:val="29"/>
          <w:szCs w:val="29"/>
        </w:rPr>
      </w:pPr>
      <w:r>
        <w:rPr>
          <w:b/>
          <w:bCs/>
          <w:color w:val="000000"/>
          <w:sz w:val="29"/>
          <w:szCs w:val="29"/>
        </w:rPr>
        <w:t>NOISE POLLUTION CONTROL</w:t>
      </w:r>
    </w:p>
    <w:p w14:paraId="37F73E1C" w14:textId="77777777" w:rsidR="00CD74F1" w:rsidRDefault="00CD74F1">
      <w:pPr>
        <w:autoSpaceDE w:val="0"/>
        <w:autoSpaceDN w:val="0"/>
        <w:adjustRightInd w:val="0"/>
        <w:jc w:val="both"/>
        <w:rPr>
          <w:color w:val="000000"/>
          <w:sz w:val="23"/>
          <w:szCs w:val="23"/>
        </w:rPr>
      </w:pPr>
    </w:p>
    <w:p w14:paraId="23167C0F" w14:textId="77777777" w:rsidR="00CD74F1" w:rsidRDefault="00CD74F1">
      <w:pPr>
        <w:autoSpaceDE w:val="0"/>
        <w:autoSpaceDN w:val="0"/>
        <w:adjustRightInd w:val="0"/>
        <w:jc w:val="both"/>
        <w:rPr>
          <w:color w:val="000000"/>
          <w:sz w:val="23"/>
          <w:szCs w:val="23"/>
        </w:rPr>
      </w:pPr>
    </w:p>
    <w:p w14:paraId="30A214A8" w14:textId="77777777" w:rsidR="00CD74F1" w:rsidRDefault="00CD74F1">
      <w:pPr>
        <w:autoSpaceDE w:val="0"/>
        <w:autoSpaceDN w:val="0"/>
        <w:adjustRightInd w:val="0"/>
        <w:jc w:val="both"/>
        <w:rPr>
          <w:color w:val="000000"/>
          <w:sz w:val="23"/>
          <w:szCs w:val="23"/>
        </w:rPr>
      </w:pPr>
    </w:p>
    <w:p w14:paraId="54FF3644" w14:textId="77777777" w:rsidR="00CD74F1" w:rsidRDefault="00CD74F1">
      <w:pPr>
        <w:autoSpaceDE w:val="0"/>
        <w:autoSpaceDN w:val="0"/>
        <w:adjustRightInd w:val="0"/>
        <w:jc w:val="both"/>
        <w:rPr>
          <w:color w:val="000000"/>
          <w:sz w:val="23"/>
          <w:szCs w:val="23"/>
        </w:rPr>
      </w:pPr>
    </w:p>
    <w:p w14:paraId="5DD1A23F" w14:textId="77777777" w:rsidR="00CD74F1" w:rsidRDefault="00CD74F1">
      <w:pPr>
        <w:autoSpaceDE w:val="0"/>
        <w:autoSpaceDN w:val="0"/>
        <w:adjustRightInd w:val="0"/>
        <w:jc w:val="both"/>
        <w:rPr>
          <w:color w:val="000000"/>
          <w:sz w:val="23"/>
          <w:szCs w:val="23"/>
        </w:rPr>
      </w:pPr>
    </w:p>
    <w:p w14:paraId="4E4A3908" w14:textId="77777777" w:rsidR="00CD74F1" w:rsidRDefault="00CD74F1">
      <w:pPr>
        <w:autoSpaceDE w:val="0"/>
        <w:autoSpaceDN w:val="0"/>
        <w:adjustRightInd w:val="0"/>
        <w:jc w:val="both"/>
        <w:rPr>
          <w:color w:val="000000"/>
          <w:sz w:val="23"/>
          <w:szCs w:val="23"/>
        </w:rPr>
      </w:pPr>
    </w:p>
    <w:p w14:paraId="107AC233" w14:textId="77777777" w:rsidR="00CD74F1" w:rsidRDefault="00CD74F1">
      <w:pPr>
        <w:autoSpaceDE w:val="0"/>
        <w:autoSpaceDN w:val="0"/>
        <w:adjustRightInd w:val="0"/>
        <w:jc w:val="both"/>
        <w:rPr>
          <w:color w:val="000000"/>
          <w:sz w:val="23"/>
          <w:szCs w:val="23"/>
        </w:rPr>
      </w:pPr>
    </w:p>
    <w:p w14:paraId="5078CD48" w14:textId="77777777" w:rsidR="00CD74F1" w:rsidRDefault="00CD74F1">
      <w:pPr>
        <w:autoSpaceDE w:val="0"/>
        <w:autoSpaceDN w:val="0"/>
        <w:adjustRightInd w:val="0"/>
        <w:jc w:val="both"/>
        <w:rPr>
          <w:color w:val="000000"/>
          <w:sz w:val="23"/>
          <w:szCs w:val="23"/>
        </w:rPr>
      </w:pPr>
    </w:p>
    <w:p w14:paraId="45682A2F" w14:textId="77777777" w:rsidR="00CD74F1" w:rsidRDefault="00CD74F1">
      <w:pPr>
        <w:autoSpaceDE w:val="0"/>
        <w:autoSpaceDN w:val="0"/>
        <w:adjustRightInd w:val="0"/>
        <w:jc w:val="both"/>
        <w:rPr>
          <w:color w:val="000000"/>
          <w:sz w:val="23"/>
          <w:szCs w:val="23"/>
        </w:rPr>
      </w:pPr>
    </w:p>
    <w:p w14:paraId="48271D8C" w14:textId="77777777" w:rsidR="00CD74F1" w:rsidRDefault="00CD74F1">
      <w:pPr>
        <w:autoSpaceDE w:val="0"/>
        <w:autoSpaceDN w:val="0"/>
        <w:adjustRightInd w:val="0"/>
        <w:jc w:val="both"/>
        <w:rPr>
          <w:color w:val="000000"/>
          <w:sz w:val="23"/>
          <w:szCs w:val="23"/>
        </w:rPr>
      </w:pPr>
    </w:p>
    <w:p w14:paraId="1FA560D9" w14:textId="77777777" w:rsidR="00CD74F1" w:rsidRDefault="00CD74F1">
      <w:pPr>
        <w:autoSpaceDE w:val="0"/>
        <w:autoSpaceDN w:val="0"/>
        <w:adjustRightInd w:val="0"/>
        <w:jc w:val="both"/>
        <w:rPr>
          <w:color w:val="000000"/>
          <w:sz w:val="23"/>
          <w:szCs w:val="23"/>
        </w:rPr>
      </w:pPr>
    </w:p>
    <w:p w14:paraId="26812845" w14:textId="77777777" w:rsidR="00CD74F1" w:rsidRDefault="00CD74F1">
      <w:pPr>
        <w:autoSpaceDE w:val="0"/>
        <w:autoSpaceDN w:val="0"/>
        <w:adjustRightInd w:val="0"/>
        <w:jc w:val="both"/>
        <w:rPr>
          <w:color w:val="000000"/>
          <w:sz w:val="23"/>
          <w:szCs w:val="23"/>
        </w:rPr>
      </w:pPr>
    </w:p>
    <w:p w14:paraId="43F2A4D3" w14:textId="77777777" w:rsidR="00CD74F1" w:rsidRDefault="00CD74F1">
      <w:pPr>
        <w:autoSpaceDE w:val="0"/>
        <w:autoSpaceDN w:val="0"/>
        <w:adjustRightInd w:val="0"/>
        <w:jc w:val="both"/>
        <w:rPr>
          <w:color w:val="000000"/>
          <w:sz w:val="23"/>
          <w:szCs w:val="23"/>
        </w:rPr>
      </w:pPr>
    </w:p>
    <w:p w14:paraId="4EAA109D" w14:textId="77777777" w:rsidR="00CD74F1" w:rsidRDefault="00CD74F1">
      <w:pPr>
        <w:autoSpaceDE w:val="0"/>
        <w:autoSpaceDN w:val="0"/>
        <w:adjustRightInd w:val="0"/>
        <w:jc w:val="both"/>
        <w:rPr>
          <w:color w:val="000000"/>
          <w:sz w:val="23"/>
          <w:szCs w:val="23"/>
        </w:rPr>
      </w:pPr>
    </w:p>
    <w:p w14:paraId="6D4C2854" w14:textId="77777777" w:rsidR="00CD74F1" w:rsidRDefault="00CD74F1">
      <w:pPr>
        <w:autoSpaceDE w:val="0"/>
        <w:autoSpaceDN w:val="0"/>
        <w:adjustRightInd w:val="0"/>
        <w:jc w:val="both"/>
        <w:rPr>
          <w:color w:val="000000"/>
          <w:sz w:val="23"/>
          <w:szCs w:val="23"/>
        </w:rPr>
      </w:pPr>
    </w:p>
    <w:p w14:paraId="1DB421CB" w14:textId="77777777" w:rsidR="00CD74F1" w:rsidRDefault="00CD74F1">
      <w:pPr>
        <w:autoSpaceDE w:val="0"/>
        <w:autoSpaceDN w:val="0"/>
        <w:adjustRightInd w:val="0"/>
        <w:jc w:val="both"/>
        <w:rPr>
          <w:color w:val="000000"/>
          <w:sz w:val="23"/>
          <w:szCs w:val="23"/>
        </w:rPr>
      </w:pPr>
    </w:p>
    <w:p w14:paraId="22812537" w14:textId="77777777" w:rsidR="00CD74F1" w:rsidRDefault="00CD74F1">
      <w:pPr>
        <w:autoSpaceDE w:val="0"/>
        <w:autoSpaceDN w:val="0"/>
        <w:adjustRightInd w:val="0"/>
        <w:jc w:val="both"/>
        <w:rPr>
          <w:color w:val="000000"/>
          <w:sz w:val="23"/>
          <w:szCs w:val="23"/>
        </w:rPr>
      </w:pPr>
    </w:p>
    <w:p w14:paraId="4F7D78DC" w14:textId="77777777" w:rsidR="00CD74F1" w:rsidRDefault="00CD74F1">
      <w:pPr>
        <w:autoSpaceDE w:val="0"/>
        <w:autoSpaceDN w:val="0"/>
        <w:adjustRightInd w:val="0"/>
        <w:jc w:val="center"/>
        <w:rPr>
          <w:color w:val="000000"/>
          <w:sz w:val="23"/>
          <w:szCs w:val="23"/>
        </w:rPr>
      </w:pPr>
      <w:r>
        <w:rPr>
          <w:color w:val="000000"/>
          <w:sz w:val="23"/>
          <w:szCs w:val="23"/>
        </w:rPr>
        <w:t>Effective 07/01/86</w:t>
      </w:r>
    </w:p>
    <w:p w14:paraId="1B926D83" w14:textId="77777777" w:rsidR="00CD74F1" w:rsidRDefault="00CD74F1">
      <w:pPr>
        <w:autoSpaceDE w:val="0"/>
        <w:autoSpaceDN w:val="0"/>
        <w:adjustRightInd w:val="0"/>
        <w:jc w:val="center"/>
        <w:rPr>
          <w:color w:val="000000"/>
          <w:sz w:val="23"/>
          <w:szCs w:val="23"/>
        </w:rPr>
      </w:pPr>
      <w:r>
        <w:rPr>
          <w:color w:val="000000"/>
          <w:sz w:val="23"/>
          <w:szCs w:val="23"/>
        </w:rPr>
        <w:t>Amended 06/24/87</w:t>
      </w:r>
    </w:p>
    <w:p w14:paraId="5B7FE90B" w14:textId="77777777" w:rsidR="00CD74F1" w:rsidRDefault="00CD74F1">
      <w:pPr>
        <w:autoSpaceDE w:val="0"/>
        <w:autoSpaceDN w:val="0"/>
        <w:adjustRightInd w:val="0"/>
        <w:jc w:val="center"/>
        <w:rPr>
          <w:color w:val="000000"/>
          <w:sz w:val="23"/>
          <w:szCs w:val="23"/>
        </w:rPr>
      </w:pPr>
      <w:r>
        <w:rPr>
          <w:color w:val="000000"/>
          <w:sz w:val="23"/>
          <w:szCs w:val="23"/>
        </w:rPr>
        <w:t>Amended 09/11/88</w:t>
      </w:r>
    </w:p>
    <w:p w14:paraId="551C3C83" w14:textId="77777777" w:rsidR="00CD74F1" w:rsidRDefault="00CD74F1">
      <w:pPr>
        <w:autoSpaceDE w:val="0"/>
        <w:autoSpaceDN w:val="0"/>
        <w:adjustRightInd w:val="0"/>
        <w:jc w:val="center"/>
        <w:rPr>
          <w:color w:val="000000"/>
          <w:sz w:val="23"/>
          <w:szCs w:val="23"/>
        </w:rPr>
      </w:pPr>
      <w:r>
        <w:rPr>
          <w:color w:val="000000"/>
          <w:sz w:val="23"/>
          <w:szCs w:val="23"/>
        </w:rPr>
        <w:t>Amended 01/10/93</w:t>
      </w:r>
    </w:p>
    <w:p w14:paraId="374A4E8C" w14:textId="77777777" w:rsidR="00CD74F1" w:rsidRDefault="00CD74F1">
      <w:pPr>
        <w:autoSpaceDE w:val="0"/>
        <w:autoSpaceDN w:val="0"/>
        <w:adjustRightInd w:val="0"/>
        <w:jc w:val="center"/>
        <w:rPr>
          <w:color w:val="000000"/>
          <w:sz w:val="23"/>
          <w:szCs w:val="23"/>
        </w:rPr>
      </w:pPr>
      <w:r>
        <w:rPr>
          <w:color w:val="000000"/>
          <w:sz w:val="23"/>
          <w:szCs w:val="23"/>
        </w:rPr>
        <w:t>Amended 06/12/95</w:t>
      </w:r>
    </w:p>
    <w:p w14:paraId="38B42C59" w14:textId="77777777" w:rsidR="00CD74F1" w:rsidRDefault="00CD74F1">
      <w:pPr>
        <w:autoSpaceDE w:val="0"/>
        <w:autoSpaceDN w:val="0"/>
        <w:adjustRightInd w:val="0"/>
        <w:jc w:val="center"/>
        <w:rPr>
          <w:color w:val="000000"/>
          <w:sz w:val="23"/>
          <w:szCs w:val="23"/>
        </w:rPr>
      </w:pPr>
      <w:r>
        <w:rPr>
          <w:color w:val="000000"/>
          <w:sz w:val="23"/>
          <w:szCs w:val="23"/>
        </w:rPr>
        <w:t>Amended 07/10/95</w:t>
      </w:r>
    </w:p>
    <w:p w14:paraId="731623DA" w14:textId="77777777" w:rsidR="00CD74F1" w:rsidRDefault="00CD74F1">
      <w:pPr>
        <w:autoSpaceDE w:val="0"/>
        <w:autoSpaceDN w:val="0"/>
        <w:adjustRightInd w:val="0"/>
        <w:jc w:val="center"/>
        <w:rPr>
          <w:color w:val="000000"/>
          <w:sz w:val="23"/>
          <w:szCs w:val="23"/>
        </w:rPr>
      </w:pPr>
      <w:r>
        <w:rPr>
          <w:color w:val="000000"/>
          <w:sz w:val="23"/>
          <w:szCs w:val="23"/>
        </w:rPr>
        <w:t>Effective 08/03/95</w:t>
      </w:r>
    </w:p>
    <w:p w14:paraId="336A5403" w14:textId="77777777" w:rsidR="00CD74F1" w:rsidRDefault="00CD74F1">
      <w:pPr>
        <w:autoSpaceDE w:val="0"/>
        <w:autoSpaceDN w:val="0"/>
        <w:adjustRightInd w:val="0"/>
        <w:jc w:val="center"/>
        <w:rPr>
          <w:color w:val="000000"/>
          <w:sz w:val="23"/>
          <w:szCs w:val="23"/>
        </w:rPr>
      </w:pPr>
      <w:r>
        <w:rPr>
          <w:color w:val="000000"/>
          <w:sz w:val="23"/>
          <w:szCs w:val="23"/>
        </w:rPr>
        <w:t>Effective 08/03/09</w:t>
      </w:r>
    </w:p>
    <w:p w14:paraId="1125CDA3" w14:textId="77777777" w:rsidR="00CD74F1" w:rsidRDefault="00CD74F1">
      <w:pPr>
        <w:autoSpaceDE w:val="0"/>
        <w:autoSpaceDN w:val="0"/>
        <w:adjustRightInd w:val="0"/>
        <w:jc w:val="center"/>
        <w:rPr>
          <w:color w:val="000000"/>
          <w:sz w:val="23"/>
          <w:szCs w:val="23"/>
        </w:rPr>
      </w:pPr>
      <w:r>
        <w:rPr>
          <w:color w:val="000000"/>
          <w:sz w:val="23"/>
          <w:szCs w:val="23"/>
        </w:rPr>
        <w:t>Effective 08/03/10</w:t>
      </w:r>
    </w:p>
    <w:p w14:paraId="724E91D2" w14:textId="77777777" w:rsidR="00CD74F1" w:rsidRDefault="00CD74F1">
      <w:pPr>
        <w:autoSpaceDE w:val="0"/>
        <w:autoSpaceDN w:val="0"/>
        <w:adjustRightInd w:val="0"/>
        <w:jc w:val="center"/>
        <w:rPr>
          <w:color w:val="000000"/>
          <w:sz w:val="23"/>
          <w:szCs w:val="23"/>
        </w:rPr>
      </w:pPr>
      <w:r>
        <w:rPr>
          <w:color w:val="000000"/>
          <w:sz w:val="23"/>
          <w:szCs w:val="23"/>
        </w:rPr>
        <w:t xml:space="preserve">Effective </w:t>
      </w:r>
      <w:r w:rsidR="0095571C">
        <w:rPr>
          <w:color w:val="000000"/>
          <w:sz w:val="23"/>
          <w:szCs w:val="23"/>
        </w:rPr>
        <w:t>08/30/10</w:t>
      </w:r>
    </w:p>
    <w:p w14:paraId="4B3D1A8D" w14:textId="77777777" w:rsidR="00F67594" w:rsidRDefault="00F67594">
      <w:pPr>
        <w:autoSpaceDE w:val="0"/>
        <w:autoSpaceDN w:val="0"/>
        <w:adjustRightInd w:val="0"/>
        <w:jc w:val="center"/>
        <w:rPr>
          <w:color w:val="000000"/>
          <w:sz w:val="23"/>
          <w:szCs w:val="23"/>
        </w:rPr>
      </w:pPr>
      <w:r>
        <w:rPr>
          <w:color w:val="000000"/>
          <w:sz w:val="23"/>
          <w:szCs w:val="23"/>
        </w:rPr>
        <w:t>Effective 05/03/13</w:t>
      </w:r>
    </w:p>
    <w:p w14:paraId="02307768" w14:textId="77777777" w:rsidR="00BA0269" w:rsidRDefault="007A461F">
      <w:pPr>
        <w:autoSpaceDE w:val="0"/>
        <w:autoSpaceDN w:val="0"/>
        <w:adjustRightInd w:val="0"/>
        <w:jc w:val="center"/>
        <w:rPr>
          <w:color w:val="000000"/>
          <w:sz w:val="23"/>
          <w:szCs w:val="23"/>
        </w:rPr>
      </w:pPr>
      <w:r w:rsidRPr="007A461F">
        <w:rPr>
          <w:color w:val="000000"/>
          <w:sz w:val="23"/>
          <w:szCs w:val="23"/>
        </w:rPr>
        <w:t xml:space="preserve">Effective </w:t>
      </w:r>
      <w:r>
        <w:rPr>
          <w:color w:val="000000"/>
          <w:sz w:val="23"/>
          <w:szCs w:val="23"/>
        </w:rPr>
        <w:t>0</w:t>
      </w:r>
      <w:r w:rsidRPr="007A461F">
        <w:rPr>
          <w:color w:val="000000"/>
          <w:sz w:val="23"/>
          <w:szCs w:val="23"/>
        </w:rPr>
        <w:t>8/</w:t>
      </w:r>
      <w:r>
        <w:rPr>
          <w:color w:val="000000"/>
          <w:sz w:val="23"/>
          <w:szCs w:val="23"/>
        </w:rPr>
        <w:t>0</w:t>
      </w:r>
      <w:r w:rsidRPr="007A461F">
        <w:rPr>
          <w:color w:val="000000"/>
          <w:sz w:val="23"/>
          <w:szCs w:val="23"/>
        </w:rPr>
        <w:t>3/15</w:t>
      </w:r>
    </w:p>
    <w:p w14:paraId="18617EA4" w14:textId="77777777" w:rsidR="00E425D1" w:rsidRPr="007A461F" w:rsidRDefault="00E425D1">
      <w:pPr>
        <w:autoSpaceDE w:val="0"/>
        <w:autoSpaceDN w:val="0"/>
        <w:adjustRightInd w:val="0"/>
        <w:jc w:val="center"/>
        <w:rPr>
          <w:color w:val="000000"/>
          <w:sz w:val="23"/>
          <w:szCs w:val="23"/>
        </w:rPr>
      </w:pPr>
      <w:r>
        <w:rPr>
          <w:color w:val="000000"/>
          <w:sz w:val="23"/>
          <w:szCs w:val="23"/>
        </w:rPr>
        <w:t>Effective 05/29/17</w:t>
      </w:r>
    </w:p>
    <w:p w14:paraId="6F441359" w14:textId="77777777" w:rsidR="00CD74F1" w:rsidRDefault="00CD74F1">
      <w:pPr>
        <w:pageBreakBefore/>
        <w:autoSpaceDE w:val="0"/>
        <w:autoSpaceDN w:val="0"/>
        <w:adjustRightInd w:val="0"/>
        <w:jc w:val="center"/>
        <w:rPr>
          <w:color w:val="000000"/>
          <w:sz w:val="23"/>
          <w:szCs w:val="23"/>
        </w:rPr>
      </w:pPr>
      <w:r>
        <w:rPr>
          <w:b/>
          <w:bCs/>
          <w:color w:val="000000"/>
          <w:sz w:val="23"/>
          <w:szCs w:val="23"/>
        </w:rPr>
        <w:lastRenderedPageBreak/>
        <w:t>RULE OF THE</w:t>
      </w:r>
    </w:p>
    <w:p w14:paraId="21A72FE6" w14:textId="77777777" w:rsidR="00CD74F1" w:rsidRDefault="00CD74F1">
      <w:pPr>
        <w:autoSpaceDE w:val="0"/>
        <w:autoSpaceDN w:val="0"/>
        <w:adjustRightInd w:val="0"/>
        <w:jc w:val="center"/>
        <w:rPr>
          <w:color w:val="000000"/>
          <w:sz w:val="23"/>
          <w:szCs w:val="23"/>
        </w:rPr>
      </w:pPr>
      <w:smartTag w:uri="urn:schemas-microsoft-com:office:smarttags" w:element="City">
        <w:smartTag w:uri="urn:schemas-microsoft-com:office:smarttags" w:element="place">
          <w:r>
            <w:rPr>
              <w:b/>
              <w:bCs/>
              <w:color w:val="000000"/>
              <w:sz w:val="23"/>
              <w:szCs w:val="23"/>
            </w:rPr>
            <w:t>JACKSONVILLE</w:t>
          </w:r>
        </w:smartTag>
      </w:smartTag>
      <w:r>
        <w:rPr>
          <w:b/>
          <w:bCs/>
          <w:color w:val="000000"/>
          <w:sz w:val="23"/>
          <w:szCs w:val="23"/>
        </w:rPr>
        <w:t xml:space="preserve"> ENVIRONMENTAL PROTECTION BOARD</w:t>
      </w:r>
    </w:p>
    <w:p w14:paraId="25E55A0E" w14:textId="77777777" w:rsidR="00CD74F1" w:rsidRDefault="00CD74F1">
      <w:pPr>
        <w:autoSpaceDE w:val="0"/>
        <w:autoSpaceDN w:val="0"/>
        <w:adjustRightInd w:val="0"/>
        <w:jc w:val="center"/>
        <w:rPr>
          <w:color w:val="000000"/>
          <w:sz w:val="23"/>
          <w:szCs w:val="23"/>
        </w:rPr>
      </w:pPr>
      <w:r>
        <w:rPr>
          <w:b/>
          <w:bCs/>
          <w:color w:val="000000"/>
          <w:sz w:val="23"/>
          <w:szCs w:val="23"/>
        </w:rPr>
        <w:t>RULE 4</w:t>
      </w:r>
    </w:p>
    <w:p w14:paraId="6ABC9A35" w14:textId="77777777" w:rsidR="00CD74F1" w:rsidRDefault="00CD74F1">
      <w:pPr>
        <w:autoSpaceDE w:val="0"/>
        <w:autoSpaceDN w:val="0"/>
        <w:adjustRightInd w:val="0"/>
        <w:jc w:val="center"/>
        <w:rPr>
          <w:b/>
          <w:bCs/>
          <w:color w:val="000000"/>
          <w:sz w:val="23"/>
          <w:szCs w:val="23"/>
        </w:rPr>
      </w:pPr>
      <w:r>
        <w:rPr>
          <w:b/>
          <w:bCs/>
          <w:color w:val="000000"/>
          <w:sz w:val="23"/>
          <w:szCs w:val="23"/>
        </w:rPr>
        <w:t>NOISE POLLUTION CONTROL</w:t>
      </w:r>
    </w:p>
    <w:p w14:paraId="6074DC43" w14:textId="77777777" w:rsidR="00CD74F1" w:rsidRDefault="00CD74F1">
      <w:pPr>
        <w:autoSpaceDE w:val="0"/>
        <w:autoSpaceDN w:val="0"/>
        <w:adjustRightInd w:val="0"/>
        <w:jc w:val="center"/>
        <w:rPr>
          <w:b/>
          <w:bCs/>
          <w:color w:val="000000"/>
          <w:sz w:val="23"/>
          <w:szCs w:val="23"/>
        </w:rPr>
      </w:pPr>
    </w:p>
    <w:p w14:paraId="7E32DD96" w14:textId="77777777" w:rsidR="00CD74F1" w:rsidRDefault="00CD74F1">
      <w:pPr>
        <w:autoSpaceDE w:val="0"/>
        <w:autoSpaceDN w:val="0"/>
        <w:adjustRightInd w:val="0"/>
        <w:jc w:val="center"/>
        <w:rPr>
          <w:color w:val="000000"/>
          <w:sz w:val="23"/>
          <w:szCs w:val="23"/>
        </w:rPr>
      </w:pPr>
      <w:r>
        <w:rPr>
          <w:b/>
          <w:bCs/>
          <w:color w:val="000000"/>
          <w:sz w:val="23"/>
          <w:szCs w:val="23"/>
        </w:rPr>
        <w:t>INDEX</w:t>
      </w:r>
    </w:p>
    <w:p w14:paraId="006BCF3D" w14:textId="77777777" w:rsidR="00CD74F1" w:rsidRDefault="00CD74F1">
      <w:pPr>
        <w:autoSpaceDE w:val="0"/>
        <w:autoSpaceDN w:val="0"/>
        <w:adjustRightInd w:val="0"/>
        <w:jc w:val="both"/>
        <w:rPr>
          <w:b/>
          <w:bCs/>
          <w:color w:val="000000"/>
          <w:sz w:val="23"/>
          <w:szCs w:val="23"/>
        </w:rPr>
      </w:pPr>
    </w:p>
    <w:p w14:paraId="42FA017F" w14:textId="77777777" w:rsidR="00CD74F1" w:rsidRDefault="00CD74F1">
      <w:pPr>
        <w:autoSpaceDE w:val="0"/>
        <w:autoSpaceDN w:val="0"/>
        <w:adjustRightInd w:val="0"/>
        <w:jc w:val="both"/>
        <w:rPr>
          <w:color w:val="000000"/>
          <w:sz w:val="23"/>
          <w:szCs w:val="23"/>
        </w:rPr>
      </w:pPr>
      <w:r>
        <w:rPr>
          <w:b/>
          <w:bCs/>
          <w:color w:val="000000"/>
          <w:sz w:val="23"/>
          <w:szCs w:val="23"/>
        </w:rPr>
        <w:t xml:space="preserve">PART I - GENERAL PROVISIONS </w:t>
      </w:r>
    </w:p>
    <w:p w14:paraId="0C1830AB" w14:textId="77777777" w:rsidR="00CD74F1" w:rsidRDefault="00CD74F1">
      <w:pPr>
        <w:autoSpaceDE w:val="0"/>
        <w:autoSpaceDN w:val="0"/>
        <w:adjustRightInd w:val="0"/>
        <w:jc w:val="both"/>
        <w:rPr>
          <w:color w:val="000000"/>
          <w:sz w:val="23"/>
          <w:szCs w:val="23"/>
        </w:rPr>
      </w:pPr>
      <w:r>
        <w:rPr>
          <w:color w:val="000000"/>
          <w:sz w:val="23"/>
          <w:szCs w:val="23"/>
        </w:rPr>
        <w:tab/>
      </w:r>
    </w:p>
    <w:p w14:paraId="170FD2A9" w14:textId="77777777" w:rsidR="00CD74F1" w:rsidRDefault="00CD74F1">
      <w:pPr>
        <w:autoSpaceDE w:val="0"/>
        <w:autoSpaceDN w:val="0"/>
        <w:adjustRightInd w:val="0"/>
        <w:jc w:val="both"/>
        <w:rPr>
          <w:color w:val="000000"/>
          <w:sz w:val="23"/>
          <w:szCs w:val="23"/>
        </w:rPr>
      </w:pPr>
      <w:r>
        <w:rPr>
          <w:color w:val="000000"/>
          <w:sz w:val="23"/>
          <w:szCs w:val="23"/>
        </w:rPr>
        <w:tab/>
        <w:t xml:space="preserve">4.101 </w:t>
      </w:r>
      <w:r>
        <w:rPr>
          <w:color w:val="000000"/>
          <w:sz w:val="23"/>
          <w:szCs w:val="23"/>
        </w:rPr>
        <w:tab/>
        <w:t xml:space="preserve">Definitions </w:t>
      </w:r>
    </w:p>
    <w:p w14:paraId="55115C42" w14:textId="77777777" w:rsidR="00CD74F1" w:rsidRDefault="00CD74F1">
      <w:pPr>
        <w:autoSpaceDE w:val="0"/>
        <w:autoSpaceDN w:val="0"/>
        <w:adjustRightInd w:val="0"/>
        <w:jc w:val="both"/>
        <w:rPr>
          <w:color w:val="000000"/>
          <w:sz w:val="23"/>
          <w:szCs w:val="23"/>
        </w:rPr>
      </w:pPr>
      <w:r>
        <w:rPr>
          <w:color w:val="000000"/>
          <w:sz w:val="23"/>
          <w:szCs w:val="23"/>
        </w:rPr>
        <w:tab/>
        <w:t xml:space="preserve">4.102 </w:t>
      </w:r>
      <w:r>
        <w:rPr>
          <w:color w:val="000000"/>
          <w:sz w:val="23"/>
          <w:szCs w:val="23"/>
        </w:rPr>
        <w:tab/>
        <w:t xml:space="preserve">Prohibition of Noise Pollution </w:t>
      </w:r>
    </w:p>
    <w:p w14:paraId="160D3907" w14:textId="77777777" w:rsidR="00CD74F1" w:rsidRDefault="00CD74F1">
      <w:pPr>
        <w:autoSpaceDE w:val="0"/>
        <w:autoSpaceDN w:val="0"/>
        <w:adjustRightInd w:val="0"/>
        <w:jc w:val="both"/>
        <w:rPr>
          <w:color w:val="000000"/>
          <w:sz w:val="23"/>
          <w:szCs w:val="23"/>
        </w:rPr>
      </w:pPr>
      <w:r>
        <w:rPr>
          <w:color w:val="000000"/>
          <w:sz w:val="23"/>
          <w:szCs w:val="23"/>
        </w:rPr>
        <w:tab/>
        <w:t xml:space="preserve">4.103 </w:t>
      </w:r>
      <w:r>
        <w:rPr>
          <w:color w:val="000000"/>
          <w:sz w:val="23"/>
          <w:szCs w:val="23"/>
        </w:rPr>
        <w:tab/>
        <w:t xml:space="preserve">Measurement Procedures </w:t>
      </w:r>
    </w:p>
    <w:p w14:paraId="14518E59" w14:textId="77777777" w:rsidR="00CD74F1" w:rsidRDefault="00CD74F1">
      <w:pPr>
        <w:autoSpaceDE w:val="0"/>
        <w:autoSpaceDN w:val="0"/>
        <w:adjustRightInd w:val="0"/>
        <w:jc w:val="both"/>
        <w:rPr>
          <w:color w:val="000000"/>
          <w:sz w:val="23"/>
          <w:szCs w:val="23"/>
        </w:rPr>
      </w:pPr>
      <w:r>
        <w:rPr>
          <w:color w:val="000000"/>
          <w:sz w:val="23"/>
          <w:szCs w:val="23"/>
        </w:rPr>
        <w:tab/>
        <w:t xml:space="preserve">4.104 </w:t>
      </w:r>
      <w:r>
        <w:rPr>
          <w:color w:val="000000"/>
          <w:sz w:val="23"/>
          <w:szCs w:val="23"/>
        </w:rPr>
        <w:tab/>
        <w:t xml:space="preserve">Variances </w:t>
      </w:r>
    </w:p>
    <w:p w14:paraId="17CEA6C7" w14:textId="77777777" w:rsidR="00CD74F1" w:rsidRDefault="00CD74F1">
      <w:pPr>
        <w:autoSpaceDE w:val="0"/>
        <w:autoSpaceDN w:val="0"/>
        <w:adjustRightInd w:val="0"/>
        <w:jc w:val="both"/>
        <w:rPr>
          <w:color w:val="000000"/>
          <w:sz w:val="23"/>
          <w:szCs w:val="23"/>
        </w:rPr>
      </w:pPr>
      <w:r>
        <w:rPr>
          <w:color w:val="000000"/>
          <w:sz w:val="23"/>
          <w:szCs w:val="23"/>
        </w:rPr>
        <w:tab/>
        <w:t xml:space="preserve">4.105 </w:t>
      </w:r>
      <w:r>
        <w:rPr>
          <w:color w:val="000000"/>
          <w:sz w:val="23"/>
          <w:szCs w:val="23"/>
        </w:rPr>
        <w:tab/>
        <w:t xml:space="preserve">Appeals </w:t>
      </w:r>
    </w:p>
    <w:p w14:paraId="6DE0EDD7" w14:textId="77777777" w:rsidR="00CD74F1" w:rsidRDefault="00CD74F1">
      <w:pPr>
        <w:autoSpaceDE w:val="0"/>
        <w:autoSpaceDN w:val="0"/>
        <w:adjustRightInd w:val="0"/>
        <w:jc w:val="both"/>
        <w:rPr>
          <w:color w:val="000000"/>
          <w:sz w:val="23"/>
          <w:szCs w:val="23"/>
        </w:rPr>
      </w:pPr>
      <w:r>
        <w:rPr>
          <w:color w:val="000000"/>
          <w:sz w:val="23"/>
          <w:szCs w:val="23"/>
        </w:rPr>
        <w:tab/>
        <w:t xml:space="preserve">4.106 </w:t>
      </w:r>
      <w:r>
        <w:rPr>
          <w:color w:val="000000"/>
          <w:sz w:val="23"/>
          <w:szCs w:val="23"/>
        </w:rPr>
        <w:tab/>
        <w:t xml:space="preserve">Penalties </w:t>
      </w:r>
    </w:p>
    <w:p w14:paraId="6911513B" w14:textId="77777777" w:rsidR="00CD74F1" w:rsidRDefault="00CD74F1">
      <w:pPr>
        <w:autoSpaceDE w:val="0"/>
        <w:autoSpaceDN w:val="0"/>
        <w:adjustRightInd w:val="0"/>
        <w:jc w:val="both"/>
        <w:rPr>
          <w:color w:val="000000"/>
          <w:sz w:val="23"/>
          <w:szCs w:val="23"/>
        </w:rPr>
      </w:pPr>
      <w:r>
        <w:rPr>
          <w:color w:val="000000"/>
          <w:sz w:val="23"/>
          <w:szCs w:val="23"/>
        </w:rPr>
        <w:tab/>
        <w:t xml:space="preserve">4.107 </w:t>
      </w:r>
      <w:r>
        <w:rPr>
          <w:color w:val="000000"/>
          <w:sz w:val="23"/>
          <w:szCs w:val="23"/>
        </w:rPr>
        <w:tab/>
        <w:t xml:space="preserve">Enforcement </w:t>
      </w:r>
    </w:p>
    <w:p w14:paraId="586635A6" w14:textId="77777777" w:rsidR="00CD74F1" w:rsidRDefault="00CD74F1">
      <w:pPr>
        <w:autoSpaceDE w:val="0"/>
        <w:autoSpaceDN w:val="0"/>
        <w:adjustRightInd w:val="0"/>
        <w:jc w:val="both"/>
        <w:rPr>
          <w:color w:val="000000"/>
          <w:sz w:val="23"/>
          <w:szCs w:val="23"/>
        </w:rPr>
      </w:pPr>
      <w:r>
        <w:rPr>
          <w:color w:val="000000"/>
          <w:sz w:val="23"/>
          <w:szCs w:val="23"/>
        </w:rPr>
        <w:tab/>
        <w:t xml:space="preserve">4.108 </w:t>
      </w:r>
      <w:r>
        <w:rPr>
          <w:color w:val="000000"/>
          <w:sz w:val="23"/>
          <w:szCs w:val="23"/>
        </w:rPr>
        <w:tab/>
        <w:t xml:space="preserve">Severability </w:t>
      </w:r>
    </w:p>
    <w:p w14:paraId="64250CC0" w14:textId="77777777" w:rsidR="00CD74F1" w:rsidRDefault="00CD74F1">
      <w:pPr>
        <w:autoSpaceDE w:val="0"/>
        <w:autoSpaceDN w:val="0"/>
        <w:adjustRightInd w:val="0"/>
        <w:jc w:val="both"/>
        <w:rPr>
          <w:b/>
          <w:bCs/>
          <w:color w:val="000000"/>
          <w:sz w:val="23"/>
          <w:szCs w:val="23"/>
        </w:rPr>
      </w:pPr>
    </w:p>
    <w:p w14:paraId="7C670DB8" w14:textId="77777777" w:rsidR="00CD74F1" w:rsidRDefault="00CD74F1">
      <w:pPr>
        <w:autoSpaceDE w:val="0"/>
        <w:autoSpaceDN w:val="0"/>
        <w:adjustRightInd w:val="0"/>
        <w:ind w:left="1080" w:hanging="1080"/>
        <w:jc w:val="both"/>
        <w:rPr>
          <w:color w:val="000000"/>
          <w:sz w:val="23"/>
          <w:szCs w:val="23"/>
        </w:rPr>
      </w:pPr>
      <w:r>
        <w:rPr>
          <w:b/>
          <w:bCs/>
          <w:color w:val="000000"/>
          <w:sz w:val="23"/>
          <w:szCs w:val="23"/>
        </w:rPr>
        <w:t>PART II - SOUND EMISSION STANDARDS AND LIMITATIONS FOR NOISE SOURCES</w:t>
      </w:r>
      <w:r>
        <w:rPr>
          <w:b/>
          <w:bCs/>
          <w:color w:val="000000"/>
          <w:sz w:val="23"/>
          <w:szCs w:val="23"/>
          <w:u w:val="single"/>
        </w:rPr>
        <w:t xml:space="preserve"> </w:t>
      </w:r>
    </w:p>
    <w:p w14:paraId="1886423C" w14:textId="77777777" w:rsidR="00CD74F1" w:rsidRDefault="00CD74F1">
      <w:pPr>
        <w:autoSpaceDE w:val="0"/>
        <w:autoSpaceDN w:val="0"/>
        <w:adjustRightInd w:val="0"/>
        <w:jc w:val="both"/>
        <w:rPr>
          <w:color w:val="000000"/>
          <w:sz w:val="23"/>
          <w:szCs w:val="23"/>
        </w:rPr>
      </w:pPr>
      <w:r>
        <w:rPr>
          <w:color w:val="000000"/>
          <w:sz w:val="23"/>
          <w:szCs w:val="23"/>
        </w:rPr>
        <w:tab/>
      </w:r>
    </w:p>
    <w:p w14:paraId="71A7AAF8" w14:textId="77777777" w:rsidR="00CD74F1" w:rsidRDefault="00CD74F1">
      <w:pPr>
        <w:autoSpaceDE w:val="0"/>
        <w:autoSpaceDN w:val="0"/>
        <w:adjustRightInd w:val="0"/>
        <w:jc w:val="both"/>
        <w:rPr>
          <w:color w:val="000000"/>
          <w:sz w:val="23"/>
          <w:szCs w:val="23"/>
        </w:rPr>
      </w:pPr>
      <w:r>
        <w:rPr>
          <w:color w:val="000000"/>
          <w:sz w:val="23"/>
          <w:szCs w:val="23"/>
        </w:rPr>
        <w:tab/>
        <w:t xml:space="preserve">4.201 </w:t>
      </w:r>
      <w:r>
        <w:rPr>
          <w:color w:val="000000"/>
          <w:sz w:val="23"/>
          <w:szCs w:val="23"/>
        </w:rPr>
        <w:tab/>
        <w:t xml:space="preserve">Classification of Land According to Use </w:t>
      </w:r>
    </w:p>
    <w:p w14:paraId="4856EE9E" w14:textId="77777777" w:rsidR="00CD74F1" w:rsidRDefault="00CD74F1">
      <w:pPr>
        <w:autoSpaceDE w:val="0"/>
        <w:autoSpaceDN w:val="0"/>
        <w:adjustRightInd w:val="0"/>
        <w:jc w:val="both"/>
        <w:rPr>
          <w:color w:val="000000"/>
          <w:sz w:val="23"/>
          <w:szCs w:val="23"/>
        </w:rPr>
      </w:pPr>
      <w:r>
        <w:rPr>
          <w:color w:val="000000"/>
          <w:sz w:val="23"/>
          <w:szCs w:val="23"/>
        </w:rPr>
        <w:tab/>
        <w:t xml:space="preserve">4.202 </w:t>
      </w:r>
      <w:r>
        <w:rPr>
          <w:color w:val="000000"/>
          <w:sz w:val="23"/>
          <w:szCs w:val="23"/>
        </w:rPr>
        <w:tab/>
        <w:t xml:space="preserve">Sound Emitted to Class A Land </w:t>
      </w:r>
    </w:p>
    <w:p w14:paraId="4A0D0D6C" w14:textId="77777777" w:rsidR="00CD74F1" w:rsidRDefault="00CD74F1">
      <w:pPr>
        <w:autoSpaceDE w:val="0"/>
        <w:autoSpaceDN w:val="0"/>
        <w:adjustRightInd w:val="0"/>
        <w:jc w:val="both"/>
        <w:rPr>
          <w:color w:val="000000"/>
          <w:sz w:val="23"/>
          <w:szCs w:val="23"/>
        </w:rPr>
      </w:pPr>
      <w:r>
        <w:rPr>
          <w:color w:val="000000"/>
          <w:sz w:val="23"/>
          <w:szCs w:val="23"/>
        </w:rPr>
        <w:tab/>
        <w:t xml:space="preserve">4.203 </w:t>
      </w:r>
      <w:r>
        <w:rPr>
          <w:color w:val="000000"/>
          <w:sz w:val="23"/>
          <w:szCs w:val="23"/>
        </w:rPr>
        <w:tab/>
        <w:t xml:space="preserve">Sound Emitted to Class B Land </w:t>
      </w:r>
    </w:p>
    <w:p w14:paraId="71C8C2E5" w14:textId="77777777" w:rsidR="00CD74F1" w:rsidRDefault="00CD74F1">
      <w:pPr>
        <w:autoSpaceDE w:val="0"/>
        <w:autoSpaceDN w:val="0"/>
        <w:adjustRightInd w:val="0"/>
        <w:jc w:val="both"/>
        <w:rPr>
          <w:color w:val="000000"/>
          <w:sz w:val="23"/>
          <w:szCs w:val="23"/>
        </w:rPr>
      </w:pPr>
      <w:r>
        <w:rPr>
          <w:color w:val="000000"/>
          <w:sz w:val="23"/>
          <w:szCs w:val="23"/>
        </w:rPr>
        <w:tab/>
        <w:t xml:space="preserve">4.204 </w:t>
      </w:r>
      <w:r>
        <w:rPr>
          <w:color w:val="000000"/>
          <w:sz w:val="23"/>
          <w:szCs w:val="23"/>
        </w:rPr>
        <w:tab/>
        <w:t xml:space="preserve">Sound Emitted to Class C Land </w:t>
      </w:r>
    </w:p>
    <w:p w14:paraId="3DE9C327" w14:textId="77777777" w:rsidR="00CD74F1" w:rsidRDefault="00CD74F1">
      <w:pPr>
        <w:autoSpaceDE w:val="0"/>
        <w:autoSpaceDN w:val="0"/>
        <w:adjustRightInd w:val="0"/>
        <w:jc w:val="both"/>
        <w:rPr>
          <w:color w:val="000000"/>
          <w:sz w:val="23"/>
          <w:szCs w:val="23"/>
        </w:rPr>
      </w:pPr>
      <w:r>
        <w:rPr>
          <w:color w:val="000000"/>
          <w:sz w:val="23"/>
          <w:szCs w:val="23"/>
        </w:rPr>
        <w:tab/>
        <w:t xml:space="preserve">4.205 </w:t>
      </w:r>
      <w:r>
        <w:rPr>
          <w:color w:val="000000"/>
          <w:sz w:val="23"/>
          <w:szCs w:val="23"/>
        </w:rPr>
        <w:tab/>
        <w:t xml:space="preserve">Sound Emitted to Class D Land </w:t>
      </w:r>
    </w:p>
    <w:p w14:paraId="4BF081AA" w14:textId="77777777" w:rsidR="00EF6907" w:rsidRPr="00C1526A" w:rsidRDefault="00CD74F1" w:rsidP="00EF6907">
      <w:pPr>
        <w:autoSpaceDE w:val="0"/>
        <w:autoSpaceDN w:val="0"/>
        <w:adjustRightInd w:val="0"/>
        <w:jc w:val="both"/>
        <w:rPr>
          <w:color w:val="000000"/>
          <w:sz w:val="23"/>
          <w:szCs w:val="23"/>
        </w:rPr>
      </w:pPr>
      <w:r>
        <w:rPr>
          <w:color w:val="000000"/>
          <w:sz w:val="23"/>
          <w:szCs w:val="23"/>
        </w:rPr>
        <w:tab/>
      </w:r>
      <w:r w:rsidR="00EF6907" w:rsidRPr="00C1526A">
        <w:rPr>
          <w:color w:val="000000"/>
          <w:sz w:val="23"/>
          <w:szCs w:val="23"/>
        </w:rPr>
        <w:t>4.2</w:t>
      </w:r>
      <w:r w:rsidR="00EF6907">
        <w:rPr>
          <w:color w:val="000000"/>
          <w:sz w:val="23"/>
          <w:szCs w:val="23"/>
        </w:rPr>
        <w:t>06</w:t>
      </w:r>
      <w:r w:rsidR="00EF6907" w:rsidRPr="00C1526A">
        <w:rPr>
          <w:color w:val="000000"/>
          <w:sz w:val="23"/>
          <w:szCs w:val="23"/>
        </w:rPr>
        <w:tab/>
        <w:t>Class E Land Use Requirements</w:t>
      </w:r>
    </w:p>
    <w:p w14:paraId="64AB3012" w14:textId="77777777" w:rsidR="00EF6907" w:rsidRDefault="00EF6907" w:rsidP="00EF6907">
      <w:pPr>
        <w:autoSpaceDE w:val="0"/>
        <w:autoSpaceDN w:val="0"/>
        <w:adjustRightInd w:val="0"/>
        <w:jc w:val="both"/>
        <w:rPr>
          <w:color w:val="000000"/>
          <w:sz w:val="23"/>
          <w:szCs w:val="23"/>
        </w:rPr>
      </w:pPr>
      <w:r w:rsidRPr="00C1526A">
        <w:rPr>
          <w:color w:val="000000"/>
          <w:sz w:val="23"/>
          <w:szCs w:val="23"/>
        </w:rPr>
        <w:tab/>
        <w:t>4.2</w:t>
      </w:r>
      <w:r>
        <w:rPr>
          <w:color w:val="000000"/>
          <w:sz w:val="23"/>
          <w:szCs w:val="23"/>
        </w:rPr>
        <w:t>0</w:t>
      </w:r>
      <w:r w:rsidRPr="00C1526A">
        <w:rPr>
          <w:color w:val="000000"/>
          <w:sz w:val="23"/>
          <w:szCs w:val="23"/>
        </w:rPr>
        <w:t>7</w:t>
      </w:r>
      <w:r w:rsidRPr="00C1526A">
        <w:rPr>
          <w:color w:val="000000"/>
          <w:sz w:val="23"/>
          <w:szCs w:val="23"/>
        </w:rPr>
        <w:tab/>
        <w:t>Class E Land Use Permit</w:t>
      </w:r>
      <w:r>
        <w:rPr>
          <w:color w:val="000000"/>
          <w:sz w:val="23"/>
          <w:szCs w:val="23"/>
        </w:rPr>
        <w:t xml:space="preserve"> </w:t>
      </w:r>
    </w:p>
    <w:p w14:paraId="16601029" w14:textId="77777777" w:rsidR="00CD74F1" w:rsidRDefault="00CD74F1" w:rsidP="00CD4D1D">
      <w:pPr>
        <w:autoSpaceDE w:val="0"/>
        <w:autoSpaceDN w:val="0"/>
        <w:adjustRightInd w:val="0"/>
        <w:ind w:firstLine="720"/>
        <w:jc w:val="both"/>
        <w:rPr>
          <w:color w:val="000000"/>
          <w:sz w:val="23"/>
          <w:szCs w:val="23"/>
        </w:rPr>
      </w:pPr>
      <w:r>
        <w:rPr>
          <w:color w:val="000000"/>
          <w:sz w:val="23"/>
          <w:szCs w:val="23"/>
        </w:rPr>
        <w:t>4.2</w:t>
      </w:r>
      <w:r w:rsidR="00EF6907">
        <w:rPr>
          <w:color w:val="000000"/>
          <w:sz w:val="23"/>
          <w:szCs w:val="23"/>
        </w:rPr>
        <w:t>08</w:t>
      </w:r>
      <w:r>
        <w:rPr>
          <w:color w:val="000000"/>
          <w:sz w:val="23"/>
          <w:szCs w:val="23"/>
        </w:rPr>
        <w:t xml:space="preserve"> </w:t>
      </w:r>
      <w:r>
        <w:rPr>
          <w:color w:val="000000"/>
          <w:sz w:val="23"/>
          <w:szCs w:val="23"/>
        </w:rPr>
        <w:tab/>
        <w:t xml:space="preserve">Impulsive Sound </w:t>
      </w:r>
    </w:p>
    <w:p w14:paraId="7E58C4C4" w14:textId="77777777" w:rsidR="00CD74F1" w:rsidRDefault="00CD74F1">
      <w:pPr>
        <w:autoSpaceDE w:val="0"/>
        <w:autoSpaceDN w:val="0"/>
        <w:adjustRightInd w:val="0"/>
        <w:jc w:val="both"/>
        <w:rPr>
          <w:color w:val="000000"/>
          <w:sz w:val="23"/>
          <w:szCs w:val="23"/>
          <w:u w:val="single"/>
        </w:rPr>
      </w:pPr>
      <w:r>
        <w:rPr>
          <w:color w:val="000000"/>
          <w:sz w:val="23"/>
          <w:szCs w:val="23"/>
        </w:rPr>
        <w:tab/>
        <w:t>4.2</w:t>
      </w:r>
      <w:r w:rsidR="00EF6907">
        <w:rPr>
          <w:color w:val="000000"/>
          <w:sz w:val="23"/>
          <w:szCs w:val="23"/>
        </w:rPr>
        <w:t>09</w:t>
      </w:r>
      <w:r>
        <w:rPr>
          <w:color w:val="000000"/>
          <w:sz w:val="23"/>
          <w:szCs w:val="23"/>
        </w:rPr>
        <w:t xml:space="preserve"> </w:t>
      </w:r>
      <w:r>
        <w:rPr>
          <w:color w:val="000000"/>
          <w:sz w:val="23"/>
          <w:szCs w:val="23"/>
        </w:rPr>
        <w:tab/>
        <w:t>Construction or Maintenance Operations</w:t>
      </w:r>
    </w:p>
    <w:p w14:paraId="2E81852C" w14:textId="77777777" w:rsidR="00CD74F1" w:rsidRDefault="00CD74F1">
      <w:pPr>
        <w:autoSpaceDE w:val="0"/>
        <w:autoSpaceDN w:val="0"/>
        <w:adjustRightInd w:val="0"/>
        <w:jc w:val="both"/>
        <w:rPr>
          <w:color w:val="000000"/>
          <w:sz w:val="23"/>
          <w:szCs w:val="23"/>
        </w:rPr>
      </w:pPr>
      <w:r>
        <w:rPr>
          <w:color w:val="000000"/>
          <w:sz w:val="23"/>
          <w:szCs w:val="23"/>
        </w:rPr>
        <w:tab/>
        <w:t>4.2</w:t>
      </w:r>
      <w:r w:rsidR="00EF6907">
        <w:rPr>
          <w:color w:val="000000"/>
          <w:sz w:val="23"/>
          <w:szCs w:val="23"/>
        </w:rPr>
        <w:t>10</w:t>
      </w:r>
      <w:r>
        <w:rPr>
          <w:color w:val="000000"/>
          <w:sz w:val="23"/>
          <w:szCs w:val="23"/>
        </w:rPr>
        <w:t xml:space="preserve"> </w:t>
      </w:r>
      <w:r>
        <w:rPr>
          <w:color w:val="000000"/>
          <w:sz w:val="23"/>
          <w:szCs w:val="23"/>
        </w:rPr>
        <w:tab/>
        <w:t>Prohibited Sound Emissions</w:t>
      </w:r>
    </w:p>
    <w:p w14:paraId="39DEA71A" w14:textId="77777777" w:rsidR="00CD74F1" w:rsidRDefault="00CD74F1">
      <w:pPr>
        <w:autoSpaceDE w:val="0"/>
        <w:autoSpaceDN w:val="0"/>
        <w:adjustRightInd w:val="0"/>
        <w:jc w:val="both"/>
        <w:rPr>
          <w:color w:val="000000"/>
          <w:sz w:val="23"/>
          <w:szCs w:val="23"/>
        </w:rPr>
      </w:pPr>
      <w:r>
        <w:rPr>
          <w:color w:val="000000"/>
          <w:sz w:val="23"/>
          <w:szCs w:val="23"/>
        </w:rPr>
        <w:tab/>
        <w:t>4.2</w:t>
      </w:r>
      <w:r w:rsidR="00EF6907">
        <w:rPr>
          <w:color w:val="000000"/>
          <w:sz w:val="23"/>
          <w:szCs w:val="23"/>
        </w:rPr>
        <w:t>11</w:t>
      </w:r>
      <w:r>
        <w:rPr>
          <w:color w:val="000000"/>
          <w:sz w:val="23"/>
          <w:szCs w:val="23"/>
        </w:rPr>
        <w:tab/>
        <w:t xml:space="preserve">Refuse Service-Dumpster Collection </w:t>
      </w:r>
    </w:p>
    <w:p w14:paraId="2DBD5A2D" w14:textId="77777777" w:rsidR="00CD74F1" w:rsidRDefault="00CD74F1">
      <w:pPr>
        <w:autoSpaceDE w:val="0"/>
        <w:autoSpaceDN w:val="0"/>
        <w:adjustRightInd w:val="0"/>
        <w:jc w:val="both"/>
        <w:rPr>
          <w:color w:val="000000"/>
          <w:sz w:val="23"/>
          <w:szCs w:val="23"/>
        </w:rPr>
      </w:pPr>
      <w:r>
        <w:rPr>
          <w:color w:val="000000"/>
          <w:sz w:val="23"/>
          <w:szCs w:val="23"/>
        </w:rPr>
        <w:tab/>
        <w:t>4.21</w:t>
      </w:r>
      <w:r w:rsidR="00EF6907">
        <w:rPr>
          <w:color w:val="000000"/>
          <w:sz w:val="23"/>
          <w:szCs w:val="23"/>
        </w:rPr>
        <w:t>2</w:t>
      </w:r>
      <w:r>
        <w:rPr>
          <w:color w:val="000000"/>
          <w:sz w:val="23"/>
          <w:szCs w:val="23"/>
        </w:rPr>
        <w:t xml:space="preserve"> </w:t>
      </w:r>
      <w:r>
        <w:rPr>
          <w:color w:val="000000"/>
          <w:sz w:val="23"/>
          <w:szCs w:val="23"/>
        </w:rPr>
        <w:tab/>
        <w:t xml:space="preserve">Exceptions </w:t>
      </w:r>
    </w:p>
    <w:p w14:paraId="54393FFF" w14:textId="77777777" w:rsidR="00CD74F1" w:rsidRDefault="00CD74F1">
      <w:pPr>
        <w:autoSpaceDE w:val="0"/>
        <w:autoSpaceDN w:val="0"/>
        <w:adjustRightInd w:val="0"/>
        <w:jc w:val="both"/>
        <w:rPr>
          <w:color w:val="000000"/>
          <w:sz w:val="23"/>
          <w:szCs w:val="23"/>
        </w:rPr>
      </w:pPr>
      <w:r>
        <w:rPr>
          <w:color w:val="000000"/>
          <w:sz w:val="23"/>
          <w:szCs w:val="23"/>
        </w:rPr>
        <w:tab/>
        <w:t>4.21</w:t>
      </w:r>
      <w:r w:rsidR="00EF6907">
        <w:rPr>
          <w:color w:val="000000"/>
          <w:sz w:val="23"/>
          <w:szCs w:val="23"/>
        </w:rPr>
        <w:t>3</w:t>
      </w:r>
      <w:r>
        <w:rPr>
          <w:color w:val="000000"/>
          <w:sz w:val="23"/>
          <w:szCs w:val="23"/>
        </w:rPr>
        <w:t xml:space="preserve"> </w:t>
      </w:r>
      <w:r>
        <w:rPr>
          <w:color w:val="000000"/>
          <w:sz w:val="23"/>
          <w:szCs w:val="23"/>
        </w:rPr>
        <w:tab/>
        <w:t xml:space="preserve">Air Conditioning - Refrigeration Equipment </w:t>
      </w:r>
    </w:p>
    <w:p w14:paraId="3358F6B3" w14:textId="77777777" w:rsidR="00CD74F1" w:rsidRDefault="00CD74F1">
      <w:pPr>
        <w:autoSpaceDE w:val="0"/>
        <w:autoSpaceDN w:val="0"/>
        <w:adjustRightInd w:val="0"/>
        <w:jc w:val="both"/>
        <w:rPr>
          <w:color w:val="000000"/>
          <w:sz w:val="23"/>
          <w:szCs w:val="23"/>
        </w:rPr>
      </w:pPr>
      <w:r>
        <w:rPr>
          <w:color w:val="000000"/>
          <w:sz w:val="23"/>
          <w:szCs w:val="23"/>
        </w:rPr>
        <w:tab/>
        <w:t>4.21</w:t>
      </w:r>
      <w:r w:rsidR="00EF6907">
        <w:rPr>
          <w:color w:val="000000"/>
          <w:sz w:val="23"/>
          <w:szCs w:val="23"/>
        </w:rPr>
        <w:t>4</w:t>
      </w:r>
      <w:r>
        <w:rPr>
          <w:color w:val="000000"/>
          <w:sz w:val="23"/>
          <w:szCs w:val="23"/>
        </w:rPr>
        <w:t xml:space="preserve"> </w:t>
      </w:r>
      <w:r>
        <w:rPr>
          <w:color w:val="000000"/>
          <w:sz w:val="23"/>
          <w:szCs w:val="23"/>
        </w:rPr>
        <w:tab/>
        <w:t xml:space="preserve">Vehicle Work in Class A Land or Class B Land </w:t>
      </w:r>
    </w:p>
    <w:p w14:paraId="76FCFB6E" w14:textId="77777777" w:rsidR="00CD74F1" w:rsidRDefault="00CD74F1">
      <w:pPr>
        <w:autoSpaceDE w:val="0"/>
        <w:autoSpaceDN w:val="0"/>
        <w:adjustRightInd w:val="0"/>
        <w:jc w:val="both"/>
        <w:rPr>
          <w:color w:val="000000"/>
          <w:sz w:val="23"/>
          <w:szCs w:val="23"/>
          <w:u w:val="single"/>
        </w:rPr>
      </w:pPr>
      <w:r>
        <w:rPr>
          <w:color w:val="000000"/>
          <w:sz w:val="23"/>
          <w:szCs w:val="23"/>
        </w:rPr>
        <w:tab/>
        <w:t>4.21</w:t>
      </w:r>
      <w:r w:rsidR="00EF6907">
        <w:rPr>
          <w:color w:val="000000"/>
          <w:sz w:val="23"/>
          <w:szCs w:val="23"/>
        </w:rPr>
        <w:t>5</w:t>
      </w:r>
      <w:r>
        <w:rPr>
          <w:color w:val="000000"/>
          <w:sz w:val="23"/>
          <w:szCs w:val="23"/>
        </w:rPr>
        <w:t xml:space="preserve"> </w:t>
      </w:r>
      <w:r>
        <w:rPr>
          <w:color w:val="000000"/>
          <w:sz w:val="23"/>
          <w:szCs w:val="23"/>
        </w:rPr>
        <w:tab/>
        <w:t>Leaf or Trash Blowers and Lawn Maintenance Equipment</w:t>
      </w:r>
    </w:p>
    <w:p w14:paraId="624692F6" w14:textId="77777777" w:rsidR="00CD74F1" w:rsidRDefault="00CD74F1">
      <w:pPr>
        <w:autoSpaceDE w:val="0"/>
        <w:autoSpaceDN w:val="0"/>
        <w:adjustRightInd w:val="0"/>
        <w:jc w:val="both"/>
        <w:rPr>
          <w:color w:val="000000"/>
          <w:sz w:val="23"/>
          <w:szCs w:val="23"/>
        </w:rPr>
      </w:pPr>
      <w:r>
        <w:rPr>
          <w:color w:val="000000"/>
          <w:sz w:val="23"/>
          <w:szCs w:val="23"/>
        </w:rPr>
        <w:tab/>
        <w:t>4.21</w:t>
      </w:r>
      <w:r w:rsidR="00EF6907">
        <w:rPr>
          <w:color w:val="000000"/>
          <w:sz w:val="23"/>
          <w:szCs w:val="23"/>
        </w:rPr>
        <w:t>6</w:t>
      </w:r>
      <w:r>
        <w:rPr>
          <w:color w:val="000000"/>
          <w:sz w:val="23"/>
          <w:szCs w:val="23"/>
        </w:rPr>
        <w:t xml:space="preserve"> </w:t>
      </w:r>
      <w:r>
        <w:rPr>
          <w:color w:val="000000"/>
          <w:sz w:val="23"/>
          <w:szCs w:val="23"/>
        </w:rPr>
        <w:tab/>
        <w:t>Parking Lot Cleaning and Trash Removal Service</w:t>
      </w:r>
    </w:p>
    <w:p w14:paraId="4880C5B4" w14:textId="77777777" w:rsidR="00CD74F1" w:rsidRDefault="00CD74F1">
      <w:pPr>
        <w:autoSpaceDE w:val="0"/>
        <w:autoSpaceDN w:val="0"/>
        <w:adjustRightInd w:val="0"/>
        <w:jc w:val="both"/>
        <w:rPr>
          <w:color w:val="000000"/>
          <w:sz w:val="23"/>
          <w:szCs w:val="23"/>
        </w:rPr>
      </w:pPr>
      <w:r>
        <w:rPr>
          <w:color w:val="000000"/>
          <w:sz w:val="23"/>
          <w:szCs w:val="23"/>
        </w:rPr>
        <w:tab/>
        <w:t>4.21</w:t>
      </w:r>
      <w:r w:rsidR="00EF6907">
        <w:rPr>
          <w:color w:val="000000"/>
          <w:sz w:val="23"/>
          <w:szCs w:val="23"/>
        </w:rPr>
        <w:t>7</w:t>
      </w:r>
      <w:r>
        <w:rPr>
          <w:color w:val="000000"/>
          <w:sz w:val="23"/>
          <w:szCs w:val="23"/>
        </w:rPr>
        <w:tab/>
        <w:t>Public Address Systems</w:t>
      </w:r>
    </w:p>
    <w:p w14:paraId="0F2D582B" w14:textId="77777777" w:rsidR="00BA0269" w:rsidRDefault="00BA0269" w:rsidP="00BA0269">
      <w:pPr>
        <w:autoSpaceDE w:val="0"/>
        <w:autoSpaceDN w:val="0"/>
        <w:adjustRightInd w:val="0"/>
        <w:jc w:val="both"/>
        <w:rPr>
          <w:color w:val="000000"/>
          <w:sz w:val="23"/>
          <w:szCs w:val="23"/>
          <w:u w:val="single"/>
        </w:rPr>
      </w:pPr>
      <w:r>
        <w:rPr>
          <w:color w:val="000000"/>
          <w:sz w:val="23"/>
          <w:szCs w:val="23"/>
        </w:rPr>
        <w:tab/>
      </w:r>
    </w:p>
    <w:p w14:paraId="599C31ED" w14:textId="77777777" w:rsidR="00CD74F1" w:rsidRDefault="00CD74F1" w:rsidP="00BA0269">
      <w:pPr>
        <w:autoSpaceDE w:val="0"/>
        <w:autoSpaceDN w:val="0"/>
        <w:adjustRightInd w:val="0"/>
        <w:jc w:val="both"/>
        <w:rPr>
          <w:b/>
        </w:rPr>
      </w:pPr>
      <w:r>
        <w:rPr>
          <w:b/>
        </w:rPr>
        <w:t xml:space="preserve">PART III - SOUND EMISSION STANDARDS &amp; LIMITATIONS FOR MOTOR VEHICLES </w:t>
      </w:r>
    </w:p>
    <w:p w14:paraId="583435CD" w14:textId="77777777" w:rsidR="00CD74F1" w:rsidRDefault="00CD74F1">
      <w:pPr>
        <w:jc w:val="both"/>
      </w:pPr>
    </w:p>
    <w:p w14:paraId="6600D81B" w14:textId="77777777" w:rsidR="00CD74F1" w:rsidRDefault="00CD74F1">
      <w:pPr>
        <w:jc w:val="both"/>
      </w:pPr>
      <w:r>
        <w:tab/>
        <w:t xml:space="preserve">4.301 </w:t>
      </w:r>
      <w:r>
        <w:tab/>
        <w:t xml:space="preserve">Equipment Standards Applicable to All Motor Vehicles </w:t>
      </w:r>
    </w:p>
    <w:p w14:paraId="496F6D75" w14:textId="77777777" w:rsidR="00CD74F1" w:rsidRDefault="00CD74F1">
      <w:pPr>
        <w:jc w:val="both"/>
      </w:pPr>
      <w:r>
        <w:tab/>
        <w:t xml:space="preserve">4.302 </w:t>
      </w:r>
      <w:r>
        <w:tab/>
        <w:t xml:space="preserve">Horns and Other Warning Devices </w:t>
      </w:r>
    </w:p>
    <w:p w14:paraId="52C6FFB0" w14:textId="77777777" w:rsidR="00CD74F1" w:rsidRDefault="00CD74F1">
      <w:pPr>
        <w:jc w:val="both"/>
      </w:pPr>
      <w:r>
        <w:tab/>
        <w:t>4.303</w:t>
      </w:r>
      <w:r>
        <w:tab/>
        <w:t xml:space="preserve">Standards Applicable to Motorcycles and Motor Driven Cycles </w:t>
      </w:r>
    </w:p>
    <w:p w14:paraId="374BE924" w14:textId="77777777" w:rsidR="003239AE" w:rsidRDefault="00CD74F1" w:rsidP="003239AE">
      <w:pPr>
        <w:jc w:val="both"/>
      </w:pPr>
      <w:r>
        <w:tab/>
        <w:t>4.304</w:t>
      </w:r>
      <w:r>
        <w:tab/>
        <w:t xml:space="preserve">Exceptions </w:t>
      </w:r>
    </w:p>
    <w:p w14:paraId="763BDAA0" w14:textId="77777777" w:rsidR="003239AE" w:rsidRDefault="003239AE" w:rsidP="003239AE">
      <w:pPr>
        <w:jc w:val="both"/>
      </w:pPr>
    </w:p>
    <w:p w14:paraId="713F1014" w14:textId="77777777" w:rsidR="00CD74F1" w:rsidRDefault="00CD74F1" w:rsidP="003239AE">
      <w:pPr>
        <w:jc w:val="both"/>
        <w:rPr>
          <w:b/>
        </w:rPr>
      </w:pPr>
      <w:r>
        <w:rPr>
          <w:b/>
        </w:rPr>
        <w:t xml:space="preserve">PART IV    - </w:t>
      </w:r>
      <w:r>
        <w:rPr>
          <w:b/>
        </w:rPr>
        <w:tab/>
        <w:t xml:space="preserve">RULES AND REGULATIONS FOR THE CONTROL OF NOISE FROM MOTOR RACING FACILITIES </w:t>
      </w:r>
    </w:p>
    <w:p w14:paraId="1B58B519" w14:textId="77777777" w:rsidR="00CD74F1" w:rsidRDefault="00CD74F1">
      <w:pPr>
        <w:jc w:val="both"/>
      </w:pPr>
      <w:r>
        <w:tab/>
      </w:r>
    </w:p>
    <w:p w14:paraId="35282DDD" w14:textId="77777777" w:rsidR="00CD74F1" w:rsidRDefault="00CD74F1">
      <w:pPr>
        <w:jc w:val="both"/>
      </w:pPr>
      <w:r>
        <w:tab/>
        <w:t xml:space="preserve">4.401 </w:t>
      </w:r>
      <w:r>
        <w:tab/>
        <w:t xml:space="preserve">General </w:t>
      </w:r>
    </w:p>
    <w:p w14:paraId="61745073" w14:textId="77777777" w:rsidR="00CD74F1" w:rsidRDefault="00CD74F1">
      <w:pPr>
        <w:jc w:val="both"/>
        <w:rPr>
          <w:u w:val="single"/>
        </w:rPr>
      </w:pPr>
      <w:r>
        <w:tab/>
        <w:t xml:space="preserve">4.402 </w:t>
      </w:r>
      <w:r>
        <w:tab/>
        <w:t>Mufflers</w:t>
      </w:r>
    </w:p>
    <w:p w14:paraId="463F2B76" w14:textId="77777777" w:rsidR="00CD74F1" w:rsidRDefault="00CD74F1">
      <w:pPr>
        <w:ind w:left="1440" w:hanging="720"/>
        <w:jc w:val="both"/>
      </w:pPr>
      <w:r>
        <w:t xml:space="preserve">4.403 </w:t>
      </w:r>
      <w:r>
        <w:tab/>
        <w:t>Sound Emission Limits from Motor Racing Facilities</w:t>
      </w:r>
    </w:p>
    <w:p w14:paraId="007325FD" w14:textId="77777777" w:rsidR="00CD74F1" w:rsidRDefault="00CD74F1">
      <w:pPr>
        <w:jc w:val="center"/>
        <w:rPr>
          <w:b/>
        </w:rPr>
        <w:sectPr w:rsidR="00CD74F1" w:rsidSect="00CD4D1D">
          <w:footerReference w:type="default" r:id="rId8"/>
          <w:pgSz w:w="12240" w:h="15840" w:code="1"/>
          <w:pgMar w:top="1080" w:right="1080" w:bottom="1080" w:left="1080" w:header="720" w:footer="720" w:gutter="0"/>
          <w:cols w:space="720"/>
          <w:docGrid w:linePitch="360"/>
        </w:sectPr>
      </w:pPr>
    </w:p>
    <w:p w14:paraId="5C84FF66" w14:textId="77777777" w:rsidR="00CD74F1" w:rsidRDefault="00CD74F1">
      <w:pPr>
        <w:jc w:val="center"/>
        <w:rPr>
          <w:b/>
        </w:rPr>
      </w:pPr>
      <w:smartTag w:uri="urn:schemas-microsoft-com:office:smarttags" w:element="place">
        <w:smartTag w:uri="urn:schemas-microsoft-com:office:smarttags" w:element="City">
          <w:r>
            <w:rPr>
              <w:b/>
            </w:rPr>
            <w:lastRenderedPageBreak/>
            <w:t>JACKSONVILLE</w:t>
          </w:r>
        </w:smartTag>
      </w:smartTag>
      <w:r>
        <w:rPr>
          <w:b/>
        </w:rPr>
        <w:t xml:space="preserve"> ENVIRONMENTAL PROTECTION BOARD</w:t>
      </w:r>
    </w:p>
    <w:p w14:paraId="7546D780" w14:textId="77777777" w:rsidR="00CD74F1" w:rsidRDefault="00CD74F1">
      <w:pPr>
        <w:jc w:val="center"/>
        <w:rPr>
          <w:b/>
        </w:rPr>
      </w:pPr>
      <w:r>
        <w:rPr>
          <w:b/>
        </w:rPr>
        <w:t>RULE 4</w:t>
      </w:r>
    </w:p>
    <w:p w14:paraId="39C640F0" w14:textId="77777777" w:rsidR="00CD74F1" w:rsidRDefault="00CD74F1">
      <w:pPr>
        <w:jc w:val="center"/>
        <w:rPr>
          <w:b/>
        </w:rPr>
      </w:pPr>
      <w:r>
        <w:rPr>
          <w:b/>
        </w:rPr>
        <w:t>NOISE POLLUTION CONTROL</w:t>
      </w:r>
    </w:p>
    <w:p w14:paraId="05B5FF59" w14:textId="77777777" w:rsidR="00CD74F1" w:rsidRDefault="00CD74F1">
      <w:pPr>
        <w:jc w:val="center"/>
      </w:pPr>
    </w:p>
    <w:p w14:paraId="3211A9BD" w14:textId="77777777" w:rsidR="00CD74F1" w:rsidRDefault="00CD74F1">
      <w:pPr>
        <w:jc w:val="both"/>
      </w:pPr>
      <w:r>
        <w:t xml:space="preserve">Rule 4 - Noise Rules to Implement, Administer and Enforce Chapter 368 Ordinance Code. </w:t>
      </w:r>
    </w:p>
    <w:p w14:paraId="6AA9782C" w14:textId="77777777" w:rsidR="00CD74F1" w:rsidRDefault="00CD74F1">
      <w:pPr>
        <w:jc w:val="both"/>
      </w:pPr>
    </w:p>
    <w:p w14:paraId="027418E3" w14:textId="77777777" w:rsidR="00CD74F1" w:rsidRDefault="00CD74F1">
      <w:pPr>
        <w:jc w:val="both"/>
      </w:pPr>
      <w:r>
        <w:rPr>
          <w:b/>
        </w:rPr>
        <w:t>PREFACE</w:t>
      </w:r>
      <w:r>
        <w:t xml:space="preserve"> - The Jacksonville Environmental Protection Board adopts this Rule for the City of </w:t>
      </w:r>
      <w:smartTag w:uri="urn:schemas-microsoft-com:office:smarttags" w:element="place">
        <w:smartTag w:uri="urn:schemas-microsoft-com:office:smarttags" w:element="City">
          <w:r>
            <w:t>Jacksonville</w:t>
          </w:r>
        </w:smartTag>
      </w:smartTag>
      <w:r>
        <w:t xml:space="preserve"> with respect to Noise Pollution Control. The specific authority for adopting this Rule is found in Section 368.106, Section 368.201, Section 368.202, and Section 73.102, Ordinance Code. The law implemented is Chapter 368, Ordinance Code. </w:t>
      </w:r>
    </w:p>
    <w:p w14:paraId="3AEB7B55" w14:textId="77777777" w:rsidR="00CD74F1" w:rsidRDefault="00CD74F1">
      <w:pPr>
        <w:jc w:val="both"/>
      </w:pPr>
    </w:p>
    <w:p w14:paraId="76E72E90" w14:textId="77777777" w:rsidR="00CD74F1" w:rsidRDefault="00CD74F1">
      <w:pPr>
        <w:jc w:val="both"/>
        <w:rPr>
          <w:sz w:val="20"/>
          <w:szCs w:val="20"/>
        </w:rPr>
      </w:pPr>
      <w:r>
        <w:rPr>
          <w:sz w:val="20"/>
          <w:szCs w:val="20"/>
        </w:rPr>
        <w:t xml:space="preserve">[History: Effective 7-1-86 amended 6-24-87, 4-25-95, 8-3-09] </w:t>
      </w:r>
    </w:p>
    <w:p w14:paraId="1DF2547C" w14:textId="77777777" w:rsidR="00CD74F1" w:rsidRDefault="00CD74F1">
      <w:pPr>
        <w:jc w:val="both"/>
      </w:pPr>
    </w:p>
    <w:p w14:paraId="749FCA6C" w14:textId="77777777" w:rsidR="00CD74F1" w:rsidRDefault="00CD74F1">
      <w:pPr>
        <w:jc w:val="center"/>
        <w:rPr>
          <w:b/>
        </w:rPr>
      </w:pPr>
      <w:r>
        <w:rPr>
          <w:b/>
        </w:rPr>
        <w:t>PART I</w:t>
      </w:r>
    </w:p>
    <w:p w14:paraId="312585F9" w14:textId="77777777" w:rsidR="00CD74F1" w:rsidRDefault="00CD74F1">
      <w:pPr>
        <w:jc w:val="center"/>
        <w:rPr>
          <w:b/>
        </w:rPr>
      </w:pPr>
      <w:r>
        <w:rPr>
          <w:b/>
        </w:rPr>
        <w:t>GENERAL PROVISIONS</w:t>
      </w:r>
    </w:p>
    <w:p w14:paraId="07917B4D" w14:textId="77777777" w:rsidR="00CD74F1" w:rsidRDefault="00CD74F1">
      <w:pPr>
        <w:jc w:val="both"/>
      </w:pPr>
    </w:p>
    <w:p w14:paraId="7333E447" w14:textId="77777777" w:rsidR="00CD74F1" w:rsidRDefault="00CD74F1">
      <w:pPr>
        <w:jc w:val="both"/>
        <w:rPr>
          <w:b/>
        </w:rPr>
      </w:pPr>
      <w:r>
        <w:rPr>
          <w:b/>
        </w:rPr>
        <w:t>4.101</w:t>
      </w:r>
      <w:r>
        <w:rPr>
          <w:b/>
        </w:rPr>
        <w:tab/>
        <w:t xml:space="preserve">Definitions </w:t>
      </w:r>
    </w:p>
    <w:p w14:paraId="28C9778C" w14:textId="77777777" w:rsidR="00CD74F1" w:rsidRDefault="00CD74F1">
      <w:pPr>
        <w:jc w:val="both"/>
      </w:pPr>
    </w:p>
    <w:p w14:paraId="53FC0429" w14:textId="77777777" w:rsidR="00CD74F1" w:rsidRDefault="00CD74F1">
      <w:pPr>
        <w:jc w:val="both"/>
      </w:pPr>
      <w:r>
        <w:t xml:space="preserve">Except as hereinafter stated and unless a different meaning of a term is clear from its context, the definitions of terms used in this Rule shall be in conformance with those contained in American National Standards Institute (ANSI) S1.1-1994, or subsequent revision, “Acoustical Terminology”. As used in Board Rule 4, the following terms mean: </w:t>
      </w:r>
    </w:p>
    <w:p w14:paraId="06386B9F" w14:textId="77777777" w:rsidR="00CD74F1" w:rsidRDefault="00CD74F1">
      <w:pPr>
        <w:jc w:val="both"/>
      </w:pPr>
    </w:p>
    <w:p w14:paraId="3D855441" w14:textId="77777777" w:rsidR="00CD74F1" w:rsidRDefault="00CD74F1">
      <w:pPr>
        <w:ind w:left="1440" w:hanging="720"/>
        <w:jc w:val="both"/>
      </w:pPr>
      <w:r>
        <w:t>A.</w:t>
      </w:r>
      <w:r>
        <w:tab/>
        <w:t>A-Weighted Sound Level: dBA, in decibels, a frequency weighted sound pressure level, determined by the use of the metering characteristics and A-weighted scale specified in ANSI S1.4-1983, “Specifications for Sound Level Meters” or subsequent revision.</w:t>
      </w:r>
    </w:p>
    <w:p w14:paraId="3EFE22DF" w14:textId="77777777" w:rsidR="00CD74F1" w:rsidRDefault="00CD74F1">
      <w:pPr>
        <w:ind w:left="1440" w:hanging="720"/>
        <w:jc w:val="both"/>
      </w:pPr>
    </w:p>
    <w:p w14:paraId="368C9603" w14:textId="77777777" w:rsidR="00CD74F1" w:rsidRDefault="00CD74F1">
      <w:pPr>
        <w:ind w:left="1440" w:hanging="720"/>
        <w:jc w:val="both"/>
      </w:pPr>
      <w:r>
        <w:t>B.</w:t>
      </w:r>
      <w:r>
        <w:tab/>
        <w:t xml:space="preserve">Agricultural field machinery:  a motor vehicle designed and used primarily on a farm as FARM is defined in the Florida Right to Farm Act, Section 823.14, Florida Statutes. </w:t>
      </w:r>
    </w:p>
    <w:p w14:paraId="4A63B221" w14:textId="77777777" w:rsidR="00CD74F1" w:rsidRDefault="00CD74F1">
      <w:pPr>
        <w:ind w:left="1440"/>
        <w:jc w:val="both"/>
      </w:pPr>
    </w:p>
    <w:p w14:paraId="6DB568F0" w14:textId="77777777" w:rsidR="00CD74F1" w:rsidRDefault="00CD74F1">
      <w:pPr>
        <w:ind w:left="1440" w:hanging="720"/>
        <w:jc w:val="both"/>
      </w:pPr>
      <w:r>
        <w:t xml:space="preserve">C. </w:t>
      </w:r>
      <w:r>
        <w:tab/>
        <w:t>ANSI: American National Standards Institute or it successor bodies.</w:t>
      </w:r>
    </w:p>
    <w:p w14:paraId="6387ADEE" w14:textId="77777777" w:rsidR="00CD74F1" w:rsidRDefault="00CD74F1">
      <w:pPr>
        <w:ind w:left="1440" w:hanging="720"/>
        <w:jc w:val="both"/>
      </w:pPr>
    </w:p>
    <w:p w14:paraId="67286F48" w14:textId="77777777" w:rsidR="00CD74F1" w:rsidRDefault="00CD74F1">
      <w:pPr>
        <w:ind w:left="1440" w:hanging="720"/>
        <w:jc w:val="both"/>
        <w:rPr>
          <w:u w:val="single"/>
        </w:rPr>
      </w:pPr>
      <w:r>
        <w:t xml:space="preserve">D. </w:t>
      </w:r>
      <w:r>
        <w:tab/>
        <w:t xml:space="preserve">Antique vehicle: a motor vehicle for private use manufactured in 1945 or earlier or a motor vehicle for private use the age of 30 years or more after the date of manufacture, equipped with an engine manufactured to the specifications of the original engine.  </w:t>
      </w:r>
      <w:smartTag w:uri="urn:schemas-microsoft-com:office:smarttags" w:element="place">
        <w:smartTag w:uri="urn:schemas-microsoft-com:office:smarttags" w:element="State">
          <w:r>
            <w:t>Florida</w:t>
          </w:r>
        </w:smartTag>
      </w:smartTag>
      <w:r>
        <w:t xml:space="preserve"> Statute 320.086.</w:t>
      </w:r>
    </w:p>
    <w:p w14:paraId="1542059C" w14:textId="77777777" w:rsidR="00CD74F1" w:rsidRDefault="00CD74F1">
      <w:pPr>
        <w:ind w:left="1440"/>
        <w:jc w:val="both"/>
      </w:pPr>
    </w:p>
    <w:p w14:paraId="20DDED18" w14:textId="77777777" w:rsidR="00CD74F1" w:rsidRDefault="00CD74F1">
      <w:pPr>
        <w:ind w:left="1440" w:hanging="720"/>
        <w:jc w:val="both"/>
        <w:rPr>
          <w:u w:val="single"/>
        </w:rPr>
      </w:pPr>
      <w:r>
        <w:t>E.</w:t>
      </w:r>
      <w:r>
        <w:tab/>
        <w:t xml:space="preserve">Board: The </w:t>
      </w:r>
      <w:smartTag w:uri="urn:schemas-microsoft-com:office:smarttags" w:element="place">
        <w:smartTag w:uri="urn:schemas-microsoft-com:office:smarttags" w:element="City">
          <w:r>
            <w:t>Jacksonville</w:t>
          </w:r>
        </w:smartTag>
      </w:smartTag>
      <w:r>
        <w:t xml:space="preserve"> Environmental Protection Board (JEPB)</w:t>
      </w:r>
    </w:p>
    <w:p w14:paraId="7CDD66C4" w14:textId="77777777" w:rsidR="00CD74F1" w:rsidRDefault="00CD74F1">
      <w:pPr>
        <w:ind w:left="1440" w:hanging="720"/>
        <w:jc w:val="both"/>
      </w:pPr>
    </w:p>
    <w:p w14:paraId="54BC5E1E" w14:textId="77777777" w:rsidR="00CD74F1" w:rsidRDefault="00CD74F1">
      <w:pPr>
        <w:ind w:left="1440" w:hanging="720"/>
        <w:jc w:val="both"/>
      </w:pPr>
      <w:r>
        <w:t>F.</w:t>
      </w:r>
      <w:r>
        <w:tab/>
        <w:t>Chief: Chief of Environmental Quality Division.</w:t>
      </w:r>
      <w:r>
        <w:rPr>
          <w:u w:val="single"/>
        </w:rPr>
        <w:t xml:space="preserve"> </w:t>
      </w:r>
    </w:p>
    <w:p w14:paraId="59739AE9" w14:textId="77777777" w:rsidR="00CD74F1" w:rsidRDefault="00CD74F1">
      <w:pPr>
        <w:ind w:left="1440" w:hanging="720"/>
        <w:jc w:val="both"/>
        <w:rPr>
          <w:u w:val="single"/>
        </w:rPr>
      </w:pPr>
    </w:p>
    <w:p w14:paraId="430AB9B5" w14:textId="77777777" w:rsidR="00CD74F1" w:rsidRDefault="00CD74F1" w:rsidP="00CD4D1D">
      <w:pPr>
        <w:ind w:left="1440" w:hanging="720"/>
        <w:jc w:val="both"/>
      </w:pPr>
      <w:r>
        <w:t>G.</w:t>
      </w:r>
      <w:r>
        <w:tab/>
        <w:t>Construction or maintenance equipment:  vehicles or equipment used for construction or maintenance, including but not limited to, ditch digging apparatus, well-boring apparatus, asphalt spreaders, bituminous mixers, bucket loaders, tractors other than truck tractors, leveling graders, finishing machines, motor graders, road rollers, scarifiers, earth-moving carryalls and scrapers, power shovels and drag lines and self-propelled cranes and other earth-moving equipment.</w:t>
      </w:r>
    </w:p>
    <w:p w14:paraId="0D831F29" w14:textId="77777777" w:rsidR="00CD74F1" w:rsidRDefault="00CD74F1">
      <w:pPr>
        <w:ind w:left="1440" w:hanging="720"/>
        <w:jc w:val="both"/>
      </w:pPr>
    </w:p>
    <w:p w14:paraId="7A4F2987" w14:textId="77777777" w:rsidR="00CD74F1" w:rsidRDefault="00CD74F1">
      <w:pPr>
        <w:ind w:left="1440" w:hanging="720"/>
        <w:jc w:val="both"/>
      </w:pPr>
      <w:r>
        <w:t>H.</w:t>
      </w:r>
      <w:r>
        <w:tab/>
        <w:t>Daytime hours: 7:00 a.m. to 10:00 p.m.</w:t>
      </w:r>
    </w:p>
    <w:p w14:paraId="49F924BE" w14:textId="77777777" w:rsidR="00CD74F1" w:rsidRDefault="00CD74F1">
      <w:pPr>
        <w:ind w:left="1440" w:hanging="720"/>
        <w:jc w:val="both"/>
      </w:pPr>
    </w:p>
    <w:p w14:paraId="76035ADF" w14:textId="77777777" w:rsidR="00CD74F1" w:rsidRDefault="00CD74F1">
      <w:pPr>
        <w:ind w:left="1440" w:hanging="720"/>
        <w:jc w:val="both"/>
      </w:pPr>
      <w:smartTag w:uri="urn:schemas-microsoft-com:office:smarttags" w:element="place">
        <w:r>
          <w:t>I.</w:t>
        </w:r>
      </w:smartTag>
      <w:r>
        <w:t xml:space="preserve"> </w:t>
      </w:r>
      <w:r>
        <w:tab/>
        <w:t>dBA: see “A-Weighted Sound Level”.</w:t>
      </w:r>
    </w:p>
    <w:p w14:paraId="79C212A5" w14:textId="77777777" w:rsidR="00CD74F1" w:rsidRDefault="00CD74F1">
      <w:pPr>
        <w:ind w:left="1440" w:hanging="720"/>
        <w:jc w:val="both"/>
      </w:pPr>
    </w:p>
    <w:p w14:paraId="25524B0A" w14:textId="77777777" w:rsidR="00CD74F1" w:rsidRDefault="00CD74F1">
      <w:pPr>
        <w:ind w:left="1440" w:hanging="720"/>
        <w:jc w:val="both"/>
      </w:pPr>
      <w:r>
        <w:t>J.</w:t>
      </w:r>
      <w:r>
        <w:tab/>
        <w:t xml:space="preserve">Decibel (dB): Unit of </w:t>
      </w:r>
      <w:r>
        <w:rPr>
          <w:rFonts w:cs="Courier New"/>
          <w:szCs w:val="23"/>
        </w:rPr>
        <w:t xml:space="preserve">level when the base of the logarithm is the tenth root of ten, and the quantities concerned are proportional to power, as defined in ANSI S1.1 - 1994, or subsequent revisions.   </w:t>
      </w:r>
    </w:p>
    <w:p w14:paraId="6115854A" w14:textId="77777777" w:rsidR="00CD74F1" w:rsidRDefault="00CD74F1">
      <w:pPr>
        <w:ind w:left="1440" w:hanging="720"/>
        <w:jc w:val="both"/>
      </w:pPr>
    </w:p>
    <w:p w14:paraId="11A74CBD" w14:textId="77777777" w:rsidR="00CD74F1" w:rsidRDefault="00CD74F1">
      <w:pPr>
        <w:ind w:left="1440" w:hanging="720"/>
        <w:jc w:val="both"/>
      </w:pPr>
      <w:r>
        <w:t>K.</w:t>
      </w:r>
      <w:r>
        <w:tab/>
        <w:t xml:space="preserve">Department: The Environmental and Compliance Department, City of </w:t>
      </w:r>
      <w:smartTag w:uri="urn:schemas-microsoft-com:office:smarttags" w:element="place">
        <w:smartTag w:uri="urn:schemas-microsoft-com:office:smarttags" w:element="City">
          <w:r>
            <w:t>Jacksonville</w:t>
          </w:r>
        </w:smartTag>
      </w:smartTag>
      <w:r>
        <w:t xml:space="preserve">. </w:t>
      </w:r>
    </w:p>
    <w:p w14:paraId="5A37B4DE" w14:textId="77777777" w:rsidR="00CD74F1" w:rsidRDefault="00CD74F1">
      <w:pPr>
        <w:ind w:left="1440" w:hanging="720"/>
        <w:jc w:val="both"/>
      </w:pPr>
    </w:p>
    <w:p w14:paraId="26228A0F" w14:textId="77777777" w:rsidR="00CD74F1" w:rsidRDefault="00CD74F1">
      <w:pPr>
        <w:ind w:left="1440" w:hanging="720"/>
        <w:jc w:val="both"/>
        <w:rPr>
          <w:strike/>
        </w:rPr>
      </w:pPr>
      <w:r>
        <w:t xml:space="preserve">L. </w:t>
      </w:r>
      <w:r>
        <w:tab/>
        <w:t xml:space="preserve">Director: Director of the Environmental and Compliance Department, City of </w:t>
      </w:r>
      <w:smartTag w:uri="urn:schemas-microsoft-com:office:smarttags" w:element="City">
        <w:smartTag w:uri="urn:schemas-microsoft-com:office:smarttags" w:element="place">
          <w:r>
            <w:t>Jacksonville</w:t>
          </w:r>
        </w:smartTag>
      </w:smartTag>
      <w:r>
        <w:t xml:space="preserve">. </w:t>
      </w:r>
    </w:p>
    <w:p w14:paraId="16171A06" w14:textId="77777777" w:rsidR="00CD74F1" w:rsidRDefault="00CD74F1">
      <w:pPr>
        <w:ind w:left="1440" w:hanging="720"/>
        <w:jc w:val="both"/>
      </w:pPr>
    </w:p>
    <w:p w14:paraId="0F4E10FB" w14:textId="77777777" w:rsidR="00CD74F1" w:rsidRDefault="00CD74F1">
      <w:pPr>
        <w:ind w:left="1440" w:hanging="720"/>
        <w:jc w:val="both"/>
      </w:pPr>
      <w:r>
        <w:t xml:space="preserve">M. </w:t>
      </w:r>
      <w:r>
        <w:tab/>
        <w:t>Division:  Environmental Quality Division.</w:t>
      </w:r>
    </w:p>
    <w:p w14:paraId="40EE1485" w14:textId="77777777" w:rsidR="00CD74F1" w:rsidRDefault="00CD74F1">
      <w:pPr>
        <w:ind w:left="1440" w:hanging="720"/>
        <w:jc w:val="both"/>
      </w:pPr>
    </w:p>
    <w:p w14:paraId="08961A05" w14:textId="77777777" w:rsidR="00CD74F1" w:rsidRDefault="00CD74F1">
      <w:pPr>
        <w:ind w:left="1440" w:hanging="720"/>
        <w:jc w:val="both"/>
      </w:pPr>
      <w:r>
        <w:t>N.</w:t>
      </w:r>
      <w:r>
        <w:tab/>
        <w:t>Emergency:  an occurrence or set of circumstances involving actual or imminent physical or psychological trauma or property damage which demands immediate attention.</w:t>
      </w:r>
    </w:p>
    <w:p w14:paraId="0170F448" w14:textId="77777777" w:rsidR="00CD74F1" w:rsidRDefault="00CD74F1">
      <w:pPr>
        <w:ind w:left="1440" w:hanging="720"/>
        <w:jc w:val="both"/>
      </w:pPr>
    </w:p>
    <w:p w14:paraId="6558260D" w14:textId="77777777" w:rsidR="00CD74F1" w:rsidRDefault="00CD74F1">
      <w:pPr>
        <w:ind w:left="1440" w:hanging="720"/>
        <w:jc w:val="both"/>
      </w:pPr>
      <w:r>
        <w:t>O.</w:t>
      </w:r>
      <w:r>
        <w:tab/>
        <w:t>Emergency work:  work performed for the purpose of preventing or alleviating an emergency.</w:t>
      </w:r>
    </w:p>
    <w:p w14:paraId="01B8ADE6" w14:textId="77777777" w:rsidR="00CD74F1" w:rsidRDefault="00CD74F1">
      <w:pPr>
        <w:ind w:left="1440" w:hanging="720"/>
        <w:jc w:val="both"/>
      </w:pPr>
    </w:p>
    <w:p w14:paraId="24F40216" w14:textId="77777777" w:rsidR="00CD74F1" w:rsidRDefault="00CD74F1">
      <w:pPr>
        <w:ind w:left="1440" w:hanging="720"/>
        <w:jc w:val="both"/>
      </w:pPr>
      <w:r>
        <w:t xml:space="preserve">P. </w:t>
      </w:r>
      <w:r>
        <w:tab/>
        <w:t xml:space="preserve">Exhaust system: the system comprised of a combination of components, excepting catalytic converters, which provides for the enclosed flow of exhaust gas from engine parts to the atmosphere. </w:t>
      </w:r>
    </w:p>
    <w:p w14:paraId="4000BBF1" w14:textId="77777777" w:rsidR="00CD74F1" w:rsidRDefault="00CD74F1">
      <w:pPr>
        <w:ind w:left="1440" w:hanging="720"/>
        <w:jc w:val="both"/>
      </w:pPr>
    </w:p>
    <w:p w14:paraId="7736F4FF" w14:textId="77777777" w:rsidR="00CD74F1" w:rsidRDefault="00CD74F1">
      <w:pPr>
        <w:ind w:left="1320" w:hanging="600"/>
        <w:jc w:val="both"/>
      </w:pPr>
      <w:r>
        <w:t xml:space="preserve">Q. </w:t>
      </w:r>
      <w:r>
        <w:tab/>
        <w:t xml:space="preserve">Farm tractor: every motor vehicle designed and used primarily as a farm implement for drawing wagons, plows, mowing machines and other implements of husbandry, and every implement of husbandry which is self-propelled and used on a farm as FARM is defined in the Florida Right to Farm Act, Section 823.14, Florida Statutes.  </w:t>
      </w:r>
    </w:p>
    <w:p w14:paraId="1261E2C9" w14:textId="77777777" w:rsidR="00CD74F1" w:rsidRDefault="00CD74F1">
      <w:pPr>
        <w:ind w:left="1320" w:hanging="600"/>
        <w:jc w:val="both"/>
        <w:rPr>
          <w:u w:val="single"/>
        </w:rPr>
      </w:pPr>
    </w:p>
    <w:p w14:paraId="5045EE25" w14:textId="77777777" w:rsidR="00CD74F1" w:rsidRDefault="00CD74F1">
      <w:pPr>
        <w:ind w:left="1320" w:hanging="600"/>
        <w:jc w:val="both"/>
        <w:rPr>
          <w:strike/>
        </w:rPr>
      </w:pPr>
      <w:r>
        <w:t xml:space="preserve">R. </w:t>
      </w:r>
      <w:r>
        <w:tab/>
        <w:t>Fast Dynamic Characteristic: Exponential time average, 125 milliseconds, time related characteristic used in frequency weighting on a noise meter.</w:t>
      </w:r>
      <w:r>
        <w:rPr>
          <w:strike/>
        </w:rPr>
        <w:t xml:space="preserve"> </w:t>
      </w:r>
    </w:p>
    <w:p w14:paraId="25CDD2F7" w14:textId="77777777" w:rsidR="00CD74F1" w:rsidRDefault="00CD74F1">
      <w:pPr>
        <w:ind w:left="1320" w:hanging="600"/>
        <w:jc w:val="both"/>
      </w:pPr>
    </w:p>
    <w:p w14:paraId="6423192E" w14:textId="77777777" w:rsidR="00CD74F1" w:rsidRDefault="00CD74F1">
      <w:pPr>
        <w:ind w:left="1320" w:hanging="600"/>
        <w:jc w:val="both"/>
      </w:pPr>
      <w:r>
        <w:t xml:space="preserve">S. </w:t>
      </w:r>
      <w:r>
        <w:tab/>
        <w:t xml:space="preserve">Impulsive sound: either a single pressure peak or a single burst (multiple pressure peaks) for a duration usually less than one second. Examples of impulsive sound sources shall include, but not be limited to, pile driving, explosive blasting, firearm discharge, or emptying of dumpster containers. </w:t>
      </w:r>
    </w:p>
    <w:p w14:paraId="3189F68B" w14:textId="77777777" w:rsidR="00CD74F1" w:rsidRDefault="00CD74F1">
      <w:pPr>
        <w:ind w:left="1320" w:hanging="600"/>
        <w:jc w:val="both"/>
      </w:pPr>
    </w:p>
    <w:p w14:paraId="14C3FD81" w14:textId="77777777" w:rsidR="00CD74F1" w:rsidRDefault="00CD74F1">
      <w:pPr>
        <w:ind w:left="1320" w:hanging="600"/>
        <w:jc w:val="both"/>
      </w:pPr>
      <w:r>
        <w:t xml:space="preserve">T. </w:t>
      </w:r>
      <w:r>
        <w:tab/>
        <w:t xml:space="preserve">Lawn Maintenance Equipment: All pieces of equipment, whether manually or power operated, used in the care and maintenance of a lawn, including, but not limited to, lawn mowers and tractors and weeders, in any Class A, Class B, Class C or Class D property. Excepting gasoline motor driven or electric motor driven leaf or trash blowers. </w:t>
      </w:r>
    </w:p>
    <w:p w14:paraId="3DE0EA85" w14:textId="77777777" w:rsidR="00CD74F1" w:rsidRDefault="00CD74F1">
      <w:pPr>
        <w:ind w:left="1320" w:hanging="600"/>
        <w:jc w:val="both"/>
      </w:pPr>
    </w:p>
    <w:p w14:paraId="7891D40B" w14:textId="77777777" w:rsidR="00CD74F1" w:rsidRDefault="00CD74F1">
      <w:pPr>
        <w:ind w:left="1320" w:hanging="600"/>
        <w:jc w:val="both"/>
      </w:pPr>
      <w:r>
        <w:t>U.</w:t>
      </w:r>
      <w:r>
        <w:tab/>
        <w:t xml:space="preserve">Motor driven cycle: motor scooter, motorized bicycle, or similar conveyance with less than 50 cubic centimeter of displacement, (motor which produces &lt; 5 brake horsepower). </w:t>
      </w:r>
    </w:p>
    <w:p w14:paraId="0D80A123" w14:textId="77777777" w:rsidR="00CD74F1" w:rsidRDefault="00CD74F1">
      <w:pPr>
        <w:ind w:left="1320" w:hanging="600"/>
        <w:jc w:val="both"/>
      </w:pPr>
    </w:p>
    <w:p w14:paraId="1AB26800" w14:textId="77777777" w:rsidR="00CD74F1" w:rsidRDefault="00CD74F1">
      <w:pPr>
        <w:ind w:left="1320" w:hanging="600"/>
        <w:jc w:val="both"/>
      </w:pPr>
      <w:r>
        <w:t>V.</w:t>
      </w:r>
      <w:r>
        <w:tab/>
        <w:t>Motor Racing:  any lawful racing event between one or more motor vehicles or motorcycles, or motor powered models, including but not limited to, drag racing, oval racing, sports car racing, motorcycle racing, go-kart racing, midget racing, funny car racing, and mud bogging.</w:t>
      </w:r>
    </w:p>
    <w:p w14:paraId="494C88E3" w14:textId="77777777" w:rsidR="00CD74F1" w:rsidRDefault="00CD74F1">
      <w:pPr>
        <w:ind w:left="1320" w:hanging="600"/>
        <w:jc w:val="both"/>
      </w:pPr>
      <w:r>
        <w:t>W.</w:t>
      </w:r>
      <w:r>
        <w:tab/>
        <w:t xml:space="preserve">Motor racing facility:  any lawful facility or course upon which motor racing activities or events take place, including those for drag racing, oval racing, sports car racing, motorcycle </w:t>
      </w:r>
      <w:r>
        <w:lastRenderedPageBreak/>
        <w:t>racing, go-kart racing, midget racing, funny car racing, and for racing motor powered models not capable of transporting an operator.</w:t>
      </w:r>
    </w:p>
    <w:p w14:paraId="182C51D8" w14:textId="77777777" w:rsidR="00CD74F1" w:rsidRDefault="00CD74F1">
      <w:pPr>
        <w:ind w:left="1320" w:hanging="600"/>
        <w:jc w:val="both"/>
      </w:pPr>
    </w:p>
    <w:p w14:paraId="774C9C17" w14:textId="77777777" w:rsidR="00CD74F1" w:rsidRDefault="00CD74F1">
      <w:pPr>
        <w:ind w:left="1320" w:hanging="600"/>
        <w:jc w:val="both"/>
      </w:pPr>
      <w:r>
        <w:t xml:space="preserve">X.  </w:t>
      </w:r>
      <w:r>
        <w:tab/>
        <w:t xml:space="preserve">Motor Vehicle: a motor-driven conveyance, such as, but not limited to, an automobile, truck, bus, or motorcycle . </w:t>
      </w:r>
    </w:p>
    <w:p w14:paraId="510D0947" w14:textId="77777777" w:rsidR="00CD74F1" w:rsidRDefault="00CD74F1">
      <w:pPr>
        <w:jc w:val="both"/>
      </w:pPr>
    </w:p>
    <w:p w14:paraId="7C29CA6C" w14:textId="77777777" w:rsidR="00CD74F1" w:rsidRDefault="00CD74F1">
      <w:pPr>
        <w:ind w:left="1320" w:hanging="600"/>
        <w:jc w:val="both"/>
      </w:pPr>
      <w:r>
        <w:t>Y.</w:t>
      </w:r>
      <w:r>
        <w:tab/>
        <w:t>Motorcycle: a vehicle having a seat or saddle for the use of the rider and designed to travel on not more than two (2) or three (3) wheels in contact with the ground.</w:t>
      </w:r>
      <w:r>
        <w:rPr>
          <w:u w:val="single"/>
        </w:rPr>
        <w:t xml:space="preserve">  </w:t>
      </w:r>
      <w:r>
        <w:t xml:space="preserve">The term does not include a tractor. </w:t>
      </w:r>
    </w:p>
    <w:p w14:paraId="6A478512" w14:textId="77777777" w:rsidR="00CD74F1" w:rsidRDefault="00CD74F1">
      <w:pPr>
        <w:ind w:left="1440" w:hanging="720"/>
        <w:jc w:val="both"/>
      </w:pPr>
    </w:p>
    <w:p w14:paraId="54C8FCD9" w14:textId="77777777" w:rsidR="00CD74F1" w:rsidRDefault="00CD74F1">
      <w:pPr>
        <w:ind w:left="1320" w:hanging="600"/>
        <w:jc w:val="both"/>
      </w:pPr>
      <w:r>
        <w:t>Z.</w:t>
      </w:r>
      <w:r>
        <w:tab/>
        <w:t xml:space="preserve">Muffler: a device for abating the sounds of escaping gases of an internal combustion engine. </w:t>
      </w:r>
    </w:p>
    <w:p w14:paraId="3D98ED98" w14:textId="77777777" w:rsidR="00CD74F1" w:rsidRDefault="00CD74F1">
      <w:pPr>
        <w:ind w:left="1440" w:hanging="720"/>
        <w:jc w:val="both"/>
      </w:pPr>
    </w:p>
    <w:p w14:paraId="2EDFB51D" w14:textId="77777777" w:rsidR="00CD74F1" w:rsidRDefault="00CD74F1">
      <w:pPr>
        <w:ind w:left="1320" w:hanging="600"/>
        <w:jc w:val="both"/>
      </w:pPr>
      <w:r>
        <w:t>AA.</w:t>
      </w:r>
      <w:r>
        <w:tab/>
        <w:t xml:space="preserve">Nighttime hours: 10:00 p.m. to 7:00 a.m. </w:t>
      </w:r>
    </w:p>
    <w:p w14:paraId="5733EBA8" w14:textId="77777777" w:rsidR="00CD74F1" w:rsidRDefault="00CD74F1">
      <w:pPr>
        <w:ind w:left="1440" w:hanging="720"/>
        <w:jc w:val="both"/>
      </w:pPr>
    </w:p>
    <w:p w14:paraId="7DE468DD" w14:textId="77777777" w:rsidR="00CD74F1" w:rsidRDefault="00CD74F1">
      <w:pPr>
        <w:ind w:left="1320" w:hanging="600"/>
        <w:jc w:val="both"/>
      </w:pPr>
      <w:r>
        <w:t>BB.</w:t>
      </w:r>
      <w:r>
        <w:tab/>
        <w:t xml:space="preserve">Noise Pollution: the emission of sound that violates the standards established in Board Rule 4. </w:t>
      </w:r>
    </w:p>
    <w:p w14:paraId="3E97E883" w14:textId="77777777" w:rsidR="00CD74F1" w:rsidRDefault="00CD74F1">
      <w:pPr>
        <w:ind w:left="1440" w:hanging="720"/>
        <w:jc w:val="both"/>
      </w:pPr>
    </w:p>
    <w:p w14:paraId="64BFB7BD" w14:textId="77777777" w:rsidR="00CD74F1" w:rsidRDefault="00CD74F1">
      <w:pPr>
        <w:ind w:left="1320" w:hanging="600"/>
        <w:jc w:val="both"/>
      </w:pPr>
      <w:r>
        <w:t>CC.</w:t>
      </w:r>
      <w:r>
        <w:tab/>
        <w:t xml:space="preserve">Noise source: any equipment or facility or combination thereof, which operates within any land used as specified by Board Rule 4.201. Such equipment or facility or combination thereof, emits sound beyond the property line of the land on which said equipment or facility is operated. </w:t>
      </w:r>
    </w:p>
    <w:p w14:paraId="29F8B8CF" w14:textId="77777777" w:rsidR="00CD74F1" w:rsidRDefault="00CD74F1">
      <w:pPr>
        <w:ind w:left="1440" w:hanging="720"/>
        <w:jc w:val="both"/>
        <w:rPr>
          <w:u w:val="single"/>
        </w:rPr>
      </w:pPr>
    </w:p>
    <w:p w14:paraId="45D6AD4C" w14:textId="77777777" w:rsidR="00CD74F1" w:rsidRDefault="00CD74F1">
      <w:pPr>
        <w:ind w:left="1320" w:hanging="600"/>
        <w:jc w:val="both"/>
      </w:pPr>
      <w:r>
        <w:t>DD.</w:t>
      </w:r>
      <w:r>
        <w:tab/>
        <w:t>Off-highway:  away from the highway or public road.</w:t>
      </w:r>
    </w:p>
    <w:p w14:paraId="57C31D1E" w14:textId="77777777" w:rsidR="00CD74F1" w:rsidRDefault="00CD74F1">
      <w:pPr>
        <w:ind w:left="1440" w:hanging="720"/>
        <w:jc w:val="both"/>
        <w:rPr>
          <w:u w:val="single"/>
        </w:rPr>
      </w:pPr>
    </w:p>
    <w:p w14:paraId="7340DFF0" w14:textId="77777777" w:rsidR="00CD74F1" w:rsidRDefault="00CD74F1">
      <w:pPr>
        <w:ind w:left="1320" w:hanging="600"/>
        <w:jc w:val="both"/>
      </w:pPr>
      <w:r>
        <w:t>EE.</w:t>
      </w:r>
      <w:r>
        <w:tab/>
        <w:t xml:space="preserve">Person: any human being, any governmental or political subdivision or public agency, any public or private corporation, any partnership, any firm, association, or any other organization, trust, estate, public or private institution, group and agency, or any receiver, trustee, assignee, agent or other legal representative of any of the foregoing or any other legal entity. </w:t>
      </w:r>
    </w:p>
    <w:p w14:paraId="1ADBE470" w14:textId="77777777" w:rsidR="00CD74F1" w:rsidRDefault="00CD74F1">
      <w:pPr>
        <w:ind w:left="1440" w:hanging="720"/>
        <w:jc w:val="both"/>
        <w:rPr>
          <w:u w:val="single"/>
        </w:rPr>
      </w:pPr>
    </w:p>
    <w:p w14:paraId="00D7660C" w14:textId="77777777" w:rsidR="00CD74F1" w:rsidRDefault="00CD74F1">
      <w:pPr>
        <w:ind w:left="1320" w:hanging="600"/>
        <w:jc w:val="both"/>
      </w:pPr>
      <w:r>
        <w:t>FF.</w:t>
      </w:r>
      <w:r>
        <w:tab/>
        <w:t>Powered model vehicle:  self-propelled air, water or land-borne motor vehicle not designed to carry persons.</w:t>
      </w:r>
    </w:p>
    <w:p w14:paraId="6272872A" w14:textId="77777777" w:rsidR="00CD74F1" w:rsidRDefault="00CD74F1">
      <w:pPr>
        <w:ind w:left="1320" w:hanging="600"/>
        <w:jc w:val="both"/>
      </w:pPr>
    </w:p>
    <w:p w14:paraId="5EB847EC" w14:textId="77777777" w:rsidR="00CD74F1" w:rsidRDefault="00CD74F1">
      <w:pPr>
        <w:ind w:left="1320" w:hanging="600"/>
        <w:jc w:val="both"/>
      </w:pPr>
      <w:r>
        <w:t>GG.</w:t>
      </w:r>
      <w:r>
        <w:tab/>
        <w:t>Private right-of-way:  any street, avenue, boulevard, road, highway, sidewalk, alley, or easement that is owned, leased or controlled by a non-governmental entity.</w:t>
      </w:r>
      <w:r>
        <w:tab/>
      </w:r>
    </w:p>
    <w:p w14:paraId="5EAC2317" w14:textId="77777777" w:rsidR="00CD74F1" w:rsidRDefault="00CD74F1">
      <w:pPr>
        <w:ind w:left="1320" w:hanging="600"/>
        <w:jc w:val="both"/>
      </w:pPr>
    </w:p>
    <w:p w14:paraId="0CCB1AF3" w14:textId="77777777" w:rsidR="00CD74F1" w:rsidRDefault="00CD74F1">
      <w:pPr>
        <w:ind w:left="1320" w:hanging="600"/>
        <w:jc w:val="both"/>
      </w:pPr>
      <w:r>
        <w:t>HH.</w:t>
      </w:r>
      <w:r>
        <w:tab/>
        <w:t>Public address system(s):  any electrical, electronic, mechanical or other method(s) used to amplify or direct sound including but not limited to bullhorns, megaphones, or horns, but excluding the cupping of hands.</w:t>
      </w:r>
    </w:p>
    <w:p w14:paraId="66D59DD6" w14:textId="77777777" w:rsidR="00CD74F1" w:rsidRDefault="00CD74F1">
      <w:pPr>
        <w:ind w:left="1320" w:hanging="600"/>
        <w:jc w:val="both"/>
      </w:pPr>
    </w:p>
    <w:p w14:paraId="2C151879" w14:textId="77777777" w:rsidR="00CD74F1" w:rsidRDefault="00CD74F1">
      <w:pPr>
        <w:ind w:left="1320" w:hanging="600"/>
        <w:jc w:val="both"/>
      </w:pPr>
      <w:r>
        <w:t>II.</w:t>
      </w:r>
      <w:r>
        <w:tab/>
        <w:t>Public right-of-way:  any street, avenue, boulevard, road, highway, sidewalk, alley, or easement that is owned, leased or controlled by a governmental entity.</w:t>
      </w:r>
    </w:p>
    <w:p w14:paraId="4058ABDB" w14:textId="77777777" w:rsidR="00CD74F1" w:rsidRDefault="00CD74F1">
      <w:pPr>
        <w:ind w:left="1320" w:hanging="600"/>
        <w:jc w:val="both"/>
      </w:pPr>
    </w:p>
    <w:p w14:paraId="24C5B87E" w14:textId="77777777" w:rsidR="00EF6907" w:rsidRDefault="00EF6907">
      <w:pPr>
        <w:ind w:left="1320" w:hanging="600"/>
        <w:jc w:val="both"/>
      </w:pPr>
      <w:r>
        <w:t>JJ.</w:t>
      </w:r>
      <w:r>
        <w:tab/>
        <w:t>Public Space:  any lands owned by the City of Jacksonville or benefitted by a public easement to the City of Jacksonville.</w:t>
      </w:r>
    </w:p>
    <w:p w14:paraId="50437BA2" w14:textId="77777777" w:rsidR="00EF6907" w:rsidRDefault="00EF6907">
      <w:pPr>
        <w:ind w:left="1320" w:hanging="600"/>
        <w:jc w:val="both"/>
      </w:pPr>
    </w:p>
    <w:p w14:paraId="47EAE917" w14:textId="77777777" w:rsidR="00CD74F1" w:rsidRDefault="00EF6907">
      <w:pPr>
        <w:ind w:left="1320" w:hanging="600"/>
        <w:jc w:val="both"/>
      </w:pPr>
      <w:r>
        <w:t>KK</w:t>
      </w:r>
      <w:r w:rsidR="00CD74F1">
        <w:t>.</w:t>
      </w:r>
      <w:r w:rsidR="00CD74F1">
        <w:tab/>
        <w:t xml:space="preserve">Rupture Disc: A pressure relieving device that vents the pressure in a pipe or vessel if the pressure exceeds a fixed amount. </w:t>
      </w:r>
    </w:p>
    <w:p w14:paraId="19FCFF22" w14:textId="77777777" w:rsidR="00CD74F1" w:rsidRDefault="00CD74F1">
      <w:pPr>
        <w:ind w:left="1440" w:hanging="720"/>
        <w:jc w:val="both"/>
      </w:pPr>
    </w:p>
    <w:p w14:paraId="19D484C9" w14:textId="77777777" w:rsidR="00CD74F1" w:rsidRDefault="00EF6907">
      <w:pPr>
        <w:ind w:left="1320" w:hanging="600"/>
        <w:jc w:val="both"/>
      </w:pPr>
      <w:r>
        <w:lastRenderedPageBreak/>
        <w:t>LL</w:t>
      </w:r>
      <w:r w:rsidR="00CD74F1">
        <w:t>.</w:t>
      </w:r>
      <w:r w:rsidR="00CD74F1">
        <w:tab/>
        <w:t>Safety relief valve:  a relief valve used and designed to prevent explosion by high pressure in the pipe or vessel to which it is connected.</w:t>
      </w:r>
    </w:p>
    <w:p w14:paraId="08F6C6CC" w14:textId="77777777" w:rsidR="00CD74F1" w:rsidRDefault="00CD74F1">
      <w:pPr>
        <w:ind w:left="1440" w:hanging="720"/>
        <w:jc w:val="both"/>
        <w:rPr>
          <w:u w:val="single"/>
        </w:rPr>
      </w:pPr>
    </w:p>
    <w:p w14:paraId="7E35474A" w14:textId="77777777" w:rsidR="00CD74F1" w:rsidRDefault="00EF6907">
      <w:pPr>
        <w:ind w:left="1320" w:hanging="600"/>
        <w:jc w:val="both"/>
      </w:pPr>
      <w:r>
        <w:t>MM</w:t>
      </w:r>
      <w:r w:rsidR="00CD74F1">
        <w:t>.</w:t>
      </w:r>
      <w:r w:rsidR="00CD74F1">
        <w:tab/>
        <w:t xml:space="preserve">SLUCM:  the Standard Land Use Coding Manual (1965 United States Government Printing Office), or subsequent revision, which designates land activities by means of numerical codes modified by adding Land Classes for use in Board Rule 4. </w:t>
      </w:r>
    </w:p>
    <w:p w14:paraId="5CFCD126" w14:textId="77777777" w:rsidR="00CD74F1" w:rsidRDefault="00CD74F1">
      <w:pPr>
        <w:ind w:left="1440" w:hanging="720"/>
        <w:jc w:val="both"/>
      </w:pPr>
    </w:p>
    <w:p w14:paraId="69F094F7" w14:textId="77777777" w:rsidR="00CD74F1" w:rsidRDefault="00EF6907">
      <w:pPr>
        <w:ind w:left="1320" w:hanging="600"/>
        <w:jc w:val="both"/>
      </w:pPr>
      <w:r>
        <w:t>NN</w:t>
      </w:r>
      <w:r w:rsidR="00CD74F1">
        <w:t>.</w:t>
      </w:r>
      <w:r w:rsidR="00CD74F1">
        <w:tab/>
        <w:t xml:space="preserve">Sound: an oscillation in pressure in air. </w:t>
      </w:r>
    </w:p>
    <w:p w14:paraId="4D8FB2BA" w14:textId="77777777" w:rsidR="00CD74F1" w:rsidRDefault="00CD74F1">
      <w:pPr>
        <w:ind w:left="1440" w:hanging="720"/>
        <w:jc w:val="both"/>
      </w:pPr>
    </w:p>
    <w:p w14:paraId="1CC87219" w14:textId="77777777" w:rsidR="00CD74F1" w:rsidRDefault="00EF6907">
      <w:pPr>
        <w:ind w:left="1320" w:hanging="600"/>
        <w:jc w:val="both"/>
      </w:pPr>
      <w:r>
        <w:t>OO</w:t>
      </w:r>
      <w:r w:rsidR="00CD74F1">
        <w:t>.</w:t>
      </w:r>
      <w:r w:rsidR="00CD74F1">
        <w:tab/>
        <w:t>Sound level:  in decibels, a weighted sound pressure level, determined by the use of metering characteristics and frequency weightings specified in ANSI S1.4-1</w:t>
      </w:r>
      <w:r w:rsidR="00CD74F1">
        <w:rPr>
          <w:rFonts w:cs="Courier New"/>
          <w:szCs w:val="23"/>
        </w:rPr>
        <w:t>983</w:t>
      </w:r>
      <w:r w:rsidR="00CD74F1">
        <w:rPr>
          <w:rFonts w:cs="Courier New"/>
          <w:szCs w:val="23"/>
          <w:u w:val="single"/>
        </w:rPr>
        <w:t xml:space="preserve">, </w:t>
      </w:r>
      <w:r w:rsidR="00CD74F1">
        <w:t>“Specifications for Sound Level Meters,”</w:t>
      </w:r>
      <w:r w:rsidR="00CD74F1">
        <w:rPr>
          <w:rFonts w:cs="Courier New"/>
          <w:szCs w:val="23"/>
        </w:rPr>
        <w:t xml:space="preserve"> or subsequent revisions</w:t>
      </w:r>
      <w:r w:rsidR="00CD74F1">
        <w:t xml:space="preserve">. </w:t>
      </w:r>
    </w:p>
    <w:p w14:paraId="50CDEB78" w14:textId="77777777" w:rsidR="00CD74F1" w:rsidRDefault="00CD74F1">
      <w:pPr>
        <w:ind w:left="1320" w:hanging="600"/>
        <w:jc w:val="both"/>
      </w:pPr>
    </w:p>
    <w:p w14:paraId="06CF31E4" w14:textId="77777777" w:rsidR="00CD74F1" w:rsidRDefault="00EF6907">
      <w:pPr>
        <w:ind w:left="1320" w:hanging="600"/>
        <w:jc w:val="both"/>
      </w:pPr>
      <w:r>
        <w:t>PP</w:t>
      </w:r>
      <w:r w:rsidR="00CD74F1">
        <w:t>.</w:t>
      </w:r>
      <w:r w:rsidR="00CD74F1">
        <w:tab/>
        <w:t xml:space="preserve">Sound pressure level:  </w:t>
      </w:r>
      <w:r w:rsidR="00CD74F1">
        <w:rPr>
          <w:rFonts w:cs="Courier New"/>
          <w:szCs w:val="23"/>
        </w:rPr>
        <w:t xml:space="preserve">Ten times the logarithm to the base ten of the ratio of the time-mean-square pressure of a sound, in a stated frequency band, to the square of the reference sound pressure in gases of 20 </w:t>
      </w:r>
      <w:r w:rsidR="00CD74F1">
        <w:rPr>
          <w:rFonts w:cs="Courier New"/>
          <w:i/>
          <w:szCs w:val="23"/>
        </w:rPr>
        <w:t>µ</w:t>
      </w:r>
      <w:r w:rsidR="00CD74F1">
        <w:rPr>
          <w:rFonts w:cs="Courier New"/>
          <w:szCs w:val="23"/>
        </w:rPr>
        <w:t xml:space="preserve">Pa.  Unit, decibel (dB), as defined in ANSI S1.1 – 1994, or subsequent revisions.    </w:t>
      </w:r>
    </w:p>
    <w:p w14:paraId="55B99C64" w14:textId="77777777" w:rsidR="00CD74F1" w:rsidRDefault="00CD74F1">
      <w:pPr>
        <w:ind w:left="1320" w:hanging="600"/>
        <w:jc w:val="both"/>
      </w:pPr>
    </w:p>
    <w:p w14:paraId="4CB19ABE" w14:textId="77777777" w:rsidR="00CD74F1" w:rsidRDefault="00EF6907">
      <w:pPr>
        <w:ind w:left="1320" w:hanging="600"/>
        <w:jc w:val="both"/>
      </w:pPr>
      <w:r>
        <w:t>QQ</w:t>
      </w:r>
      <w:r w:rsidR="00CD74F1">
        <w:t xml:space="preserve">. </w:t>
      </w:r>
      <w:r w:rsidR="00CD74F1">
        <w:tab/>
        <w:t xml:space="preserve">Tactical military vehicle: every vehicle operated by any federal or state military organization and designed for use in field operations, but not including vehicles such as staff cars and personnel carriers designed primarily for normal highway use. </w:t>
      </w:r>
    </w:p>
    <w:p w14:paraId="548A52E0" w14:textId="77777777" w:rsidR="00CD74F1" w:rsidRDefault="00CD74F1">
      <w:pPr>
        <w:ind w:left="1320" w:hanging="600"/>
        <w:jc w:val="both"/>
      </w:pPr>
    </w:p>
    <w:p w14:paraId="599A2BC6" w14:textId="77777777" w:rsidR="00CD74F1" w:rsidRDefault="00EF6907">
      <w:pPr>
        <w:ind w:left="1320" w:hanging="600"/>
        <w:jc w:val="both"/>
      </w:pPr>
      <w:r>
        <w:t>RR</w:t>
      </w:r>
      <w:r w:rsidR="00CD74F1">
        <w:t xml:space="preserve">. </w:t>
      </w:r>
      <w:r w:rsidR="00CD74F1">
        <w:tab/>
        <w:t xml:space="preserve">Vehicle:  every device in, upon or by which any person or property is or may be transported or drawn upon a highway, excepting devices used exclusively upon stationary rails or tracks. </w:t>
      </w:r>
    </w:p>
    <w:p w14:paraId="0A8E20F3" w14:textId="77777777" w:rsidR="00CD74F1" w:rsidRDefault="00CD74F1">
      <w:pPr>
        <w:ind w:left="1320" w:hanging="600"/>
        <w:jc w:val="both"/>
      </w:pPr>
    </w:p>
    <w:p w14:paraId="0992D1D6" w14:textId="77777777" w:rsidR="00CD74F1" w:rsidRDefault="00CD74F1">
      <w:pPr>
        <w:jc w:val="both"/>
        <w:rPr>
          <w:sz w:val="20"/>
          <w:szCs w:val="20"/>
        </w:rPr>
      </w:pPr>
      <w:r>
        <w:rPr>
          <w:sz w:val="20"/>
          <w:szCs w:val="20"/>
        </w:rPr>
        <w:t xml:space="preserve"> [History: Effective 7-1-86, amended 9-11-88, amended and renumbered 01-10-93, amended and renumbered </w:t>
      </w:r>
    </w:p>
    <w:p w14:paraId="6088C420" w14:textId="77777777" w:rsidR="00CD74F1" w:rsidRDefault="00CD74F1">
      <w:pPr>
        <w:jc w:val="both"/>
        <w:rPr>
          <w:sz w:val="20"/>
          <w:szCs w:val="20"/>
        </w:rPr>
      </w:pPr>
      <w:r>
        <w:rPr>
          <w:sz w:val="20"/>
          <w:szCs w:val="20"/>
        </w:rPr>
        <w:t>7-10-95, amended and renumbered 8-3-09, amended 8-9-10</w:t>
      </w:r>
      <w:r w:rsidR="00EF6907">
        <w:rPr>
          <w:sz w:val="20"/>
          <w:szCs w:val="20"/>
        </w:rPr>
        <w:t>, amended</w:t>
      </w:r>
      <w:r w:rsidR="00AF5E6D">
        <w:rPr>
          <w:sz w:val="20"/>
          <w:szCs w:val="20"/>
        </w:rPr>
        <w:t xml:space="preserve"> and renumbered</w:t>
      </w:r>
      <w:r w:rsidR="00EF6907">
        <w:rPr>
          <w:sz w:val="20"/>
          <w:szCs w:val="20"/>
        </w:rPr>
        <w:t xml:space="preserve"> 7-13-15</w:t>
      </w:r>
      <w:r>
        <w:rPr>
          <w:sz w:val="20"/>
          <w:szCs w:val="20"/>
        </w:rPr>
        <w:t>]</w:t>
      </w:r>
    </w:p>
    <w:p w14:paraId="79D8E11A" w14:textId="77777777" w:rsidR="00CD74F1" w:rsidRDefault="00CD74F1">
      <w:pPr>
        <w:autoSpaceDE w:val="0"/>
        <w:autoSpaceDN w:val="0"/>
        <w:adjustRightInd w:val="0"/>
        <w:jc w:val="both"/>
        <w:rPr>
          <w:b/>
          <w:bCs/>
          <w:color w:val="000000"/>
          <w:sz w:val="23"/>
          <w:szCs w:val="23"/>
        </w:rPr>
      </w:pPr>
    </w:p>
    <w:p w14:paraId="1040AEB7" w14:textId="77777777" w:rsidR="00CD74F1" w:rsidRDefault="00CD74F1">
      <w:pPr>
        <w:autoSpaceDE w:val="0"/>
        <w:autoSpaceDN w:val="0"/>
        <w:adjustRightInd w:val="0"/>
        <w:jc w:val="both"/>
        <w:rPr>
          <w:color w:val="000000"/>
          <w:sz w:val="23"/>
          <w:szCs w:val="23"/>
        </w:rPr>
      </w:pPr>
      <w:r>
        <w:rPr>
          <w:b/>
          <w:bCs/>
          <w:color w:val="000000"/>
          <w:sz w:val="23"/>
          <w:szCs w:val="23"/>
        </w:rPr>
        <w:t xml:space="preserve">4.102 </w:t>
      </w:r>
      <w:r>
        <w:rPr>
          <w:b/>
          <w:bCs/>
          <w:color w:val="000000"/>
          <w:sz w:val="23"/>
          <w:szCs w:val="23"/>
        </w:rPr>
        <w:tab/>
        <w:t xml:space="preserve">Prohibition of Noise Pollution </w:t>
      </w:r>
    </w:p>
    <w:p w14:paraId="1C7B5728" w14:textId="77777777" w:rsidR="00CD74F1" w:rsidRDefault="00CD74F1">
      <w:pPr>
        <w:autoSpaceDE w:val="0"/>
        <w:autoSpaceDN w:val="0"/>
        <w:adjustRightInd w:val="0"/>
        <w:jc w:val="both"/>
        <w:rPr>
          <w:color w:val="000000"/>
          <w:sz w:val="23"/>
          <w:szCs w:val="23"/>
        </w:rPr>
      </w:pPr>
    </w:p>
    <w:p w14:paraId="42CB679B" w14:textId="77777777" w:rsidR="00CD74F1" w:rsidRDefault="00CD74F1">
      <w:pPr>
        <w:autoSpaceDE w:val="0"/>
        <w:autoSpaceDN w:val="0"/>
        <w:adjustRightInd w:val="0"/>
        <w:jc w:val="both"/>
        <w:rPr>
          <w:color w:val="000000"/>
          <w:sz w:val="23"/>
          <w:szCs w:val="23"/>
        </w:rPr>
      </w:pPr>
      <w:r>
        <w:rPr>
          <w:color w:val="000000"/>
          <w:sz w:val="23"/>
          <w:szCs w:val="23"/>
        </w:rPr>
        <w:t xml:space="preserve">No person shall cause, allow or permit the emission of sound so as to violate the standards for noise pollution control established in the Rules of the Board. </w:t>
      </w:r>
    </w:p>
    <w:p w14:paraId="1052897E" w14:textId="77777777" w:rsidR="00CD74F1" w:rsidRDefault="00CD74F1">
      <w:pPr>
        <w:autoSpaceDE w:val="0"/>
        <w:autoSpaceDN w:val="0"/>
        <w:adjustRightInd w:val="0"/>
        <w:ind w:left="720"/>
        <w:jc w:val="both"/>
        <w:rPr>
          <w:color w:val="000000"/>
          <w:sz w:val="23"/>
          <w:szCs w:val="23"/>
        </w:rPr>
      </w:pPr>
    </w:p>
    <w:p w14:paraId="497154A1" w14:textId="77777777" w:rsidR="00CD74F1" w:rsidRDefault="00CD74F1">
      <w:pPr>
        <w:autoSpaceDE w:val="0"/>
        <w:autoSpaceDN w:val="0"/>
        <w:adjustRightInd w:val="0"/>
        <w:jc w:val="both"/>
        <w:rPr>
          <w:color w:val="000000"/>
          <w:sz w:val="20"/>
          <w:szCs w:val="20"/>
        </w:rPr>
      </w:pPr>
      <w:r>
        <w:rPr>
          <w:color w:val="000000"/>
          <w:sz w:val="20"/>
          <w:szCs w:val="20"/>
        </w:rPr>
        <w:t>[History: Effective 7-1-86 amended 01-10-93, 8-03-09]</w:t>
      </w:r>
    </w:p>
    <w:p w14:paraId="1BC884A0" w14:textId="77777777" w:rsidR="00CD74F1" w:rsidRDefault="00CD74F1">
      <w:pPr>
        <w:autoSpaceDE w:val="0"/>
        <w:autoSpaceDN w:val="0"/>
        <w:adjustRightInd w:val="0"/>
        <w:jc w:val="both"/>
        <w:rPr>
          <w:b/>
          <w:bCs/>
          <w:color w:val="000000"/>
          <w:sz w:val="23"/>
          <w:szCs w:val="23"/>
        </w:rPr>
      </w:pPr>
    </w:p>
    <w:p w14:paraId="7694A352" w14:textId="77777777" w:rsidR="00CD74F1" w:rsidRDefault="00CD74F1">
      <w:pPr>
        <w:autoSpaceDE w:val="0"/>
        <w:autoSpaceDN w:val="0"/>
        <w:adjustRightInd w:val="0"/>
        <w:jc w:val="both"/>
        <w:rPr>
          <w:color w:val="000000"/>
          <w:sz w:val="23"/>
          <w:szCs w:val="23"/>
        </w:rPr>
      </w:pPr>
      <w:r>
        <w:rPr>
          <w:b/>
          <w:bCs/>
          <w:color w:val="000000"/>
          <w:sz w:val="23"/>
          <w:szCs w:val="23"/>
        </w:rPr>
        <w:t xml:space="preserve">4.103 </w:t>
      </w:r>
      <w:r>
        <w:rPr>
          <w:b/>
          <w:bCs/>
          <w:color w:val="000000"/>
          <w:sz w:val="23"/>
          <w:szCs w:val="23"/>
        </w:rPr>
        <w:tab/>
        <w:t xml:space="preserve">Measurement Procedures </w:t>
      </w:r>
    </w:p>
    <w:p w14:paraId="3F4A7FA5" w14:textId="77777777" w:rsidR="00CD74F1" w:rsidRDefault="00CD74F1">
      <w:pPr>
        <w:autoSpaceDE w:val="0"/>
        <w:autoSpaceDN w:val="0"/>
        <w:adjustRightInd w:val="0"/>
        <w:jc w:val="both"/>
        <w:rPr>
          <w:color w:val="000000"/>
          <w:sz w:val="23"/>
          <w:szCs w:val="23"/>
        </w:rPr>
      </w:pPr>
    </w:p>
    <w:p w14:paraId="280FA45A" w14:textId="77777777" w:rsidR="00CD74F1" w:rsidRDefault="00CD74F1">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 xml:space="preserve">All Sound Level Meters used for measurement shall be in conformance with ANSI 1.4-1983, or subsequent revision. </w:t>
      </w:r>
    </w:p>
    <w:p w14:paraId="7B20C824" w14:textId="77777777" w:rsidR="00CD74F1" w:rsidRDefault="00CD74F1">
      <w:pPr>
        <w:autoSpaceDE w:val="0"/>
        <w:autoSpaceDN w:val="0"/>
        <w:adjustRightInd w:val="0"/>
        <w:ind w:left="1440" w:hanging="720"/>
        <w:jc w:val="both"/>
        <w:rPr>
          <w:color w:val="000000"/>
          <w:sz w:val="23"/>
          <w:szCs w:val="23"/>
        </w:rPr>
      </w:pPr>
    </w:p>
    <w:p w14:paraId="33AAF6CE" w14:textId="77777777" w:rsidR="00CD74F1" w:rsidRDefault="00CD74F1">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 xml:space="preserve">All Octave Band Filter Sets shall be in conformance with ANSI 1.11-1976, or subsequent revision. </w:t>
      </w:r>
    </w:p>
    <w:p w14:paraId="40CAFBB3" w14:textId="77777777" w:rsidR="00CD74F1" w:rsidRDefault="00CD74F1">
      <w:pPr>
        <w:autoSpaceDE w:val="0"/>
        <w:autoSpaceDN w:val="0"/>
        <w:adjustRightInd w:val="0"/>
        <w:ind w:left="1440" w:hanging="720"/>
        <w:jc w:val="both"/>
        <w:rPr>
          <w:color w:val="000000"/>
          <w:sz w:val="23"/>
          <w:szCs w:val="23"/>
        </w:rPr>
      </w:pPr>
    </w:p>
    <w:p w14:paraId="4626EB14" w14:textId="77777777" w:rsidR="00CD74F1" w:rsidRDefault="00CD74F1">
      <w:pPr>
        <w:autoSpaceDE w:val="0"/>
        <w:autoSpaceDN w:val="0"/>
        <w:adjustRightInd w:val="0"/>
        <w:ind w:left="1440" w:hanging="720"/>
        <w:jc w:val="both"/>
        <w:rPr>
          <w:color w:val="000000"/>
          <w:sz w:val="23"/>
          <w:szCs w:val="23"/>
        </w:rPr>
      </w:pPr>
      <w:r>
        <w:rPr>
          <w:color w:val="000000"/>
          <w:sz w:val="23"/>
          <w:szCs w:val="23"/>
        </w:rPr>
        <w:t>C.</w:t>
      </w:r>
      <w:r>
        <w:rPr>
          <w:color w:val="000000"/>
          <w:sz w:val="23"/>
          <w:szCs w:val="23"/>
        </w:rPr>
        <w:tab/>
        <w:t xml:space="preserve">Calibration of all instruments, components and attachments shall conform to the latest ANSI Standards. </w:t>
      </w:r>
    </w:p>
    <w:p w14:paraId="5E152B11" w14:textId="77777777" w:rsidR="00CD74F1" w:rsidRDefault="00CD74F1">
      <w:pPr>
        <w:autoSpaceDE w:val="0"/>
        <w:autoSpaceDN w:val="0"/>
        <w:adjustRightInd w:val="0"/>
        <w:ind w:left="1440" w:hanging="720"/>
        <w:jc w:val="both"/>
        <w:rPr>
          <w:color w:val="000000"/>
          <w:sz w:val="23"/>
          <w:szCs w:val="23"/>
        </w:rPr>
      </w:pPr>
    </w:p>
    <w:p w14:paraId="6D220BFB" w14:textId="77777777" w:rsidR="00CD74F1" w:rsidRDefault="00CD74F1">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 xml:space="preserve">All noise violations shall be established at the property line of the complainant or at any right-of-way or public land, but in no case shall the distance from the point of measurement to the actual source be less than ten (10) feet. </w:t>
      </w:r>
    </w:p>
    <w:p w14:paraId="4E329019" w14:textId="77777777" w:rsidR="00CD74F1" w:rsidRDefault="00CD74F1">
      <w:pPr>
        <w:autoSpaceDE w:val="0"/>
        <w:autoSpaceDN w:val="0"/>
        <w:adjustRightInd w:val="0"/>
        <w:ind w:left="1440" w:hanging="720"/>
        <w:jc w:val="both"/>
        <w:rPr>
          <w:color w:val="000000"/>
          <w:sz w:val="23"/>
          <w:szCs w:val="23"/>
        </w:rPr>
      </w:pPr>
    </w:p>
    <w:p w14:paraId="04CEE8ED" w14:textId="77777777" w:rsidR="00CD74F1" w:rsidRDefault="00CD74F1">
      <w:pPr>
        <w:autoSpaceDE w:val="0"/>
        <w:autoSpaceDN w:val="0"/>
        <w:adjustRightInd w:val="0"/>
        <w:ind w:left="1440" w:hanging="720"/>
        <w:jc w:val="both"/>
        <w:rPr>
          <w:color w:val="000000"/>
          <w:sz w:val="23"/>
          <w:szCs w:val="23"/>
        </w:rPr>
      </w:pPr>
      <w:r>
        <w:rPr>
          <w:color w:val="000000"/>
          <w:sz w:val="23"/>
          <w:szCs w:val="23"/>
        </w:rPr>
        <w:lastRenderedPageBreak/>
        <w:t xml:space="preserve">E. </w:t>
      </w:r>
      <w:r>
        <w:rPr>
          <w:color w:val="000000"/>
          <w:sz w:val="23"/>
          <w:szCs w:val="23"/>
        </w:rPr>
        <w:tab/>
        <w:t xml:space="preserve">Instrumentation for sound level measurements may be Class 1 or Class 2 (ANSI S 1.4-1983, or subsequent revision). </w:t>
      </w:r>
    </w:p>
    <w:p w14:paraId="10CA7769" w14:textId="77777777" w:rsidR="00CD74F1" w:rsidRDefault="00CD74F1">
      <w:pPr>
        <w:autoSpaceDE w:val="0"/>
        <w:autoSpaceDN w:val="0"/>
        <w:adjustRightInd w:val="0"/>
        <w:ind w:left="1440" w:hanging="720"/>
        <w:jc w:val="both"/>
        <w:rPr>
          <w:color w:val="000000"/>
          <w:sz w:val="23"/>
          <w:szCs w:val="23"/>
        </w:rPr>
      </w:pPr>
    </w:p>
    <w:p w14:paraId="4253AA2C"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9-11-88, amended 01-10-93, amended 7-10-95, amended 8-03-09, amended </w:t>
      </w:r>
    </w:p>
    <w:p w14:paraId="1EB42836" w14:textId="77777777" w:rsidR="00CD74F1" w:rsidRDefault="00CD74F1">
      <w:pPr>
        <w:autoSpaceDE w:val="0"/>
        <w:autoSpaceDN w:val="0"/>
        <w:adjustRightInd w:val="0"/>
        <w:jc w:val="both"/>
        <w:rPr>
          <w:color w:val="000000"/>
          <w:sz w:val="20"/>
          <w:szCs w:val="20"/>
          <w:u w:val="single"/>
        </w:rPr>
      </w:pPr>
      <w:r>
        <w:rPr>
          <w:color w:val="000000"/>
          <w:sz w:val="20"/>
          <w:szCs w:val="20"/>
        </w:rPr>
        <w:t>8-9-10]</w:t>
      </w:r>
      <w:r>
        <w:rPr>
          <w:color w:val="000000"/>
          <w:sz w:val="20"/>
          <w:szCs w:val="20"/>
          <w:u w:val="single"/>
        </w:rPr>
        <w:t xml:space="preserve"> </w:t>
      </w:r>
    </w:p>
    <w:p w14:paraId="00776B60" w14:textId="77777777" w:rsidR="00CD74F1" w:rsidRDefault="00CD74F1">
      <w:pPr>
        <w:autoSpaceDE w:val="0"/>
        <w:autoSpaceDN w:val="0"/>
        <w:adjustRightInd w:val="0"/>
        <w:jc w:val="both"/>
        <w:rPr>
          <w:color w:val="000000"/>
          <w:sz w:val="20"/>
          <w:szCs w:val="20"/>
          <w:u w:val="single"/>
        </w:rPr>
      </w:pPr>
    </w:p>
    <w:p w14:paraId="005EE77E" w14:textId="77777777" w:rsidR="00CD74F1" w:rsidRDefault="00CD74F1">
      <w:pPr>
        <w:autoSpaceDE w:val="0"/>
        <w:autoSpaceDN w:val="0"/>
        <w:adjustRightInd w:val="0"/>
        <w:jc w:val="both"/>
        <w:rPr>
          <w:color w:val="000000"/>
          <w:sz w:val="23"/>
          <w:szCs w:val="23"/>
        </w:rPr>
      </w:pPr>
      <w:r>
        <w:rPr>
          <w:b/>
          <w:bCs/>
          <w:color w:val="000000"/>
          <w:sz w:val="23"/>
          <w:szCs w:val="23"/>
        </w:rPr>
        <w:t xml:space="preserve">4.104 </w:t>
      </w:r>
      <w:r>
        <w:rPr>
          <w:b/>
          <w:bCs/>
          <w:color w:val="000000"/>
          <w:sz w:val="23"/>
          <w:szCs w:val="23"/>
        </w:rPr>
        <w:tab/>
        <w:t xml:space="preserve">Variances </w:t>
      </w:r>
    </w:p>
    <w:p w14:paraId="53E3874B" w14:textId="77777777" w:rsidR="00CD74F1" w:rsidRDefault="00CD74F1">
      <w:pPr>
        <w:autoSpaceDE w:val="0"/>
        <w:autoSpaceDN w:val="0"/>
        <w:adjustRightInd w:val="0"/>
        <w:jc w:val="both"/>
        <w:rPr>
          <w:color w:val="000000"/>
          <w:sz w:val="23"/>
          <w:szCs w:val="23"/>
        </w:rPr>
      </w:pPr>
    </w:p>
    <w:p w14:paraId="5ACA2843" w14:textId="77777777" w:rsidR="00CD74F1" w:rsidRDefault="00CD74F1">
      <w:pPr>
        <w:autoSpaceDE w:val="0"/>
        <w:autoSpaceDN w:val="0"/>
        <w:adjustRightInd w:val="0"/>
        <w:jc w:val="both"/>
        <w:rPr>
          <w:strike/>
          <w:color w:val="000000"/>
          <w:sz w:val="23"/>
          <w:szCs w:val="23"/>
        </w:rPr>
      </w:pPr>
      <w:r>
        <w:rPr>
          <w:color w:val="000000"/>
          <w:sz w:val="23"/>
          <w:szCs w:val="23"/>
        </w:rPr>
        <w:t>A variance to cause or create a noise which would otherwise be in violation of this Rule may be requested in accordance with Section 360.111, Ordinance Code.</w:t>
      </w:r>
      <w:r>
        <w:rPr>
          <w:strike/>
          <w:color w:val="000000"/>
          <w:sz w:val="23"/>
          <w:szCs w:val="23"/>
        </w:rPr>
        <w:t xml:space="preserve"> </w:t>
      </w:r>
    </w:p>
    <w:p w14:paraId="187788E1" w14:textId="77777777" w:rsidR="00CD74F1" w:rsidRDefault="00CD74F1">
      <w:pPr>
        <w:autoSpaceDE w:val="0"/>
        <w:autoSpaceDN w:val="0"/>
        <w:adjustRightInd w:val="0"/>
        <w:ind w:left="1440" w:hanging="720"/>
        <w:jc w:val="both"/>
        <w:rPr>
          <w:strike/>
          <w:color w:val="000000"/>
          <w:sz w:val="23"/>
          <w:szCs w:val="23"/>
        </w:rPr>
      </w:pPr>
    </w:p>
    <w:p w14:paraId="3CCAE0DA"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8-03-09] </w:t>
      </w:r>
    </w:p>
    <w:p w14:paraId="4E20DF1D" w14:textId="77777777" w:rsidR="00CD74F1" w:rsidRDefault="00CD74F1">
      <w:pPr>
        <w:autoSpaceDE w:val="0"/>
        <w:autoSpaceDN w:val="0"/>
        <w:adjustRightInd w:val="0"/>
        <w:jc w:val="both"/>
        <w:rPr>
          <w:bCs/>
          <w:color w:val="000000"/>
          <w:sz w:val="23"/>
          <w:szCs w:val="23"/>
          <w:u w:val="single"/>
        </w:rPr>
      </w:pPr>
    </w:p>
    <w:p w14:paraId="5E1C4628" w14:textId="77777777" w:rsidR="00CD74F1" w:rsidRDefault="00CD74F1">
      <w:pPr>
        <w:autoSpaceDE w:val="0"/>
        <w:autoSpaceDN w:val="0"/>
        <w:adjustRightInd w:val="0"/>
        <w:jc w:val="both"/>
        <w:rPr>
          <w:color w:val="000000"/>
          <w:sz w:val="23"/>
          <w:szCs w:val="23"/>
        </w:rPr>
      </w:pPr>
      <w:r>
        <w:rPr>
          <w:b/>
          <w:bCs/>
          <w:color w:val="000000"/>
          <w:sz w:val="23"/>
          <w:szCs w:val="23"/>
        </w:rPr>
        <w:t xml:space="preserve">4.105 </w:t>
      </w:r>
      <w:r>
        <w:rPr>
          <w:b/>
          <w:bCs/>
          <w:color w:val="000000"/>
          <w:sz w:val="23"/>
          <w:szCs w:val="23"/>
        </w:rPr>
        <w:tab/>
        <w:t xml:space="preserve">Appeals </w:t>
      </w:r>
    </w:p>
    <w:p w14:paraId="7DBC5893" w14:textId="77777777" w:rsidR="00CD74F1" w:rsidRDefault="00CD74F1">
      <w:pPr>
        <w:autoSpaceDE w:val="0"/>
        <w:autoSpaceDN w:val="0"/>
        <w:adjustRightInd w:val="0"/>
        <w:jc w:val="both"/>
        <w:rPr>
          <w:color w:val="000000"/>
          <w:sz w:val="23"/>
          <w:szCs w:val="23"/>
        </w:rPr>
      </w:pPr>
    </w:p>
    <w:p w14:paraId="3D9EFCC2" w14:textId="77777777" w:rsidR="00CD74F1" w:rsidRDefault="00CD74F1">
      <w:pPr>
        <w:autoSpaceDE w:val="0"/>
        <w:autoSpaceDN w:val="0"/>
        <w:adjustRightInd w:val="0"/>
        <w:jc w:val="both"/>
        <w:rPr>
          <w:color w:val="000000"/>
          <w:sz w:val="23"/>
          <w:szCs w:val="23"/>
        </w:rPr>
      </w:pPr>
      <w:r>
        <w:rPr>
          <w:color w:val="000000"/>
          <w:sz w:val="23"/>
          <w:szCs w:val="23"/>
        </w:rPr>
        <w:t>Appeals shall be in accordance with Part 4, Chapter 360</w:t>
      </w:r>
      <w:r>
        <w:rPr>
          <w:color w:val="000000"/>
          <w:sz w:val="23"/>
          <w:szCs w:val="23"/>
          <w:u w:val="single"/>
        </w:rPr>
        <w:t>,</w:t>
      </w:r>
      <w:r>
        <w:rPr>
          <w:color w:val="000000"/>
          <w:sz w:val="23"/>
          <w:szCs w:val="23"/>
        </w:rPr>
        <w:t xml:space="preserve"> Ordinance Code. </w:t>
      </w:r>
    </w:p>
    <w:p w14:paraId="175373F9" w14:textId="77777777" w:rsidR="00CD4D1D" w:rsidRDefault="00CD4D1D">
      <w:pPr>
        <w:autoSpaceDE w:val="0"/>
        <w:autoSpaceDN w:val="0"/>
        <w:adjustRightInd w:val="0"/>
        <w:jc w:val="both"/>
        <w:rPr>
          <w:color w:val="000000"/>
          <w:sz w:val="20"/>
          <w:szCs w:val="20"/>
        </w:rPr>
      </w:pPr>
    </w:p>
    <w:p w14:paraId="7794D498"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8-03-09]  </w:t>
      </w:r>
    </w:p>
    <w:p w14:paraId="23ACD3D1" w14:textId="77777777" w:rsidR="00CD74F1" w:rsidRDefault="00CD74F1">
      <w:pPr>
        <w:autoSpaceDE w:val="0"/>
        <w:autoSpaceDN w:val="0"/>
        <w:adjustRightInd w:val="0"/>
        <w:jc w:val="both"/>
        <w:rPr>
          <w:color w:val="000000"/>
          <w:sz w:val="23"/>
          <w:szCs w:val="23"/>
        </w:rPr>
      </w:pPr>
    </w:p>
    <w:p w14:paraId="3846B17F" w14:textId="77777777" w:rsidR="00CD74F1" w:rsidRDefault="00CD74F1">
      <w:pPr>
        <w:autoSpaceDE w:val="0"/>
        <w:autoSpaceDN w:val="0"/>
        <w:adjustRightInd w:val="0"/>
        <w:jc w:val="both"/>
        <w:rPr>
          <w:color w:val="000000"/>
          <w:sz w:val="23"/>
          <w:szCs w:val="23"/>
        </w:rPr>
      </w:pPr>
      <w:r>
        <w:rPr>
          <w:b/>
          <w:bCs/>
          <w:color w:val="000000"/>
          <w:sz w:val="23"/>
          <w:szCs w:val="23"/>
        </w:rPr>
        <w:t xml:space="preserve">4.106 </w:t>
      </w:r>
      <w:r>
        <w:rPr>
          <w:b/>
          <w:bCs/>
          <w:color w:val="000000"/>
          <w:sz w:val="23"/>
          <w:szCs w:val="23"/>
        </w:rPr>
        <w:tab/>
        <w:t xml:space="preserve">Penalties </w:t>
      </w:r>
    </w:p>
    <w:p w14:paraId="0B14344D" w14:textId="77777777" w:rsidR="00CD74F1" w:rsidRDefault="00CD74F1">
      <w:pPr>
        <w:autoSpaceDE w:val="0"/>
        <w:autoSpaceDN w:val="0"/>
        <w:adjustRightInd w:val="0"/>
        <w:jc w:val="both"/>
        <w:rPr>
          <w:color w:val="000000"/>
          <w:sz w:val="23"/>
          <w:szCs w:val="23"/>
        </w:rPr>
      </w:pPr>
    </w:p>
    <w:p w14:paraId="21271550" w14:textId="77777777" w:rsidR="00CD74F1" w:rsidRDefault="00CD74F1">
      <w:pPr>
        <w:autoSpaceDE w:val="0"/>
        <w:autoSpaceDN w:val="0"/>
        <w:adjustRightInd w:val="0"/>
        <w:jc w:val="both"/>
        <w:rPr>
          <w:color w:val="000000"/>
          <w:sz w:val="23"/>
          <w:szCs w:val="23"/>
        </w:rPr>
      </w:pPr>
      <w:r>
        <w:rPr>
          <w:color w:val="000000"/>
          <w:sz w:val="23"/>
          <w:szCs w:val="23"/>
        </w:rPr>
        <w:t xml:space="preserve">Penalties for violations of this Rule shall be in accordance with Sections 368.301, 368.302 and 368.303, Ordinance Code, except any citation written by a Law Enforcement Officer of the City of Jacksonville shall be enforced under a Class D Offense, as defined in §632.101 (a)(4) Ordinance Code. </w:t>
      </w:r>
    </w:p>
    <w:p w14:paraId="73695F66" w14:textId="77777777" w:rsidR="00E0209C" w:rsidRDefault="00E0209C">
      <w:pPr>
        <w:autoSpaceDE w:val="0"/>
        <w:autoSpaceDN w:val="0"/>
        <w:adjustRightInd w:val="0"/>
        <w:jc w:val="both"/>
        <w:rPr>
          <w:color w:val="000000"/>
          <w:sz w:val="20"/>
          <w:szCs w:val="20"/>
        </w:rPr>
      </w:pPr>
    </w:p>
    <w:p w14:paraId="2C7DB4E2"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9-11-88, amended 7-10-95, amended 8-03-09] </w:t>
      </w:r>
    </w:p>
    <w:p w14:paraId="6D90FA12" w14:textId="77777777" w:rsidR="00E0209C" w:rsidRDefault="00E0209C">
      <w:pPr>
        <w:autoSpaceDE w:val="0"/>
        <w:autoSpaceDN w:val="0"/>
        <w:adjustRightInd w:val="0"/>
        <w:jc w:val="both"/>
        <w:rPr>
          <w:b/>
          <w:bCs/>
          <w:color w:val="000000"/>
          <w:sz w:val="23"/>
          <w:szCs w:val="23"/>
        </w:rPr>
      </w:pPr>
    </w:p>
    <w:p w14:paraId="6DD678AD" w14:textId="77777777" w:rsidR="00CD74F1" w:rsidRDefault="00CD74F1">
      <w:pPr>
        <w:autoSpaceDE w:val="0"/>
        <w:autoSpaceDN w:val="0"/>
        <w:adjustRightInd w:val="0"/>
        <w:jc w:val="both"/>
        <w:rPr>
          <w:color w:val="000000"/>
          <w:sz w:val="23"/>
          <w:szCs w:val="23"/>
        </w:rPr>
      </w:pPr>
      <w:r>
        <w:rPr>
          <w:b/>
          <w:bCs/>
          <w:color w:val="000000"/>
          <w:sz w:val="23"/>
          <w:szCs w:val="23"/>
        </w:rPr>
        <w:t xml:space="preserve">4.107 </w:t>
      </w:r>
      <w:r>
        <w:rPr>
          <w:b/>
          <w:bCs/>
          <w:color w:val="000000"/>
          <w:sz w:val="23"/>
          <w:szCs w:val="23"/>
        </w:rPr>
        <w:tab/>
        <w:t xml:space="preserve">Enforcement </w:t>
      </w:r>
    </w:p>
    <w:p w14:paraId="57E073AA" w14:textId="77777777" w:rsidR="00CD74F1" w:rsidRDefault="00CD74F1">
      <w:pPr>
        <w:autoSpaceDE w:val="0"/>
        <w:autoSpaceDN w:val="0"/>
        <w:adjustRightInd w:val="0"/>
        <w:jc w:val="both"/>
        <w:rPr>
          <w:color w:val="000000"/>
          <w:sz w:val="23"/>
          <w:szCs w:val="23"/>
        </w:rPr>
      </w:pPr>
    </w:p>
    <w:p w14:paraId="58C23379" w14:textId="77777777" w:rsidR="00CD74F1" w:rsidRDefault="00CD74F1">
      <w:pPr>
        <w:autoSpaceDE w:val="0"/>
        <w:autoSpaceDN w:val="0"/>
        <w:adjustRightInd w:val="0"/>
        <w:jc w:val="both"/>
        <w:rPr>
          <w:color w:val="000000"/>
          <w:sz w:val="23"/>
          <w:szCs w:val="23"/>
        </w:rPr>
      </w:pPr>
      <w:r>
        <w:rPr>
          <w:color w:val="000000"/>
          <w:sz w:val="23"/>
          <w:szCs w:val="23"/>
        </w:rPr>
        <w:t xml:space="preserve">Enforcement of violations of this Rule shall be in accordance with Chapters 360 and 368, Ordinance Code except any Law Enforcement Officer of the City of Jacksonville, Florida shall have the authority to write a citation for failure to comply with any part of this Rule. </w:t>
      </w:r>
    </w:p>
    <w:p w14:paraId="2D3D8652" w14:textId="77777777" w:rsidR="00CD74F1" w:rsidRDefault="00CD74F1">
      <w:pPr>
        <w:autoSpaceDE w:val="0"/>
        <w:autoSpaceDN w:val="0"/>
        <w:adjustRightInd w:val="0"/>
        <w:ind w:left="1440" w:hanging="720"/>
        <w:jc w:val="both"/>
        <w:rPr>
          <w:color w:val="000000"/>
          <w:sz w:val="23"/>
          <w:szCs w:val="23"/>
        </w:rPr>
      </w:pPr>
    </w:p>
    <w:p w14:paraId="2C56B7B4"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01-10-93, amended 8-03-09] </w:t>
      </w:r>
    </w:p>
    <w:p w14:paraId="15D24BE9" w14:textId="77777777" w:rsidR="00CD74F1" w:rsidRDefault="00CD74F1">
      <w:pPr>
        <w:autoSpaceDE w:val="0"/>
        <w:autoSpaceDN w:val="0"/>
        <w:adjustRightInd w:val="0"/>
        <w:jc w:val="both"/>
        <w:rPr>
          <w:b/>
          <w:bCs/>
          <w:color w:val="000000"/>
          <w:sz w:val="23"/>
          <w:szCs w:val="23"/>
        </w:rPr>
      </w:pPr>
    </w:p>
    <w:p w14:paraId="3FB6E31D" w14:textId="77777777" w:rsidR="00CD74F1" w:rsidRDefault="00CD74F1">
      <w:pPr>
        <w:autoSpaceDE w:val="0"/>
        <w:autoSpaceDN w:val="0"/>
        <w:adjustRightInd w:val="0"/>
        <w:jc w:val="both"/>
        <w:rPr>
          <w:color w:val="000000"/>
          <w:sz w:val="23"/>
          <w:szCs w:val="23"/>
        </w:rPr>
      </w:pPr>
      <w:r>
        <w:rPr>
          <w:b/>
          <w:bCs/>
          <w:color w:val="000000"/>
          <w:sz w:val="23"/>
          <w:szCs w:val="23"/>
        </w:rPr>
        <w:t xml:space="preserve">4.108 </w:t>
      </w:r>
      <w:r>
        <w:rPr>
          <w:b/>
          <w:bCs/>
          <w:color w:val="000000"/>
          <w:sz w:val="23"/>
          <w:szCs w:val="23"/>
        </w:rPr>
        <w:tab/>
        <w:t xml:space="preserve">Severability </w:t>
      </w:r>
    </w:p>
    <w:p w14:paraId="6633B596" w14:textId="77777777" w:rsidR="00CD74F1" w:rsidRDefault="00CD74F1">
      <w:pPr>
        <w:autoSpaceDE w:val="0"/>
        <w:autoSpaceDN w:val="0"/>
        <w:adjustRightInd w:val="0"/>
        <w:jc w:val="both"/>
        <w:rPr>
          <w:color w:val="000000"/>
          <w:sz w:val="23"/>
          <w:szCs w:val="23"/>
        </w:rPr>
      </w:pPr>
    </w:p>
    <w:p w14:paraId="68CA2477" w14:textId="77777777" w:rsidR="00CD74F1" w:rsidRDefault="00CD74F1">
      <w:pPr>
        <w:autoSpaceDE w:val="0"/>
        <w:autoSpaceDN w:val="0"/>
        <w:adjustRightInd w:val="0"/>
        <w:jc w:val="both"/>
        <w:rPr>
          <w:color w:val="000000"/>
          <w:sz w:val="23"/>
          <w:szCs w:val="23"/>
        </w:rPr>
      </w:pPr>
      <w:r>
        <w:rPr>
          <w:color w:val="000000"/>
          <w:sz w:val="23"/>
          <w:szCs w:val="23"/>
        </w:rPr>
        <w:t>If any provision of this Rule is adjudged invalid or if the application thereof to any person or in any circumstance is adjudged invalid, such invalidity shall not affect the validity of this Rule as a whole or any part, subpart, sentence or clause thereof not adjudged invalid.</w:t>
      </w:r>
    </w:p>
    <w:p w14:paraId="2DE5D56E" w14:textId="77777777" w:rsidR="00CD74F1" w:rsidRDefault="00CD74F1">
      <w:pPr>
        <w:autoSpaceDE w:val="0"/>
        <w:autoSpaceDN w:val="0"/>
        <w:adjustRightInd w:val="0"/>
        <w:jc w:val="both"/>
        <w:rPr>
          <w:color w:val="000000"/>
          <w:sz w:val="23"/>
          <w:szCs w:val="23"/>
        </w:rPr>
      </w:pPr>
    </w:p>
    <w:p w14:paraId="65399B86"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8-03-09] </w:t>
      </w:r>
    </w:p>
    <w:p w14:paraId="6E105737" w14:textId="77777777" w:rsidR="00CD74F1" w:rsidRDefault="00CD74F1">
      <w:pPr>
        <w:autoSpaceDE w:val="0"/>
        <w:autoSpaceDN w:val="0"/>
        <w:adjustRightInd w:val="0"/>
        <w:jc w:val="both"/>
        <w:rPr>
          <w:color w:val="000000"/>
          <w:sz w:val="23"/>
          <w:szCs w:val="23"/>
        </w:rPr>
      </w:pPr>
    </w:p>
    <w:p w14:paraId="03EEDCA2" w14:textId="77777777" w:rsidR="00CD74F1" w:rsidRDefault="00CD74F1">
      <w:pPr>
        <w:autoSpaceDE w:val="0"/>
        <w:autoSpaceDN w:val="0"/>
        <w:adjustRightInd w:val="0"/>
        <w:jc w:val="both"/>
        <w:rPr>
          <w:color w:val="000000"/>
          <w:sz w:val="23"/>
          <w:szCs w:val="23"/>
        </w:rPr>
      </w:pPr>
    </w:p>
    <w:p w14:paraId="7D92EBDE" w14:textId="77777777" w:rsidR="00CD74F1" w:rsidRDefault="00CD74F1">
      <w:pPr>
        <w:autoSpaceDE w:val="0"/>
        <w:autoSpaceDN w:val="0"/>
        <w:adjustRightInd w:val="0"/>
        <w:jc w:val="both"/>
        <w:rPr>
          <w:color w:val="000000"/>
          <w:sz w:val="23"/>
          <w:szCs w:val="23"/>
        </w:rPr>
      </w:pPr>
    </w:p>
    <w:p w14:paraId="086FAC9F" w14:textId="77777777" w:rsidR="00CD74F1" w:rsidRDefault="00CD74F1">
      <w:pPr>
        <w:autoSpaceDE w:val="0"/>
        <w:autoSpaceDN w:val="0"/>
        <w:adjustRightInd w:val="0"/>
        <w:jc w:val="both"/>
        <w:rPr>
          <w:color w:val="000000"/>
          <w:sz w:val="23"/>
          <w:szCs w:val="23"/>
        </w:rPr>
      </w:pPr>
    </w:p>
    <w:p w14:paraId="3F3E04BD" w14:textId="77777777" w:rsidR="00CD74F1" w:rsidRDefault="00CD74F1">
      <w:pPr>
        <w:autoSpaceDE w:val="0"/>
        <w:autoSpaceDN w:val="0"/>
        <w:adjustRightInd w:val="0"/>
        <w:jc w:val="center"/>
        <w:rPr>
          <w:strike/>
          <w:color w:val="000000"/>
          <w:sz w:val="23"/>
          <w:szCs w:val="23"/>
        </w:rPr>
      </w:pPr>
    </w:p>
    <w:p w14:paraId="49488A3F" w14:textId="77777777" w:rsidR="00CD74F1" w:rsidRDefault="00CD74F1">
      <w:pPr>
        <w:pageBreakBefore/>
        <w:autoSpaceDE w:val="0"/>
        <w:autoSpaceDN w:val="0"/>
        <w:adjustRightInd w:val="0"/>
        <w:jc w:val="center"/>
        <w:rPr>
          <w:color w:val="000000"/>
          <w:sz w:val="23"/>
          <w:szCs w:val="23"/>
        </w:rPr>
      </w:pPr>
      <w:r>
        <w:rPr>
          <w:b/>
          <w:bCs/>
          <w:color w:val="000000"/>
          <w:sz w:val="23"/>
          <w:szCs w:val="23"/>
        </w:rPr>
        <w:lastRenderedPageBreak/>
        <w:t>PART II</w:t>
      </w:r>
    </w:p>
    <w:p w14:paraId="7EEC6694" w14:textId="77777777" w:rsidR="00CD74F1" w:rsidRDefault="00CD74F1">
      <w:pPr>
        <w:autoSpaceDE w:val="0"/>
        <w:autoSpaceDN w:val="0"/>
        <w:adjustRightInd w:val="0"/>
        <w:jc w:val="center"/>
        <w:rPr>
          <w:color w:val="000000"/>
          <w:sz w:val="23"/>
          <w:szCs w:val="23"/>
        </w:rPr>
      </w:pPr>
      <w:r>
        <w:rPr>
          <w:b/>
          <w:bCs/>
          <w:color w:val="000000"/>
          <w:sz w:val="23"/>
          <w:szCs w:val="23"/>
        </w:rPr>
        <w:t>SOUND EMISSION STANDARDS AND LIMITATIONS</w:t>
      </w:r>
    </w:p>
    <w:p w14:paraId="4E2837D9" w14:textId="77777777" w:rsidR="00CD74F1" w:rsidRDefault="00CD74F1">
      <w:pPr>
        <w:autoSpaceDE w:val="0"/>
        <w:autoSpaceDN w:val="0"/>
        <w:adjustRightInd w:val="0"/>
        <w:jc w:val="center"/>
        <w:rPr>
          <w:color w:val="000000"/>
          <w:sz w:val="23"/>
          <w:szCs w:val="23"/>
        </w:rPr>
      </w:pPr>
      <w:r>
        <w:rPr>
          <w:b/>
          <w:bCs/>
          <w:color w:val="000000"/>
          <w:sz w:val="23"/>
          <w:szCs w:val="23"/>
        </w:rPr>
        <w:t>FOR</w:t>
      </w:r>
    </w:p>
    <w:p w14:paraId="77F351E0" w14:textId="77777777" w:rsidR="00CD74F1" w:rsidRDefault="00CD74F1">
      <w:pPr>
        <w:autoSpaceDE w:val="0"/>
        <w:autoSpaceDN w:val="0"/>
        <w:adjustRightInd w:val="0"/>
        <w:jc w:val="center"/>
        <w:rPr>
          <w:color w:val="000000"/>
          <w:sz w:val="23"/>
          <w:szCs w:val="23"/>
        </w:rPr>
      </w:pPr>
      <w:r>
        <w:rPr>
          <w:b/>
          <w:bCs/>
          <w:color w:val="000000"/>
          <w:sz w:val="23"/>
          <w:szCs w:val="23"/>
        </w:rPr>
        <w:t>NOISE SOURCES</w:t>
      </w:r>
    </w:p>
    <w:p w14:paraId="4C98FA9B" w14:textId="77777777" w:rsidR="00CD74F1" w:rsidRDefault="00CD74F1">
      <w:pPr>
        <w:autoSpaceDE w:val="0"/>
        <w:autoSpaceDN w:val="0"/>
        <w:adjustRightInd w:val="0"/>
        <w:jc w:val="both"/>
        <w:rPr>
          <w:b/>
          <w:bCs/>
          <w:color w:val="000000"/>
          <w:sz w:val="23"/>
          <w:szCs w:val="23"/>
        </w:rPr>
      </w:pPr>
    </w:p>
    <w:p w14:paraId="23D2EC72" w14:textId="77777777" w:rsidR="00CD74F1" w:rsidRDefault="00CD74F1">
      <w:pPr>
        <w:autoSpaceDE w:val="0"/>
        <w:autoSpaceDN w:val="0"/>
        <w:adjustRightInd w:val="0"/>
        <w:jc w:val="both"/>
        <w:rPr>
          <w:color w:val="000000"/>
          <w:sz w:val="23"/>
          <w:szCs w:val="23"/>
        </w:rPr>
      </w:pPr>
      <w:r>
        <w:rPr>
          <w:b/>
          <w:bCs/>
          <w:color w:val="000000"/>
          <w:sz w:val="23"/>
          <w:szCs w:val="23"/>
        </w:rPr>
        <w:t xml:space="preserve">4.201 </w:t>
      </w:r>
      <w:r>
        <w:rPr>
          <w:b/>
          <w:bCs/>
          <w:color w:val="000000"/>
          <w:sz w:val="23"/>
          <w:szCs w:val="23"/>
        </w:rPr>
        <w:tab/>
        <w:t xml:space="preserve">Classification of Land According to Use </w:t>
      </w:r>
    </w:p>
    <w:p w14:paraId="6DC5869C" w14:textId="77777777" w:rsidR="00CD74F1" w:rsidRDefault="00CD74F1">
      <w:pPr>
        <w:autoSpaceDE w:val="0"/>
        <w:autoSpaceDN w:val="0"/>
        <w:adjustRightInd w:val="0"/>
        <w:jc w:val="both"/>
        <w:rPr>
          <w:color w:val="000000"/>
          <w:sz w:val="23"/>
          <w:szCs w:val="23"/>
        </w:rPr>
      </w:pPr>
    </w:p>
    <w:p w14:paraId="4DCA0D86" w14:textId="77777777" w:rsidR="00CD74F1" w:rsidRDefault="00CD74F1">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 xml:space="preserve">CLASS A land (Noise Sensitive Areas) shall include all land used as specified by SLUCM Codes 124, 125, 651, 681, 682, 683, 691, 910, 921, 922 and 990. </w:t>
      </w:r>
    </w:p>
    <w:p w14:paraId="5B75BB73" w14:textId="77777777" w:rsidR="00CD74F1" w:rsidRDefault="00CD74F1">
      <w:pPr>
        <w:autoSpaceDE w:val="0"/>
        <w:autoSpaceDN w:val="0"/>
        <w:adjustRightInd w:val="0"/>
        <w:ind w:left="1440" w:hanging="720"/>
        <w:jc w:val="both"/>
        <w:rPr>
          <w:color w:val="000000"/>
          <w:sz w:val="23"/>
          <w:szCs w:val="23"/>
        </w:rPr>
      </w:pPr>
    </w:p>
    <w:p w14:paraId="4EA50896"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CLASS B land shall include all land used as specified by SLUCM Codes 110, 121, 122, 123, 129 through 190, 397, 711, 712 (excluding 7124, 7129), 762 and 922. </w:t>
      </w:r>
    </w:p>
    <w:p w14:paraId="2C474C38" w14:textId="77777777" w:rsidR="00CD74F1" w:rsidRDefault="00CD74F1">
      <w:pPr>
        <w:autoSpaceDE w:val="0"/>
        <w:autoSpaceDN w:val="0"/>
        <w:adjustRightInd w:val="0"/>
        <w:ind w:left="1440" w:hanging="720"/>
        <w:jc w:val="both"/>
        <w:rPr>
          <w:color w:val="000000"/>
          <w:sz w:val="23"/>
          <w:szCs w:val="23"/>
        </w:rPr>
      </w:pPr>
    </w:p>
    <w:p w14:paraId="4643BF22"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C. </w:t>
      </w:r>
      <w:r>
        <w:rPr>
          <w:color w:val="000000"/>
          <w:sz w:val="23"/>
          <w:szCs w:val="23"/>
        </w:rPr>
        <w:tab/>
        <w:t xml:space="preserve">CLASS C land shall include all land used as specified by SLUCM Codes 471 through 479, 511 through 649, 652, 659, 671, 672, 673, 674, 692, 699, 7124, 7129, 719, 721, 739 through 761, 769, 790, 990. </w:t>
      </w:r>
    </w:p>
    <w:p w14:paraId="30085D6F" w14:textId="77777777" w:rsidR="00CD74F1" w:rsidRDefault="00CD74F1">
      <w:pPr>
        <w:autoSpaceDE w:val="0"/>
        <w:autoSpaceDN w:val="0"/>
        <w:adjustRightInd w:val="0"/>
        <w:ind w:left="1440" w:hanging="720"/>
        <w:jc w:val="both"/>
        <w:rPr>
          <w:color w:val="000000"/>
          <w:sz w:val="23"/>
          <w:szCs w:val="23"/>
        </w:rPr>
      </w:pPr>
    </w:p>
    <w:p w14:paraId="4BF53C3F"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D. </w:t>
      </w:r>
      <w:r>
        <w:rPr>
          <w:color w:val="000000"/>
          <w:sz w:val="23"/>
          <w:szCs w:val="23"/>
        </w:rPr>
        <w:tab/>
        <w:t xml:space="preserve">CLASS D land shall include all land used as specified by SLUCM Codes 211 through 396, 399, 411 except 4111, 412, 421, 422, 429, 441, 449, 460, 481 through 499, 661, 662, 675, 722, 731, 811 through 890, 951 &amp; 952. </w:t>
      </w:r>
    </w:p>
    <w:p w14:paraId="1A151D52" w14:textId="77777777" w:rsidR="00CD74F1" w:rsidRDefault="00CD74F1">
      <w:pPr>
        <w:autoSpaceDE w:val="0"/>
        <w:autoSpaceDN w:val="0"/>
        <w:adjustRightInd w:val="0"/>
        <w:ind w:left="1440" w:hanging="720"/>
        <w:jc w:val="both"/>
        <w:rPr>
          <w:color w:val="000000"/>
          <w:sz w:val="23"/>
          <w:szCs w:val="23"/>
        </w:rPr>
      </w:pPr>
    </w:p>
    <w:p w14:paraId="3712A3DD" w14:textId="77777777" w:rsidR="00CD74F1" w:rsidRDefault="00CD74F1">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Public and private rights-of-way, up to the point of the center line, shall have the same classification of land according to use of the land immediately abutting the public or private right-of-way.</w:t>
      </w:r>
    </w:p>
    <w:p w14:paraId="61251D4A" w14:textId="77777777" w:rsidR="00BA0269" w:rsidRDefault="00BA0269">
      <w:pPr>
        <w:autoSpaceDE w:val="0"/>
        <w:autoSpaceDN w:val="0"/>
        <w:adjustRightInd w:val="0"/>
        <w:ind w:left="1440" w:hanging="720"/>
        <w:jc w:val="both"/>
        <w:rPr>
          <w:color w:val="000000"/>
          <w:sz w:val="23"/>
          <w:szCs w:val="23"/>
        </w:rPr>
      </w:pPr>
    </w:p>
    <w:p w14:paraId="67E18F13" w14:textId="77777777" w:rsidR="00BA0269" w:rsidRPr="00C1526A" w:rsidRDefault="00BA0269" w:rsidP="00BA0269">
      <w:pPr>
        <w:autoSpaceDE w:val="0"/>
        <w:autoSpaceDN w:val="0"/>
        <w:adjustRightInd w:val="0"/>
        <w:ind w:left="1440" w:hanging="720"/>
        <w:jc w:val="both"/>
        <w:rPr>
          <w:color w:val="000000"/>
          <w:sz w:val="23"/>
          <w:szCs w:val="23"/>
        </w:rPr>
      </w:pPr>
      <w:r w:rsidRPr="00C1526A">
        <w:rPr>
          <w:color w:val="000000"/>
          <w:sz w:val="23"/>
          <w:szCs w:val="23"/>
        </w:rPr>
        <w:t>F.</w:t>
      </w:r>
      <w:r w:rsidRPr="00C1526A">
        <w:rPr>
          <w:color w:val="000000"/>
          <w:sz w:val="23"/>
          <w:szCs w:val="23"/>
        </w:rPr>
        <w:tab/>
        <w:t xml:space="preserve">Class E Land Use shall be </w:t>
      </w:r>
      <w:r w:rsidR="00EF6907">
        <w:rPr>
          <w:color w:val="000000"/>
          <w:sz w:val="23"/>
          <w:szCs w:val="23"/>
        </w:rPr>
        <w:t xml:space="preserve">available to </w:t>
      </w:r>
      <w:r w:rsidRPr="00C1526A">
        <w:rPr>
          <w:color w:val="000000"/>
          <w:sz w:val="23"/>
          <w:szCs w:val="23"/>
        </w:rPr>
        <w:t xml:space="preserve">not-for-profit establishments </w:t>
      </w:r>
      <w:r w:rsidR="00EF6907">
        <w:rPr>
          <w:color w:val="000000"/>
          <w:sz w:val="23"/>
          <w:szCs w:val="23"/>
        </w:rPr>
        <w:t xml:space="preserve">managing Public Space </w:t>
      </w:r>
      <w:r w:rsidRPr="00C1526A">
        <w:rPr>
          <w:color w:val="000000"/>
          <w:sz w:val="23"/>
          <w:szCs w:val="23"/>
        </w:rPr>
        <w:t xml:space="preserve">seeking a “Permit” as established by </w:t>
      </w:r>
      <w:r w:rsidR="00444D00">
        <w:rPr>
          <w:color w:val="000000"/>
          <w:sz w:val="23"/>
          <w:szCs w:val="23"/>
        </w:rPr>
        <w:t>Board</w:t>
      </w:r>
      <w:r w:rsidRPr="00C1526A">
        <w:rPr>
          <w:color w:val="000000"/>
          <w:sz w:val="23"/>
          <w:szCs w:val="23"/>
        </w:rPr>
        <w:t xml:space="preserve"> Rule.</w:t>
      </w:r>
    </w:p>
    <w:p w14:paraId="533ABB05" w14:textId="77777777" w:rsidR="00CD74F1" w:rsidRDefault="00CD74F1">
      <w:pPr>
        <w:autoSpaceDE w:val="0"/>
        <w:autoSpaceDN w:val="0"/>
        <w:adjustRightInd w:val="0"/>
        <w:ind w:left="1440" w:hanging="720"/>
        <w:jc w:val="both"/>
        <w:rPr>
          <w:color w:val="000000"/>
          <w:sz w:val="23"/>
          <w:szCs w:val="23"/>
        </w:rPr>
      </w:pPr>
    </w:p>
    <w:p w14:paraId="0F2596F8" w14:textId="77777777" w:rsidR="00CD74F1" w:rsidRDefault="00CD74F1">
      <w:pPr>
        <w:autoSpaceDE w:val="0"/>
        <w:autoSpaceDN w:val="0"/>
        <w:adjustRightInd w:val="0"/>
        <w:jc w:val="both"/>
        <w:rPr>
          <w:color w:val="000000"/>
          <w:sz w:val="20"/>
          <w:szCs w:val="20"/>
        </w:rPr>
      </w:pPr>
      <w:r>
        <w:rPr>
          <w:color w:val="000000"/>
          <w:sz w:val="20"/>
          <w:szCs w:val="20"/>
        </w:rPr>
        <w:t>[History: Effective 7-1-86, amended 01-10-93, amended 7-10-95, amended 8-03-09, amended 8-9-10</w:t>
      </w:r>
      <w:r w:rsidR="00BA0269" w:rsidRPr="00C1526A">
        <w:rPr>
          <w:color w:val="000000"/>
          <w:sz w:val="20"/>
          <w:szCs w:val="20"/>
        </w:rPr>
        <w:t>, amended</w:t>
      </w:r>
      <w:r w:rsidR="00C1526A">
        <w:rPr>
          <w:color w:val="000000"/>
          <w:sz w:val="20"/>
          <w:szCs w:val="20"/>
        </w:rPr>
        <w:t xml:space="preserve"> 7-13-15</w:t>
      </w:r>
      <w:r>
        <w:rPr>
          <w:color w:val="000000"/>
          <w:sz w:val="20"/>
          <w:szCs w:val="20"/>
        </w:rPr>
        <w:t>]</w:t>
      </w:r>
      <w:r w:rsidR="00AF5E6D">
        <w:rPr>
          <w:color w:val="000000"/>
          <w:sz w:val="20"/>
          <w:szCs w:val="20"/>
        </w:rPr>
        <w:t xml:space="preserve"> </w:t>
      </w:r>
      <w:r>
        <w:rPr>
          <w:color w:val="000000"/>
          <w:sz w:val="20"/>
          <w:szCs w:val="20"/>
        </w:rPr>
        <w:t xml:space="preserve"> </w:t>
      </w:r>
    </w:p>
    <w:p w14:paraId="301D6E01" w14:textId="77777777" w:rsidR="00CD74F1" w:rsidRDefault="00CD74F1">
      <w:pPr>
        <w:autoSpaceDE w:val="0"/>
        <w:autoSpaceDN w:val="0"/>
        <w:adjustRightInd w:val="0"/>
        <w:jc w:val="both"/>
        <w:rPr>
          <w:b/>
          <w:bCs/>
          <w:color w:val="000000"/>
          <w:sz w:val="23"/>
          <w:szCs w:val="23"/>
        </w:rPr>
      </w:pPr>
    </w:p>
    <w:p w14:paraId="7411E1E5" w14:textId="77777777" w:rsidR="00CD74F1" w:rsidRDefault="00CD74F1">
      <w:pPr>
        <w:autoSpaceDE w:val="0"/>
        <w:autoSpaceDN w:val="0"/>
        <w:adjustRightInd w:val="0"/>
        <w:jc w:val="both"/>
        <w:rPr>
          <w:b/>
          <w:bCs/>
          <w:color w:val="000000"/>
          <w:sz w:val="23"/>
          <w:szCs w:val="23"/>
        </w:rPr>
      </w:pPr>
      <w:r>
        <w:rPr>
          <w:b/>
          <w:bCs/>
          <w:color w:val="000000"/>
          <w:sz w:val="23"/>
          <w:szCs w:val="23"/>
        </w:rPr>
        <w:t xml:space="preserve">4.202 </w:t>
      </w:r>
      <w:r>
        <w:rPr>
          <w:b/>
          <w:bCs/>
          <w:color w:val="000000"/>
          <w:sz w:val="23"/>
          <w:szCs w:val="23"/>
        </w:rPr>
        <w:tab/>
        <w:t xml:space="preserve">Sound Emitted to </w:t>
      </w:r>
      <w:smartTag w:uri="urn:schemas-microsoft-com:office:smarttags" w:element="place">
        <w:smartTag w:uri="urn:schemas-microsoft-com:office:smarttags" w:element="PlaceName">
          <w:r>
            <w:rPr>
              <w:b/>
              <w:bCs/>
              <w:color w:val="000000"/>
              <w:sz w:val="23"/>
              <w:szCs w:val="23"/>
            </w:rPr>
            <w:t>Class</w:t>
          </w:r>
        </w:smartTag>
        <w:r>
          <w:rPr>
            <w:b/>
            <w:bCs/>
            <w:color w:val="000000"/>
            <w:sz w:val="23"/>
            <w:szCs w:val="23"/>
          </w:rPr>
          <w:t xml:space="preserve"> </w:t>
        </w:r>
        <w:smartTag w:uri="urn:schemas-microsoft-com:office:smarttags" w:element="PlaceName">
          <w:r>
            <w:rPr>
              <w:b/>
              <w:bCs/>
              <w:color w:val="000000"/>
              <w:sz w:val="23"/>
              <w:szCs w:val="23"/>
            </w:rPr>
            <w:t>“A”</w:t>
          </w:r>
        </w:smartTag>
        <w:r>
          <w:rPr>
            <w:b/>
            <w:bCs/>
            <w:color w:val="000000"/>
            <w:sz w:val="23"/>
            <w:szCs w:val="23"/>
          </w:rPr>
          <w:t xml:space="preserve"> </w:t>
        </w:r>
        <w:smartTag w:uri="urn:schemas-microsoft-com:office:smarttags" w:element="PlaceType">
          <w:r>
            <w:rPr>
              <w:b/>
              <w:bCs/>
              <w:color w:val="000000"/>
              <w:sz w:val="23"/>
              <w:szCs w:val="23"/>
            </w:rPr>
            <w:t>Land</w:t>
          </w:r>
        </w:smartTag>
      </w:smartTag>
      <w:r>
        <w:rPr>
          <w:b/>
          <w:bCs/>
          <w:color w:val="000000"/>
          <w:sz w:val="23"/>
          <w:szCs w:val="23"/>
        </w:rPr>
        <w:t xml:space="preserve"> </w:t>
      </w:r>
    </w:p>
    <w:p w14:paraId="6D13FD9B" w14:textId="77777777" w:rsidR="00CD74F1" w:rsidRDefault="00CD74F1">
      <w:pPr>
        <w:autoSpaceDE w:val="0"/>
        <w:autoSpaceDN w:val="0"/>
        <w:adjustRightInd w:val="0"/>
        <w:jc w:val="both"/>
        <w:rPr>
          <w:color w:val="000000"/>
          <w:sz w:val="23"/>
          <w:szCs w:val="23"/>
        </w:rPr>
      </w:pPr>
    </w:p>
    <w:p w14:paraId="32F52769"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Except as specified elsewhere in this Rule, no person shall cause, allow or permit the emission of sound during daytime hours from any noise source located on any Class A, Class B, Class C or Class D land to any receiving Class A land when measured within such receiving Class A land which exceeds either of the following: </w:t>
      </w:r>
    </w:p>
    <w:p w14:paraId="01F5A39E" w14:textId="77777777" w:rsidR="00CD74F1" w:rsidRDefault="00CD74F1">
      <w:pPr>
        <w:autoSpaceDE w:val="0"/>
        <w:autoSpaceDN w:val="0"/>
        <w:adjustRightInd w:val="0"/>
        <w:jc w:val="both"/>
        <w:rPr>
          <w:color w:val="000000"/>
          <w:sz w:val="23"/>
          <w:szCs w:val="23"/>
        </w:rPr>
      </w:pPr>
    </w:p>
    <w:tbl>
      <w:tblPr>
        <w:tblStyle w:val="PlainTable1"/>
        <w:tblpPr w:leftFromText="180" w:rightFromText="180" w:vertAnchor="page" w:horzAnchor="margin" w:tblpXSpec="center" w:tblpY="11381"/>
        <w:tblW w:w="0" w:type="auto"/>
        <w:tblLook w:val="01E0" w:firstRow="1" w:lastRow="1" w:firstColumn="1" w:lastColumn="1" w:noHBand="0" w:noVBand="0"/>
      </w:tblPr>
      <w:tblGrid>
        <w:gridCol w:w="1680"/>
        <w:gridCol w:w="1440"/>
        <w:gridCol w:w="1080"/>
        <w:gridCol w:w="1080"/>
        <w:gridCol w:w="1080"/>
      </w:tblGrid>
      <w:tr w:rsidR="00D46A94" w:rsidRPr="00595946" w14:paraId="1113E1E4" w14:textId="77777777" w:rsidTr="00D4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F225E68" w14:textId="77777777" w:rsidR="00D46A94" w:rsidRPr="00595946" w:rsidRDefault="00D46A94" w:rsidP="00D46A94">
            <w:pPr>
              <w:autoSpaceDE w:val="0"/>
              <w:autoSpaceDN w:val="0"/>
              <w:adjustRightInd w:val="0"/>
              <w:jc w:val="center"/>
              <w:rPr>
                <w:color w:val="000000"/>
                <w:sz w:val="23"/>
                <w:szCs w:val="23"/>
              </w:rPr>
            </w:pPr>
          </w:p>
          <w:p w14:paraId="748C8D86"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4F1E5466"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Class A</w:t>
            </w:r>
          </w:p>
          <w:p w14:paraId="5998BDAC"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Land</w:t>
            </w:r>
          </w:p>
        </w:tc>
        <w:tc>
          <w:tcPr>
            <w:tcW w:w="1080" w:type="dxa"/>
          </w:tcPr>
          <w:p w14:paraId="53B1498C" w14:textId="77777777" w:rsidR="00D46A94" w:rsidRPr="00595946" w:rsidRDefault="00D46A94" w:rsidP="00D46A9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535F666F" w14:textId="77777777" w:rsidR="00D46A94" w:rsidRPr="00595946" w:rsidRDefault="00D46A94" w:rsidP="00D46A9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080" w:type="dxa"/>
          </w:tcPr>
          <w:p w14:paraId="0DE9A3B8"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Class C</w:t>
            </w:r>
          </w:p>
          <w:p w14:paraId="573A72D4"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80" w:type="dxa"/>
          </w:tcPr>
          <w:p w14:paraId="78541690"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Class D</w:t>
            </w:r>
          </w:p>
          <w:p w14:paraId="4CF29390"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Land</w:t>
            </w:r>
          </w:p>
        </w:tc>
      </w:tr>
      <w:tr w:rsidR="00D46A94" w:rsidRPr="00595946" w14:paraId="00FD2351"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2CDB4DB"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68A004E8"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75</w:t>
            </w:r>
          </w:p>
        </w:tc>
        <w:tc>
          <w:tcPr>
            <w:tcW w:w="1080" w:type="dxa"/>
          </w:tcPr>
          <w:p w14:paraId="5DE91FD5" w14:textId="77777777" w:rsidR="00D46A94" w:rsidRPr="00595946" w:rsidRDefault="00D46A94" w:rsidP="00D46A94">
            <w:pPr>
              <w:tabs>
                <w:tab w:val="left" w:pos="1590"/>
              </w:tabs>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080" w:type="dxa"/>
          </w:tcPr>
          <w:p w14:paraId="53770944"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80</w:t>
            </w:r>
          </w:p>
        </w:tc>
        <w:tc>
          <w:tcPr>
            <w:cnfStyle w:val="000100000000" w:firstRow="0" w:lastRow="0" w:firstColumn="0" w:lastColumn="1" w:oddVBand="0" w:evenVBand="0" w:oddHBand="0" w:evenHBand="0" w:firstRowFirstColumn="0" w:firstRowLastColumn="0" w:lastRowFirstColumn="0" w:lastRowLastColumn="0"/>
            <w:tcW w:w="1080" w:type="dxa"/>
          </w:tcPr>
          <w:p w14:paraId="18AB5C35"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80</w:t>
            </w:r>
          </w:p>
        </w:tc>
      </w:tr>
      <w:tr w:rsidR="00D46A94" w:rsidRPr="00595946" w14:paraId="5681A2FE"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0A40878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689C5395"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74</w:t>
            </w:r>
          </w:p>
        </w:tc>
        <w:tc>
          <w:tcPr>
            <w:tcW w:w="1080" w:type="dxa"/>
          </w:tcPr>
          <w:p w14:paraId="503F650A" w14:textId="77777777" w:rsidR="00D46A94" w:rsidRPr="00595946" w:rsidRDefault="00D46A94" w:rsidP="00D46A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74</w:t>
            </w:r>
          </w:p>
        </w:tc>
        <w:tc>
          <w:tcPr>
            <w:cnfStyle w:val="000010000000" w:firstRow="0" w:lastRow="0" w:firstColumn="0" w:lastColumn="0" w:oddVBand="1" w:evenVBand="0" w:oddHBand="0" w:evenHBand="0" w:firstRowFirstColumn="0" w:firstRowLastColumn="0" w:lastRowFirstColumn="0" w:lastRowLastColumn="0"/>
            <w:tcW w:w="1080" w:type="dxa"/>
          </w:tcPr>
          <w:p w14:paraId="2B1413FD"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78</w:t>
            </w:r>
          </w:p>
        </w:tc>
        <w:tc>
          <w:tcPr>
            <w:cnfStyle w:val="000100000000" w:firstRow="0" w:lastRow="0" w:firstColumn="0" w:lastColumn="1" w:oddVBand="0" w:evenVBand="0" w:oddHBand="0" w:evenHBand="0" w:firstRowFirstColumn="0" w:firstRowLastColumn="0" w:lastRowFirstColumn="0" w:lastRowLastColumn="0"/>
            <w:tcW w:w="1080" w:type="dxa"/>
          </w:tcPr>
          <w:p w14:paraId="3C4FA534"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78</w:t>
            </w:r>
          </w:p>
        </w:tc>
      </w:tr>
      <w:tr w:rsidR="00D46A94" w:rsidRPr="00595946" w14:paraId="4FA272D8"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656C1B7"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0952625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67</w:t>
            </w:r>
          </w:p>
        </w:tc>
        <w:tc>
          <w:tcPr>
            <w:tcW w:w="1080" w:type="dxa"/>
          </w:tcPr>
          <w:p w14:paraId="3893B425" w14:textId="77777777" w:rsidR="00D46A94" w:rsidRPr="00595946" w:rsidRDefault="00D46A94" w:rsidP="00D46A9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67</w:t>
            </w:r>
          </w:p>
        </w:tc>
        <w:tc>
          <w:tcPr>
            <w:cnfStyle w:val="000010000000" w:firstRow="0" w:lastRow="0" w:firstColumn="0" w:lastColumn="0" w:oddVBand="1" w:evenVBand="0" w:oddHBand="0" w:evenHBand="0" w:firstRowFirstColumn="0" w:firstRowLastColumn="0" w:lastRowFirstColumn="0" w:lastRowLastColumn="0"/>
            <w:tcW w:w="1080" w:type="dxa"/>
          </w:tcPr>
          <w:p w14:paraId="1572B1AE"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73</w:t>
            </w:r>
          </w:p>
        </w:tc>
        <w:tc>
          <w:tcPr>
            <w:cnfStyle w:val="000100000000" w:firstRow="0" w:lastRow="0" w:firstColumn="0" w:lastColumn="1" w:oddVBand="0" w:evenVBand="0" w:oddHBand="0" w:evenHBand="0" w:firstRowFirstColumn="0" w:firstRowLastColumn="0" w:lastRowFirstColumn="0" w:lastRowLastColumn="0"/>
            <w:tcW w:w="1080" w:type="dxa"/>
          </w:tcPr>
          <w:p w14:paraId="6C172990"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73</w:t>
            </w:r>
          </w:p>
        </w:tc>
      </w:tr>
      <w:tr w:rsidR="00D46A94" w:rsidRPr="00595946" w14:paraId="0D95DE35"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261CBA4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372358FD"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63</w:t>
            </w:r>
          </w:p>
        </w:tc>
        <w:tc>
          <w:tcPr>
            <w:tcW w:w="1080" w:type="dxa"/>
          </w:tcPr>
          <w:p w14:paraId="6219ACE9" w14:textId="77777777" w:rsidR="00D46A94" w:rsidRPr="00595946" w:rsidRDefault="00D46A94" w:rsidP="00D46A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80" w:type="dxa"/>
          </w:tcPr>
          <w:p w14:paraId="0E0B6008"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080" w:type="dxa"/>
          </w:tcPr>
          <w:p w14:paraId="656FD045"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67</w:t>
            </w:r>
          </w:p>
        </w:tc>
      </w:tr>
      <w:tr w:rsidR="00D46A94" w:rsidRPr="00595946" w14:paraId="2FAF50A7"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497A4363"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72780647"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56</w:t>
            </w:r>
          </w:p>
        </w:tc>
        <w:tc>
          <w:tcPr>
            <w:tcW w:w="1080" w:type="dxa"/>
          </w:tcPr>
          <w:p w14:paraId="0195BF6B" w14:textId="77777777" w:rsidR="00D46A94" w:rsidRPr="00595946" w:rsidRDefault="00D46A94" w:rsidP="00D46A9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56</w:t>
            </w:r>
          </w:p>
        </w:tc>
        <w:tc>
          <w:tcPr>
            <w:cnfStyle w:val="000010000000" w:firstRow="0" w:lastRow="0" w:firstColumn="0" w:lastColumn="0" w:oddVBand="1" w:evenVBand="0" w:oddHBand="0" w:evenHBand="0" w:firstRowFirstColumn="0" w:firstRowLastColumn="0" w:lastRowFirstColumn="0" w:lastRowLastColumn="0"/>
            <w:tcW w:w="1080" w:type="dxa"/>
          </w:tcPr>
          <w:p w14:paraId="68DD1574"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61</w:t>
            </w:r>
          </w:p>
        </w:tc>
        <w:tc>
          <w:tcPr>
            <w:cnfStyle w:val="000100000000" w:firstRow="0" w:lastRow="0" w:firstColumn="0" w:lastColumn="1" w:oddVBand="0" w:evenVBand="0" w:oddHBand="0" w:evenHBand="0" w:firstRowFirstColumn="0" w:firstRowLastColumn="0" w:lastRowFirstColumn="0" w:lastRowLastColumn="0"/>
            <w:tcW w:w="1080" w:type="dxa"/>
          </w:tcPr>
          <w:p w14:paraId="048CFC14"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61</w:t>
            </w:r>
          </w:p>
        </w:tc>
      </w:tr>
      <w:tr w:rsidR="00D46A94" w:rsidRPr="00595946" w14:paraId="1FFFEDB8"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73B5D1C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213DF1ED"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51</w:t>
            </w:r>
          </w:p>
        </w:tc>
        <w:tc>
          <w:tcPr>
            <w:tcW w:w="1080" w:type="dxa"/>
          </w:tcPr>
          <w:p w14:paraId="6076C5C5" w14:textId="77777777" w:rsidR="00D46A94" w:rsidRPr="00595946" w:rsidRDefault="00D46A94" w:rsidP="00D46A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080" w:type="dxa"/>
          </w:tcPr>
          <w:p w14:paraId="478E0B01"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080" w:type="dxa"/>
          </w:tcPr>
          <w:p w14:paraId="2F49098B"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56</w:t>
            </w:r>
          </w:p>
        </w:tc>
      </w:tr>
      <w:tr w:rsidR="00D46A94" w:rsidRPr="00595946" w14:paraId="26216023"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384F659D"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58FA139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47</w:t>
            </w:r>
          </w:p>
        </w:tc>
        <w:tc>
          <w:tcPr>
            <w:tcW w:w="1080" w:type="dxa"/>
          </w:tcPr>
          <w:p w14:paraId="0CCEAD13" w14:textId="77777777" w:rsidR="00D46A94" w:rsidRPr="00595946" w:rsidRDefault="00D46A94" w:rsidP="00D46A9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47</w:t>
            </w:r>
          </w:p>
        </w:tc>
        <w:tc>
          <w:tcPr>
            <w:cnfStyle w:val="000010000000" w:firstRow="0" w:lastRow="0" w:firstColumn="0" w:lastColumn="0" w:oddVBand="1" w:evenVBand="0" w:oddHBand="0" w:evenHBand="0" w:firstRowFirstColumn="0" w:firstRowLastColumn="0" w:lastRowFirstColumn="0" w:lastRowLastColumn="0"/>
            <w:tcW w:w="1080" w:type="dxa"/>
          </w:tcPr>
          <w:p w14:paraId="6FD2793B"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52</w:t>
            </w:r>
          </w:p>
        </w:tc>
        <w:tc>
          <w:tcPr>
            <w:cnfStyle w:val="000100000000" w:firstRow="0" w:lastRow="0" w:firstColumn="0" w:lastColumn="1" w:oddVBand="0" w:evenVBand="0" w:oddHBand="0" w:evenHBand="0" w:firstRowFirstColumn="0" w:firstRowLastColumn="0" w:lastRowFirstColumn="0" w:lastRowLastColumn="0"/>
            <w:tcW w:w="1080" w:type="dxa"/>
          </w:tcPr>
          <w:p w14:paraId="7881C9A3"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52</w:t>
            </w:r>
          </w:p>
        </w:tc>
      </w:tr>
      <w:tr w:rsidR="00D46A94" w:rsidRPr="00595946" w14:paraId="404441FD"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6971E42C"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514B546F"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45</w:t>
            </w:r>
          </w:p>
        </w:tc>
        <w:tc>
          <w:tcPr>
            <w:tcW w:w="1080" w:type="dxa"/>
          </w:tcPr>
          <w:p w14:paraId="51F3081B" w14:textId="77777777" w:rsidR="00D46A94" w:rsidRPr="00595946" w:rsidRDefault="00D46A94" w:rsidP="00D46A9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080" w:type="dxa"/>
          </w:tcPr>
          <w:p w14:paraId="738ACF38"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48</w:t>
            </w:r>
          </w:p>
        </w:tc>
        <w:tc>
          <w:tcPr>
            <w:cnfStyle w:val="000100000000" w:firstRow="0" w:lastRow="0" w:firstColumn="0" w:lastColumn="1" w:oddVBand="0" w:evenVBand="0" w:oddHBand="0" w:evenHBand="0" w:firstRowFirstColumn="0" w:firstRowLastColumn="0" w:lastRowFirstColumn="0" w:lastRowLastColumn="0"/>
            <w:tcW w:w="1080" w:type="dxa"/>
          </w:tcPr>
          <w:p w14:paraId="2F3C8843"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48</w:t>
            </w:r>
          </w:p>
        </w:tc>
      </w:tr>
      <w:tr w:rsidR="00D46A94" w:rsidRPr="00595946" w14:paraId="4943C3E2" w14:textId="77777777" w:rsidTr="00D46A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5A463F9"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5E9C11DC"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40</w:t>
            </w:r>
          </w:p>
        </w:tc>
        <w:tc>
          <w:tcPr>
            <w:tcW w:w="1080" w:type="dxa"/>
          </w:tcPr>
          <w:p w14:paraId="24660CED" w14:textId="77777777" w:rsidR="00D46A94" w:rsidRPr="00595946" w:rsidRDefault="00D46A94" w:rsidP="00D46A94">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40</w:t>
            </w:r>
          </w:p>
        </w:tc>
        <w:tc>
          <w:tcPr>
            <w:cnfStyle w:val="000010000000" w:firstRow="0" w:lastRow="0" w:firstColumn="0" w:lastColumn="0" w:oddVBand="1" w:evenVBand="0" w:oddHBand="0" w:evenHBand="0" w:firstRowFirstColumn="0" w:firstRowLastColumn="0" w:lastRowFirstColumn="0" w:lastRowLastColumn="0"/>
            <w:tcW w:w="1080" w:type="dxa"/>
          </w:tcPr>
          <w:p w14:paraId="7A0A9811"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80" w:type="dxa"/>
          </w:tcPr>
          <w:p w14:paraId="0378B852" w14:textId="77777777" w:rsidR="00D46A94" w:rsidRPr="00595946" w:rsidRDefault="00D46A94" w:rsidP="00D46A94">
            <w:pPr>
              <w:autoSpaceDE w:val="0"/>
              <w:autoSpaceDN w:val="0"/>
              <w:adjustRightInd w:val="0"/>
              <w:jc w:val="center"/>
              <w:rPr>
                <w:color w:val="000000"/>
                <w:sz w:val="23"/>
                <w:szCs w:val="23"/>
              </w:rPr>
            </w:pPr>
            <w:r w:rsidRPr="00595946">
              <w:rPr>
                <w:color w:val="000000"/>
                <w:sz w:val="23"/>
                <w:szCs w:val="23"/>
              </w:rPr>
              <w:t>45</w:t>
            </w:r>
          </w:p>
        </w:tc>
      </w:tr>
    </w:tbl>
    <w:p w14:paraId="479287EA"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The maximum allowable sound pressure level in dB for any octave band frequency emitted to any Class A land from:</w:t>
      </w:r>
    </w:p>
    <w:p w14:paraId="5B74F998" w14:textId="77777777" w:rsidR="00CD74F1" w:rsidRDefault="00CD74F1">
      <w:pPr>
        <w:autoSpaceDE w:val="0"/>
        <w:autoSpaceDN w:val="0"/>
        <w:adjustRightInd w:val="0"/>
        <w:ind w:left="2160" w:hanging="720"/>
        <w:jc w:val="both"/>
        <w:rPr>
          <w:color w:val="000000"/>
          <w:sz w:val="23"/>
          <w:szCs w:val="23"/>
        </w:rPr>
      </w:pPr>
      <w:r>
        <w:rPr>
          <w:color w:val="000000"/>
          <w:sz w:val="23"/>
          <w:szCs w:val="23"/>
        </w:rPr>
        <w:tab/>
      </w:r>
      <w:r>
        <w:rPr>
          <w:color w:val="000000"/>
          <w:sz w:val="23"/>
          <w:szCs w:val="23"/>
        </w:rPr>
        <w:tab/>
      </w:r>
    </w:p>
    <w:p w14:paraId="3198280B" w14:textId="77777777" w:rsidR="00CD74F1" w:rsidRDefault="00CD74F1">
      <w:pPr>
        <w:tabs>
          <w:tab w:val="center" w:pos="1200"/>
          <w:tab w:val="center" w:pos="3960"/>
          <w:tab w:val="center" w:pos="5400"/>
          <w:tab w:val="center" w:pos="6840"/>
          <w:tab w:val="center" w:pos="8280"/>
        </w:tabs>
        <w:autoSpaceDE w:val="0"/>
        <w:autoSpaceDN w:val="0"/>
        <w:adjustRightInd w:val="0"/>
        <w:jc w:val="both"/>
        <w:rPr>
          <w:strike/>
          <w:color w:val="000000"/>
          <w:sz w:val="23"/>
          <w:szCs w:val="23"/>
        </w:rPr>
      </w:pPr>
    </w:p>
    <w:p w14:paraId="3544F015" w14:textId="77777777" w:rsidR="00CD74F1" w:rsidRDefault="00CD74F1">
      <w:pPr>
        <w:autoSpaceDE w:val="0"/>
        <w:autoSpaceDN w:val="0"/>
        <w:adjustRightInd w:val="0"/>
        <w:jc w:val="both"/>
        <w:rPr>
          <w:strike/>
          <w:color w:val="000000"/>
          <w:sz w:val="23"/>
          <w:szCs w:val="23"/>
        </w:rPr>
      </w:pPr>
    </w:p>
    <w:p w14:paraId="30BB3769" w14:textId="77777777" w:rsidR="00CD74F1" w:rsidRDefault="00CD74F1">
      <w:pPr>
        <w:autoSpaceDE w:val="0"/>
        <w:autoSpaceDN w:val="0"/>
        <w:adjustRightInd w:val="0"/>
        <w:ind w:left="2160" w:hanging="720"/>
        <w:jc w:val="both"/>
        <w:rPr>
          <w:color w:val="000000"/>
          <w:sz w:val="23"/>
          <w:szCs w:val="23"/>
        </w:rPr>
      </w:pPr>
    </w:p>
    <w:p w14:paraId="1949928F" w14:textId="77777777" w:rsidR="00CD74F1" w:rsidRDefault="00CD74F1">
      <w:pPr>
        <w:autoSpaceDE w:val="0"/>
        <w:autoSpaceDN w:val="0"/>
        <w:adjustRightInd w:val="0"/>
        <w:ind w:left="2160" w:hanging="720"/>
        <w:jc w:val="both"/>
        <w:rPr>
          <w:color w:val="000000"/>
          <w:sz w:val="23"/>
          <w:szCs w:val="23"/>
        </w:rPr>
      </w:pPr>
    </w:p>
    <w:p w14:paraId="36884281" w14:textId="77777777" w:rsidR="00CD74F1" w:rsidRDefault="00CD74F1">
      <w:pPr>
        <w:autoSpaceDE w:val="0"/>
        <w:autoSpaceDN w:val="0"/>
        <w:adjustRightInd w:val="0"/>
        <w:ind w:left="2880" w:hanging="720"/>
        <w:jc w:val="both"/>
        <w:rPr>
          <w:color w:val="000000"/>
          <w:sz w:val="23"/>
          <w:szCs w:val="23"/>
        </w:rPr>
      </w:pPr>
    </w:p>
    <w:p w14:paraId="246C1E70" w14:textId="77777777" w:rsidR="00CD74F1" w:rsidRDefault="00CD74F1">
      <w:pPr>
        <w:autoSpaceDE w:val="0"/>
        <w:autoSpaceDN w:val="0"/>
        <w:adjustRightInd w:val="0"/>
        <w:ind w:left="2160" w:hanging="720"/>
        <w:jc w:val="both"/>
        <w:rPr>
          <w:color w:val="000000"/>
          <w:sz w:val="23"/>
          <w:szCs w:val="23"/>
        </w:rPr>
      </w:pPr>
    </w:p>
    <w:p w14:paraId="62D884C7" w14:textId="47BE8161" w:rsidR="00CD74F1" w:rsidRDefault="00CD74F1">
      <w:pPr>
        <w:autoSpaceDE w:val="0"/>
        <w:autoSpaceDN w:val="0"/>
        <w:adjustRightInd w:val="0"/>
        <w:ind w:left="2160" w:hanging="720"/>
        <w:jc w:val="both"/>
        <w:rPr>
          <w:color w:val="000000"/>
          <w:sz w:val="23"/>
          <w:szCs w:val="23"/>
        </w:rPr>
      </w:pPr>
    </w:p>
    <w:p w14:paraId="276ABB2F" w14:textId="77777777" w:rsidR="00361455" w:rsidRDefault="00361455">
      <w:pPr>
        <w:autoSpaceDE w:val="0"/>
        <w:autoSpaceDN w:val="0"/>
        <w:adjustRightInd w:val="0"/>
        <w:ind w:left="2160" w:hanging="720"/>
        <w:jc w:val="both"/>
        <w:rPr>
          <w:color w:val="000000"/>
          <w:sz w:val="23"/>
          <w:szCs w:val="23"/>
        </w:rPr>
      </w:pPr>
    </w:p>
    <w:p w14:paraId="449BBB56" w14:textId="77777777" w:rsidR="00361455" w:rsidRDefault="00361455">
      <w:pPr>
        <w:autoSpaceDE w:val="0"/>
        <w:autoSpaceDN w:val="0"/>
        <w:adjustRightInd w:val="0"/>
        <w:ind w:left="2160" w:hanging="720"/>
        <w:jc w:val="both"/>
        <w:rPr>
          <w:color w:val="000000"/>
          <w:sz w:val="23"/>
          <w:szCs w:val="23"/>
        </w:rPr>
      </w:pPr>
    </w:p>
    <w:p w14:paraId="256EB41A" w14:textId="77777777" w:rsidR="00361455" w:rsidRDefault="00361455">
      <w:pPr>
        <w:autoSpaceDE w:val="0"/>
        <w:autoSpaceDN w:val="0"/>
        <w:adjustRightInd w:val="0"/>
        <w:ind w:left="2160" w:hanging="720"/>
        <w:jc w:val="both"/>
        <w:rPr>
          <w:color w:val="000000"/>
          <w:sz w:val="23"/>
          <w:szCs w:val="23"/>
        </w:rPr>
      </w:pPr>
    </w:p>
    <w:p w14:paraId="23000577" w14:textId="77777777" w:rsidR="00CD74F1" w:rsidRDefault="00CD74F1">
      <w:pPr>
        <w:autoSpaceDE w:val="0"/>
        <w:autoSpaceDN w:val="0"/>
        <w:adjustRightInd w:val="0"/>
        <w:ind w:left="2160" w:hanging="720"/>
        <w:jc w:val="both"/>
        <w:rPr>
          <w:strike/>
          <w:color w:val="000000"/>
          <w:sz w:val="23"/>
          <w:szCs w:val="23"/>
        </w:rPr>
      </w:pPr>
      <w:r>
        <w:rPr>
          <w:color w:val="000000"/>
          <w:sz w:val="23"/>
          <w:szCs w:val="23"/>
        </w:rPr>
        <w:lastRenderedPageBreak/>
        <w:t>2.</w:t>
      </w:r>
      <w:r>
        <w:rPr>
          <w:color w:val="000000"/>
          <w:sz w:val="23"/>
          <w:szCs w:val="23"/>
        </w:rPr>
        <w:tab/>
        <w:t>The maximum allowable sound pressure level in dBA to any receiving Class A land from:</w:t>
      </w:r>
      <w:r>
        <w:rPr>
          <w:strike/>
          <w:color w:val="000000"/>
          <w:sz w:val="23"/>
          <w:szCs w:val="23"/>
        </w:rPr>
        <w:t xml:space="preserve">  </w:t>
      </w:r>
    </w:p>
    <w:p w14:paraId="52DE6CAA"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r>
        <w:rPr>
          <w:color w:val="000000"/>
          <w:sz w:val="23"/>
          <w:szCs w:val="23"/>
        </w:rPr>
        <w:tab/>
      </w:r>
    </w:p>
    <w:p w14:paraId="39FB85B5"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01454354"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5934A76F"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540836D3"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5A2C185D"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68AF8E36" w14:textId="77777777" w:rsidR="00CD74F1" w:rsidRDefault="00CD74F1">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31EF9312" w14:textId="77777777" w:rsidR="00361455" w:rsidRDefault="00361455">
      <w:pPr>
        <w:tabs>
          <w:tab w:val="center" w:pos="2520"/>
          <w:tab w:val="center" w:pos="3960"/>
          <w:tab w:val="center" w:pos="5400"/>
          <w:tab w:val="center" w:pos="6840"/>
          <w:tab w:val="center" w:pos="8280"/>
        </w:tabs>
        <w:autoSpaceDE w:val="0"/>
        <w:autoSpaceDN w:val="0"/>
        <w:adjustRightInd w:val="0"/>
        <w:jc w:val="both"/>
        <w:rPr>
          <w:color w:val="000000"/>
          <w:sz w:val="23"/>
          <w:szCs w:val="23"/>
        </w:rPr>
      </w:pPr>
    </w:p>
    <w:p w14:paraId="4EE9F121" w14:textId="03151623" w:rsidR="00CD74F1" w:rsidRDefault="004D3996">
      <w:pPr>
        <w:tabs>
          <w:tab w:val="center" w:pos="2520"/>
          <w:tab w:val="center" w:pos="3960"/>
          <w:tab w:val="center" w:pos="5400"/>
          <w:tab w:val="center" w:pos="6840"/>
          <w:tab w:val="center" w:pos="8280"/>
        </w:tabs>
        <w:autoSpaceDE w:val="0"/>
        <w:autoSpaceDN w:val="0"/>
        <w:adjustRightInd w:val="0"/>
        <w:ind w:left="1440" w:hanging="720"/>
        <w:jc w:val="both"/>
        <w:rPr>
          <w:color w:val="000000"/>
          <w:sz w:val="23"/>
          <w:szCs w:val="23"/>
        </w:rPr>
      </w:pPr>
      <w:r>
        <w:rPr>
          <w:noProof/>
          <w:color w:val="000000"/>
          <w:sz w:val="23"/>
          <w:szCs w:val="23"/>
        </w:rPr>
        <mc:AlternateContent>
          <mc:Choice Requires="wps">
            <w:drawing>
              <wp:anchor distT="0" distB="0" distL="114300" distR="114300" simplePos="0" relativeHeight="251657728" behindDoc="0" locked="1" layoutInCell="1" allowOverlap="1" wp14:anchorId="2216DEBF" wp14:editId="4693572C">
                <wp:simplePos x="0" y="0"/>
                <wp:positionH relativeFrom="column">
                  <wp:posOffset>1981200</wp:posOffset>
                </wp:positionH>
                <wp:positionV relativeFrom="paragraph">
                  <wp:posOffset>-1108075</wp:posOffset>
                </wp:positionV>
                <wp:extent cx="2819400" cy="800100"/>
                <wp:effectExtent l="0" t="0" r="0" b="0"/>
                <wp:wrapNone/>
                <wp:docPr id="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1"/>
                              <w:tblW w:w="0" w:type="auto"/>
                              <w:tblLook w:val="01E0" w:firstRow="1" w:lastRow="1" w:firstColumn="1" w:lastColumn="1" w:noHBand="0" w:noVBand="0"/>
                            </w:tblPr>
                            <w:tblGrid>
                              <w:gridCol w:w="987"/>
                              <w:gridCol w:w="757"/>
                              <w:gridCol w:w="789"/>
                              <w:gridCol w:w="789"/>
                              <w:gridCol w:w="814"/>
                            </w:tblGrid>
                            <w:tr w:rsidR="00CD74F1" w:rsidRPr="00595946" w14:paraId="36FF87B8"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2DE30AB9" w14:textId="77777777" w:rsidR="00CD74F1" w:rsidRPr="00595946" w:rsidRDefault="00CD74F1" w:rsidP="00595946">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757" w:type="dxa"/>
                                </w:tcPr>
                                <w:p w14:paraId="7A1F277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183A967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789" w:type="dxa"/>
                                </w:tcPr>
                                <w:p w14:paraId="1AAA312A"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E2CD002"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789" w:type="dxa"/>
                                </w:tcPr>
                                <w:p w14:paraId="6834959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445BE34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814" w:type="dxa"/>
                                </w:tcPr>
                                <w:p w14:paraId="1429F1D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282F3B3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5064D49B"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0406766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757" w:type="dxa"/>
                                </w:tcPr>
                                <w:p w14:paraId="06F9687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789" w:type="dxa"/>
                                </w:tcPr>
                                <w:p w14:paraId="2928B023"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789" w:type="dxa"/>
                                </w:tcPr>
                                <w:p w14:paraId="18F9F69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814" w:type="dxa"/>
                                </w:tcPr>
                                <w:p w14:paraId="4875204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r>
                          </w:tbl>
                          <w:p w14:paraId="473D25B6" w14:textId="77777777" w:rsidR="00CD74F1" w:rsidRDefault="00CD7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6DEBF" id="_x0000_t202" coordsize="21600,21600" o:spt="202" path="m,l,21600r21600,l21600,xe">
                <v:stroke joinstyle="miter"/>
                <v:path gradientshapeok="t" o:connecttype="rect"/>
              </v:shapetype>
              <v:shape id="Text Box 7" o:spid="_x0000_s1026" type="#_x0000_t202" style="position:absolute;left:0;text-align:left;margin-left:156pt;margin-top:-87.25pt;width:222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" filled="f" stroked="f">
                <v:textbox>
                  <w:txbxContent>
                    <w:tbl>
                      <w:tblPr>
                        <w:tblStyle w:val="PlainTable1"/>
                        <w:tblW w:w="0" w:type="auto"/>
                        <w:tblLook w:val="01E0" w:firstRow="1" w:lastRow="1" w:firstColumn="1" w:lastColumn="1" w:noHBand="0" w:noVBand="0"/>
                      </w:tblPr>
                      <w:tblGrid>
                        <w:gridCol w:w="987"/>
                        <w:gridCol w:w="757"/>
                        <w:gridCol w:w="789"/>
                        <w:gridCol w:w="789"/>
                        <w:gridCol w:w="814"/>
                      </w:tblGrid>
                      <w:tr w:rsidR="00CD74F1" w:rsidRPr="00595946" w14:paraId="36FF87B8"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2DE30AB9" w14:textId="77777777" w:rsidR="00CD74F1" w:rsidRPr="00595946" w:rsidRDefault="00CD74F1" w:rsidP="00595946">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757" w:type="dxa"/>
                          </w:tcPr>
                          <w:p w14:paraId="7A1F277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183A967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789" w:type="dxa"/>
                          </w:tcPr>
                          <w:p w14:paraId="1AAA312A"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E2CD002"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789" w:type="dxa"/>
                          </w:tcPr>
                          <w:p w14:paraId="6834959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445BE34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814" w:type="dxa"/>
                          </w:tcPr>
                          <w:p w14:paraId="1429F1D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282F3B3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5064D49B"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7" w:type="dxa"/>
                          </w:tcPr>
                          <w:p w14:paraId="0406766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757" w:type="dxa"/>
                          </w:tcPr>
                          <w:p w14:paraId="06F9687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789" w:type="dxa"/>
                          </w:tcPr>
                          <w:p w14:paraId="2928B023"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789" w:type="dxa"/>
                          </w:tcPr>
                          <w:p w14:paraId="18F9F69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814" w:type="dxa"/>
                          </w:tcPr>
                          <w:p w14:paraId="4875204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r>
                    </w:tbl>
                    <w:p w14:paraId="473D25B6" w14:textId="77777777" w:rsidR="00CD74F1" w:rsidRDefault="00CD74F1"/>
                  </w:txbxContent>
                </v:textbox>
                <w10:anchorlock/>
              </v:shape>
            </w:pict>
          </mc:Fallback>
        </mc:AlternateContent>
      </w:r>
      <w:r w:rsidR="00CD74F1">
        <w:rPr>
          <w:color w:val="000000"/>
          <w:sz w:val="23"/>
          <w:szCs w:val="23"/>
        </w:rPr>
        <w:t xml:space="preserve">B. </w:t>
      </w:r>
      <w:r w:rsidR="00CD74F1">
        <w:rPr>
          <w:color w:val="000000"/>
          <w:sz w:val="23"/>
          <w:szCs w:val="23"/>
        </w:rPr>
        <w:tab/>
        <w:t xml:space="preserve">Except as specified elsewhere in this Rule, no person shall cause, allow or permit the emission of sound during nighttime hours from any noise source located on any Class A, Class B, Class C or Class D land to any receiving Class A Land when measured within such receiving Class A land which exceeds either of the following: </w:t>
      </w:r>
    </w:p>
    <w:p w14:paraId="7FD465C9" w14:textId="77777777" w:rsidR="00CD74F1" w:rsidRDefault="00CD74F1">
      <w:pPr>
        <w:autoSpaceDE w:val="0"/>
        <w:autoSpaceDN w:val="0"/>
        <w:adjustRightInd w:val="0"/>
        <w:ind w:left="1440" w:hanging="720"/>
        <w:jc w:val="both"/>
        <w:rPr>
          <w:color w:val="000000"/>
          <w:sz w:val="23"/>
          <w:szCs w:val="23"/>
        </w:rPr>
      </w:pPr>
    </w:p>
    <w:p w14:paraId="1251D851" w14:textId="77777777" w:rsidR="00CD74F1" w:rsidRDefault="00CD74F1">
      <w:pPr>
        <w:autoSpaceDE w:val="0"/>
        <w:autoSpaceDN w:val="0"/>
        <w:adjustRightInd w:val="0"/>
        <w:ind w:left="2160" w:hanging="720"/>
        <w:jc w:val="both"/>
        <w:rPr>
          <w:color w:val="000000"/>
          <w:sz w:val="23"/>
          <w:szCs w:val="23"/>
        </w:rPr>
      </w:pPr>
      <w:r>
        <w:rPr>
          <w:color w:val="000000"/>
          <w:sz w:val="23"/>
          <w:szCs w:val="23"/>
        </w:rPr>
        <w:t>1.</w:t>
      </w:r>
      <w:r>
        <w:rPr>
          <w:color w:val="000000"/>
          <w:sz w:val="23"/>
          <w:szCs w:val="23"/>
        </w:rPr>
        <w:tab/>
        <w:t>The maximum allowable sound pressure level in dB for any octave band frequency emitted to any Class A land from:</w:t>
      </w:r>
    </w:p>
    <w:p w14:paraId="68E45E7C" w14:textId="77777777" w:rsidR="00CD74F1" w:rsidRDefault="00CD74F1">
      <w:pPr>
        <w:autoSpaceDE w:val="0"/>
        <w:autoSpaceDN w:val="0"/>
        <w:adjustRightInd w:val="0"/>
        <w:ind w:left="720"/>
        <w:jc w:val="both"/>
        <w:rPr>
          <w:color w:val="000000"/>
          <w:sz w:val="23"/>
          <w:szCs w:val="23"/>
        </w:rPr>
      </w:pPr>
    </w:p>
    <w:p w14:paraId="1C09AAB1" w14:textId="77777777" w:rsidR="00CD74F1" w:rsidRDefault="00CD74F1">
      <w:pPr>
        <w:autoSpaceDE w:val="0"/>
        <w:autoSpaceDN w:val="0"/>
        <w:adjustRightInd w:val="0"/>
        <w:jc w:val="both"/>
        <w:rPr>
          <w:color w:val="000000"/>
          <w:sz w:val="23"/>
          <w:szCs w:val="23"/>
        </w:rPr>
      </w:pPr>
    </w:p>
    <w:p w14:paraId="39E61481" w14:textId="77777777" w:rsidR="00CD74F1" w:rsidRDefault="00CD74F1">
      <w:pPr>
        <w:autoSpaceDE w:val="0"/>
        <w:autoSpaceDN w:val="0"/>
        <w:adjustRightInd w:val="0"/>
        <w:jc w:val="both"/>
        <w:rPr>
          <w:color w:val="000000"/>
          <w:sz w:val="23"/>
          <w:szCs w:val="23"/>
        </w:rPr>
      </w:pPr>
    </w:p>
    <w:p w14:paraId="4AAD6849" w14:textId="77777777" w:rsidR="00CD74F1" w:rsidRDefault="00CD74F1">
      <w:pPr>
        <w:autoSpaceDE w:val="0"/>
        <w:autoSpaceDN w:val="0"/>
        <w:adjustRightInd w:val="0"/>
        <w:jc w:val="both"/>
        <w:rPr>
          <w:color w:val="000000"/>
          <w:sz w:val="23"/>
          <w:szCs w:val="23"/>
        </w:rPr>
      </w:pPr>
    </w:p>
    <w:p w14:paraId="7986A709" w14:textId="77777777" w:rsidR="00CD74F1" w:rsidRDefault="00CD74F1">
      <w:pPr>
        <w:autoSpaceDE w:val="0"/>
        <w:autoSpaceDN w:val="0"/>
        <w:adjustRightInd w:val="0"/>
        <w:jc w:val="both"/>
        <w:rPr>
          <w:color w:val="000000"/>
          <w:sz w:val="23"/>
          <w:szCs w:val="23"/>
        </w:rPr>
      </w:pPr>
    </w:p>
    <w:p w14:paraId="3DC30166" w14:textId="77777777" w:rsidR="00CD74F1" w:rsidRDefault="00CD74F1">
      <w:pPr>
        <w:autoSpaceDE w:val="0"/>
        <w:autoSpaceDN w:val="0"/>
        <w:adjustRightInd w:val="0"/>
        <w:jc w:val="both"/>
        <w:rPr>
          <w:color w:val="000000"/>
          <w:sz w:val="23"/>
          <w:szCs w:val="23"/>
        </w:rPr>
      </w:pPr>
    </w:p>
    <w:p w14:paraId="7D198D14" w14:textId="77777777" w:rsidR="00CD74F1" w:rsidRDefault="00CD74F1">
      <w:pPr>
        <w:autoSpaceDE w:val="0"/>
        <w:autoSpaceDN w:val="0"/>
        <w:adjustRightInd w:val="0"/>
        <w:jc w:val="both"/>
        <w:rPr>
          <w:color w:val="000000"/>
          <w:sz w:val="23"/>
          <w:szCs w:val="23"/>
        </w:rPr>
      </w:pPr>
    </w:p>
    <w:p w14:paraId="58462F1A" w14:textId="77777777" w:rsidR="00CD74F1" w:rsidRDefault="00CD74F1">
      <w:pPr>
        <w:autoSpaceDE w:val="0"/>
        <w:autoSpaceDN w:val="0"/>
        <w:adjustRightInd w:val="0"/>
        <w:jc w:val="both"/>
        <w:rPr>
          <w:color w:val="000000"/>
          <w:sz w:val="23"/>
          <w:szCs w:val="23"/>
        </w:rPr>
      </w:pPr>
    </w:p>
    <w:p w14:paraId="1789D595" w14:textId="77777777" w:rsidR="00CD74F1" w:rsidRDefault="00CD74F1">
      <w:pPr>
        <w:autoSpaceDE w:val="0"/>
        <w:autoSpaceDN w:val="0"/>
        <w:adjustRightInd w:val="0"/>
        <w:jc w:val="both"/>
        <w:rPr>
          <w:color w:val="000000"/>
          <w:sz w:val="23"/>
          <w:szCs w:val="23"/>
        </w:rPr>
      </w:pPr>
    </w:p>
    <w:p w14:paraId="1DD38681" w14:textId="77777777" w:rsidR="00CD74F1" w:rsidRDefault="00CD74F1">
      <w:pPr>
        <w:autoSpaceDE w:val="0"/>
        <w:autoSpaceDN w:val="0"/>
        <w:adjustRightInd w:val="0"/>
        <w:jc w:val="both"/>
        <w:rPr>
          <w:color w:val="000000"/>
          <w:sz w:val="23"/>
          <w:szCs w:val="23"/>
        </w:rPr>
      </w:pPr>
    </w:p>
    <w:p w14:paraId="56DBC061" w14:textId="77777777" w:rsidR="00CD74F1" w:rsidRDefault="00CD74F1">
      <w:pPr>
        <w:autoSpaceDE w:val="0"/>
        <w:autoSpaceDN w:val="0"/>
        <w:adjustRightInd w:val="0"/>
        <w:jc w:val="both"/>
        <w:rPr>
          <w:color w:val="000000"/>
          <w:sz w:val="23"/>
          <w:szCs w:val="23"/>
        </w:rPr>
      </w:pPr>
    </w:p>
    <w:p w14:paraId="477027F3" w14:textId="77777777" w:rsidR="00CD74F1" w:rsidRDefault="00CD74F1">
      <w:pPr>
        <w:autoSpaceDE w:val="0"/>
        <w:autoSpaceDN w:val="0"/>
        <w:adjustRightInd w:val="0"/>
        <w:jc w:val="both"/>
        <w:rPr>
          <w:color w:val="000000"/>
          <w:sz w:val="23"/>
          <w:szCs w:val="23"/>
        </w:rPr>
      </w:pPr>
    </w:p>
    <w:p w14:paraId="34B95F88" w14:textId="77777777" w:rsidR="00CD74F1" w:rsidRDefault="00CD74F1">
      <w:pPr>
        <w:autoSpaceDE w:val="0"/>
        <w:autoSpaceDN w:val="0"/>
        <w:adjustRightInd w:val="0"/>
        <w:jc w:val="both"/>
        <w:rPr>
          <w:color w:val="000000"/>
          <w:sz w:val="23"/>
          <w:szCs w:val="23"/>
        </w:rPr>
      </w:pPr>
    </w:p>
    <w:p w14:paraId="4692BE78" w14:textId="77777777" w:rsidR="00CD74F1" w:rsidRDefault="00CD74F1">
      <w:pPr>
        <w:autoSpaceDE w:val="0"/>
        <w:autoSpaceDN w:val="0"/>
        <w:adjustRightInd w:val="0"/>
        <w:jc w:val="both"/>
        <w:rPr>
          <w:color w:val="000000"/>
          <w:sz w:val="23"/>
          <w:szCs w:val="23"/>
        </w:rPr>
      </w:pPr>
    </w:p>
    <w:p w14:paraId="06A1E82D" w14:textId="77777777" w:rsidR="00CD74F1" w:rsidRDefault="00CD74F1">
      <w:pPr>
        <w:autoSpaceDE w:val="0"/>
        <w:autoSpaceDN w:val="0"/>
        <w:adjustRightInd w:val="0"/>
        <w:jc w:val="both"/>
        <w:rPr>
          <w:color w:val="000000"/>
          <w:sz w:val="23"/>
          <w:szCs w:val="23"/>
        </w:rPr>
      </w:pPr>
    </w:p>
    <w:p w14:paraId="0C54AD04" w14:textId="7D562B81" w:rsidR="00CD74F1" w:rsidRDefault="004D3996">
      <w:pPr>
        <w:autoSpaceDE w:val="0"/>
        <w:autoSpaceDN w:val="0"/>
        <w:adjustRightInd w:val="0"/>
        <w:ind w:left="2160" w:hanging="720"/>
        <w:jc w:val="both"/>
        <w:rPr>
          <w:color w:val="000000"/>
          <w:sz w:val="23"/>
          <w:szCs w:val="23"/>
        </w:rPr>
      </w:pPr>
      <w:r>
        <w:rPr>
          <w:noProof/>
          <w:color w:val="000000"/>
          <w:sz w:val="23"/>
          <w:szCs w:val="23"/>
        </w:rPr>
        <mc:AlternateContent>
          <mc:Choice Requires="wps">
            <w:drawing>
              <wp:anchor distT="0" distB="0" distL="114300" distR="114300" simplePos="0" relativeHeight="251658752" behindDoc="0" locked="1" layoutInCell="1" allowOverlap="1" wp14:anchorId="626C0154" wp14:editId="053C61DC">
                <wp:simplePos x="0" y="0"/>
                <wp:positionH relativeFrom="column">
                  <wp:posOffset>1371600</wp:posOffset>
                </wp:positionH>
                <wp:positionV relativeFrom="paragraph">
                  <wp:posOffset>-2334895</wp:posOffset>
                </wp:positionV>
                <wp:extent cx="4191000" cy="2171700"/>
                <wp:effectExtent l="0" t="635" r="0" b="0"/>
                <wp:wrapNone/>
                <wp:docPr id="1" name="Text Box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PlainTable1"/>
                              <w:tblW w:w="0" w:type="auto"/>
                              <w:tblLook w:val="01E0" w:firstRow="1" w:lastRow="1" w:firstColumn="1" w:lastColumn="1" w:noHBand="0" w:noVBand="0"/>
                            </w:tblPr>
                            <w:tblGrid>
                              <w:gridCol w:w="1380"/>
                              <w:gridCol w:w="1001"/>
                              <w:gridCol w:w="859"/>
                              <w:gridCol w:w="859"/>
                              <w:gridCol w:w="1001"/>
                            </w:tblGrid>
                            <w:tr w:rsidR="00CD74F1" w:rsidRPr="00595946" w14:paraId="26ED3B83"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9C36EEC" w14:textId="77777777" w:rsidR="00CD74F1" w:rsidRPr="00595946" w:rsidRDefault="00CD74F1" w:rsidP="00595946">
                                  <w:pPr>
                                    <w:autoSpaceDE w:val="0"/>
                                    <w:autoSpaceDN w:val="0"/>
                                    <w:adjustRightInd w:val="0"/>
                                    <w:jc w:val="center"/>
                                    <w:rPr>
                                      <w:color w:val="000000"/>
                                      <w:sz w:val="23"/>
                                      <w:szCs w:val="23"/>
                                    </w:rPr>
                                  </w:pPr>
                                </w:p>
                                <w:p w14:paraId="7983190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001" w:type="dxa"/>
                                </w:tcPr>
                                <w:p w14:paraId="3564958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 Land</w:t>
                                  </w:r>
                                </w:p>
                              </w:tc>
                              <w:tc>
                                <w:tcPr>
                                  <w:tcW w:w="859" w:type="dxa"/>
                                </w:tcPr>
                                <w:p w14:paraId="6EC8863F"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DD31FEA"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859" w:type="dxa"/>
                                </w:tcPr>
                                <w:p w14:paraId="477C25C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00C13D7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01" w:type="dxa"/>
                                </w:tcPr>
                                <w:p w14:paraId="1060151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5114D2F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EFF7A4E"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7610C53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001" w:type="dxa"/>
                                </w:tcPr>
                                <w:p w14:paraId="7C69AFE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tcW w:w="859" w:type="dxa"/>
                                </w:tcPr>
                                <w:p w14:paraId="7D8E3FA7"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859" w:type="dxa"/>
                                </w:tcPr>
                                <w:p w14:paraId="552CEAE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001" w:type="dxa"/>
                                </w:tcPr>
                                <w:p w14:paraId="373D1FF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r w:rsidR="00CD74F1" w:rsidRPr="00595946" w14:paraId="54493FC3"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6A03D1A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01" w:type="dxa"/>
                                </w:tcPr>
                                <w:p w14:paraId="2F900E2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tcW w:w="859" w:type="dxa"/>
                                </w:tcPr>
                                <w:p w14:paraId="447ABC83"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859" w:type="dxa"/>
                                </w:tcPr>
                                <w:p w14:paraId="339ED41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001" w:type="dxa"/>
                                </w:tcPr>
                                <w:p w14:paraId="6F3B62C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r>
                            <w:tr w:rsidR="00CD74F1" w:rsidRPr="00595946" w14:paraId="18CFA425"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920032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001" w:type="dxa"/>
                                </w:tcPr>
                                <w:p w14:paraId="7C264E9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859" w:type="dxa"/>
                                </w:tcPr>
                                <w:p w14:paraId="64A25CCF"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859" w:type="dxa"/>
                                </w:tcPr>
                                <w:p w14:paraId="43CF5C9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001" w:type="dxa"/>
                                </w:tcPr>
                                <w:p w14:paraId="051F320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r>
                            <w:tr w:rsidR="00CD74F1" w:rsidRPr="00595946" w14:paraId="0F69C29C"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70D8D23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001" w:type="dxa"/>
                                </w:tcPr>
                                <w:p w14:paraId="4906743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tcW w:w="859" w:type="dxa"/>
                                </w:tcPr>
                                <w:p w14:paraId="17A4ED73"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859" w:type="dxa"/>
                                </w:tcPr>
                                <w:p w14:paraId="2D36003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001" w:type="dxa"/>
                                </w:tcPr>
                                <w:p w14:paraId="0BB3E52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r>
                            <w:tr w:rsidR="00CD74F1" w:rsidRPr="00595946" w14:paraId="02C1C0F1"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675BA72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001" w:type="dxa"/>
                                </w:tcPr>
                                <w:p w14:paraId="42292E4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tcW w:w="859" w:type="dxa"/>
                                </w:tcPr>
                                <w:p w14:paraId="40E15E31"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859" w:type="dxa"/>
                                </w:tcPr>
                                <w:p w14:paraId="20E7561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001" w:type="dxa"/>
                                </w:tcPr>
                                <w:p w14:paraId="65DDA2F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1A677702"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5E137D8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001" w:type="dxa"/>
                                </w:tcPr>
                                <w:p w14:paraId="2CC42CD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tcW w:w="859" w:type="dxa"/>
                                </w:tcPr>
                                <w:p w14:paraId="7CF921CC"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859" w:type="dxa"/>
                                </w:tcPr>
                                <w:p w14:paraId="7C928C5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01" w:type="dxa"/>
                                </w:tcPr>
                                <w:p w14:paraId="1D1DC6F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r>
                            <w:tr w:rsidR="00CD74F1" w:rsidRPr="00595946" w14:paraId="6992EAE6"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0E4D49D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001" w:type="dxa"/>
                                </w:tcPr>
                                <w:p w14:paraId="4615925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tcW w:w="859" w:type="dxa"/>
                                </w:tcPr>
                                <w:p w14:paraId="449C1562"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859" w:type="dxa"/>
                                </w:tcPr>
                                <w:p w14:paraId="32ED1B2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001" w:type="dxa"/>
                                </w:tcPr>
                                <w:p w14:paraId="4D379D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47</w:t>
                                  </w:r>
                                </w:p>
                              </w:tc>
                            </w:tr>
                            <w:tr w:rsidR="00CD74F1" w:rsidRPr="00595946" w14:paraId="73D08283"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444A6E7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001" w:type="dxa"/>
                                </w:tcPr>
                                <w:p w14:paraId="767BCCA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tcW w:w="859" w:type="dxa"/>
                                </w:tcPr>
                                <w:p w14:paraId="0667EAB5"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859" w:type="dxa"/>
                                </w:tcPr>
                                <w:p w14:paraId="5BA3DD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001" w:type="dxa"/>
                                </w:tcPr>
                                <w:p w14:paraId="38857B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r>
                            <w:tr w:rsidR="00CD74F1" w:rsidRPr="00595946" w14:paraId="1C98C715"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12BD54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001" w:type="dxa"/>
                                </w:tcPr>
                                <w:p w14:paraId="29A1B7A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tcW w:w="859" w:type="dxa"/>
                                </w:tcPr>
                                <w:p w14:paraId="3C1001C6"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859" w:type="dxa"/>
                                </w:tcPr>
                                <w:p w14:paraId="4D20DC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001" w:type="dxa"/>
                                </w:tcPr>
                                <w:p w14:paraId="00C83B5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w:t>
                                  </w:r>
                                </w:p>
                              </w:tc>
                            </w:tr>
                          </w:tbl>
                          <w:p w14:paraId="2C1A21A2" w14:textId="77777777" w:rsidR="00CD74F1" w:rsidRDefault="00CD74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C0154" id="Text Box 10" o:spid="_x0000_s1027" type="#_x0000_t202" style="position:absolute;left:0;text-align:left;margin-left:108pt;margin-top:-183.85pt;width:330pt;height:1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" filled="f" stroked="f">
                <v:textbox>
                  <w:txbxContent>
                    <w:tbl>
                      <w:tblPr>
                        <w:tblStyle w:val="PlainTable1"/>
                        <w:tblW w:w="0" w:type="auto"/>
                        <w:tblLook w:val="01E0" w:firstRow="1" w:lastRow="1" w:firstColumn="1" w:lastColumn="1" w:noHBand="0" w:noVBand="0"/>
                      </w:tblPr>
                      <w:tblGrid>
                        <w:gridCol w:w="1380"/>
                        <w:gridCol w:w="1001"/>
                        <w:gridCol w:w="859"/>
                        <w:gridCol w:w="859"/>
                        <w:gridCol w:w="1001"/>
                      </w:tblGrid>
                      <w:tr w:rsidR="00CD74F1" w:rsidRPr="00595946" w14:paraId="26ED3B83"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9C36EEC" w14:textId="77777777" w:rsidR="00CD74F1" w:rsidRPr="00595946" w:rsidRDefault="00CD74F1" w:rsidP="00595946">
                            <w:pPr>
                              <w:autoSpaceDE w:val="0"/>
                              <w:autoSpaceDN w:val="0"/>
                              <w:adjustRightInd w:val="0"/>
                              <w:jc w:val="center"/>
                              <w:rPr>
                                <w:color w:val="000000"/>
                                <w:sz w:val="23"/>
                                <w:szCs w:val="23"/>
                              </w:rPr>
                            </w:pPr>
                          </w:p>
                          <w:p w14:paraId="7983190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001" w:type="dxa"/>
                          </w:tcPr>
                          <w:p w14:paraId="3564958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 Land</w:t>
                            </w:r>
                          </w:p>
                        </w:tc>
                        <w:tc>
                          <w:tcPr>
                            <w:tcW w:w="859" w:type="dxa"/>
                          </w:tcPr>
                          <w:p w14:paraId="6EC8863F"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DD31FEA"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859" w:type="dxa"/>
                          </w:tcPr>
                          <w:p w14:paraId="477C25C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00C13D7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001" w:type="dxa"/>
                          </w:tcPr>
                          <w:p w14:paraId="1060151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5114D2F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EFF7A4E"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7610C53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001" w:type="dxa"/>
                          </w:tcPr>
                          <w:p w14:paraId="7C69AFE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tcW w:w="859" w:type="dxa"/>
                          </w:tcPr>
                          <w:p w14:paraId="7D8E3FA7"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859" w:type="dxa"/>
                          </w:tcPr>
                          <w:p w14:paraId="552CEAE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001" w:type="dxa"/>
                          </w:tcPr>
                          <w:p w14:paraId="373D1FF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r w:rsidR="00CD74F1" w:rsidRPr="00595946" w14:paraId="54493FC3"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6A03D1A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001" w:type="dxa"/>
                          </w:tcPr>
                          <w:p w14:paraId="2F900E2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tcW w:w="859" w:type="dxa"/>
                          </w:tcPr>
                          <w:p w14:paraId="447ABC83"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859" w:type="dxa"/>
                          </w:tcPr>
                          <w:p w14:paraId="339ED41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001" w:type="dxa"/>
                          </w:tcPr>
                          <w:p w14:paraId="6F3B62C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r>
                      <w:tr w:rsidR="00CD74F1" w:rsidRPr="00595946" w14:paraId="18CFA425"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1920032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001" w:type="dxa"/>
                          </w:tcPr>
                          <w:p w14:paraId="7C264E9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859" w:type="dxa"/>
                          </w:tcPr>
                          <w:p w14:paraId="64A25CCF"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859" w:type="dxa"/>
                          </w:tcPr>
                          <w:p w14:paraId="43CF5C9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001" w:type="dxa"/>
                          </w:tcPr>
                          <w:p w14:paraId="051F320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r>
                      <w:tr w:rsidR="00CD74F1" w:rsidRPr="00595946" w14:paraId="0F69C29C"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70D8D23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001" w:type="dxa"/>
                          </w:tcPr>
                          <w:p w14:paraId="4906743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tcW w:w="859" w:type="dxa"/>
                          </w:tcPr>
                          <w:p w14:paraId="17A4ED73"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859" w:type="dxa"/>
                          </w:tcPr>
                          <w:p w14:paraId="2D36003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001" w:type="dxa"/>
                          </w:tcPr>
                          <w:p w14:paraId="0BB3E52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r>
                      <w:tr w:rsidR="00CD74F1" w:rsidRPr="00595946" w14:paraId="02C1C0F1"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675BA72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001" w:type="dxa"/>
                          </w:tcPr>
                          <w:p w14:paraId="42292E4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tcW w:w="859" w:type="dxa"/>
                          </w:tcPr>
                          <w:p w14:paraId="40E15E31"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859" w:type="dxa"/>
                          </w:tcPr>
                          <w:p w14:paraId="20E7561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001" w:type="dxa"/>
                          </w:tcPr>
                          <w:p w14:paraId="65DDA2F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1A677702"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5E137D8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001" w:type="dxa"/>
                          </w:tcPr>
                          <w:p w14:paraId="2CC42CD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tcW w:w="859" w:type="dxa"/>
                          </w:tcPr>
                          <w:p w14:paraId="7CF921CC"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859" w:type="dxa"/>
                          </w:tcPr>
                          <w:p w14:paraId="7C928C5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001" w:type="dxa"/>
                          </w:tcPr>
                          <w:p w14:paraId="1D1DC6F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r>
                      <w:tr w:rsidR="00CD74F1" w:rsidRPr="00595946" w14:paraId="6992EAE6"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0E4D49D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001" w:type="dxa"/>
                          </w:tcPr>
                          <w:p w14:paraId="4615925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tcW w:w="859" w:type="dxa"/>
                          </w:tcPr>
                          <w:p w14:paraId="449C1562"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859" w:type="dxa"/>
                          </w:tcPr>
                          <w:p w14:paraId="32ED1B2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001" w:type="dxa"/>
                          </w:tcPr>
                          <w:p w14:paraId="4D379D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47</w:t>
                            </w:r>
                          </w:p>
                        </w:tc>
                      </w:tr>
                      <w:tr w:rsidR="00CD74F1" w:rsidRPr="00595946" w14:paraId="73D08283" w14:textId="77777777" w:rsidTr="004D3996">
                        <w:tc>
                          <w:tcPr>
                            <w:cnfStyle w:val="001000000000" w:firstRow="0" w:lastRow="0" w:firstColumn="1" w:lastColumn="0" w:oddVBand="0" w:evenVBand="0" w:oddHBand="0" w:evenHBand="0" w:firstRowFirstColumn="0" w:firstRowLastColumn="0" w:lastRowFirstColumn="0" w:lastRowLastColumn="0"/>
                            <w:tcW w:w="1380" w:type="dxa"/>
                          </w:tcPr>
                          <w:p w14:paraId="444A6E7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001" w:type="dxa"/>
                          </w:tcPr>
                          <w:p w14:paraId="767BCCA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tcW w:w="859" w:type="dxa"/>
                          </w:tcPr>
                          <w:p w14:paraId="0667EAB5"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859" w:type="dxa"/>
                          </w:tcPr>
                          <w:p w14:paraId="5BA3DD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001" w:type="dxa"/>
                          </w:tcPr>
                          <w:p w14:paraId="38857B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r>
                      <w:tr w:rsidR="00CD74F1" w:rsidRPr="00595946" w14:paraId="1C98C715"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0" w:type="dxa"/>
                          </w:tcPr>
                          <w:p w14:paraId="212BD54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001" w:type="dxa"/>
                          </w:tcPr>
                          <w:p w14:paraId="29A1B7A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tcW w:w="859" w:type="dxa"/>
                          </w:tcPr>
                          <w:p w14:paraId="3C1001C6"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859" w:type="dxa"/>
                          </w:tcPr>
                          <w:p w14:paraId="4D20DC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001" w:type="dxa"/>
                          </w:tcPr>
                          <w:p w14:paraId="00C83B5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w:t>
                            </w:r>
                          </w:p>
                        </w:tc>
                      </w:tr>
                    </w:tbl>
                    <w:p w14:paraId="2C1A21A2" w14:textId="77777777" w:rsidR="00CD74F1" w:rsidRDefault="00CD74F1"/>
                  </w:txbxContent>
                </v:textbox>
                <w10:anchorlock/>
              </v:shape>
            </w:pict>
          </mc:Fallback>
        </mc:AlternateContent>
      </w:r>
      <w:r w:rsidR="00CD74F1">
        <w:rPr>
          <w:color w:val="000000"/>
          <w:sz w:val="23"/>
          <w:szCs w:val="23"/>
        </w:rPr>
        <w:t xml:space="preserve">2. </w:t>
      </w:r>
      <w:r w:rsidR="00CD74F1">
        <w:rPr>
          <w:color w:val="000000"/>
          <w:sz w:val="23"/>
          <w:szCs w:val="23"/>
        </w:rPr>
        <w:tab/>
        <w:t>The maximum allowable sound pressure level in dBA to any receiving Class A land from:</w:t>
      </w:r>
    </w:p>
    <w:p w14:paraId="6DCFDF15" w14:textId="77777777" w:rsidR="004D3996" w:rsidRDefault="004D3996">
      <w:pPr>
        <w:autoSpaceDE w:val="0"/>
        <w:autoSpaceDN w:val="0"/>
        <w:adjustRightInd w:val="0"/>
        <w:ind w:left="2160" w:hanging="720"/>
        <w:jc w:val="both"/>
        <w:rPr>
          <w:color w:val="000000"/>
          <w:sz w:val="23"/>
          <w:szCs w:val="23"/>
        </w:rPr>
      </w:pPr>
    </w:p>
    <w:p w14:paraId="277E1B71" w14:textId="77777777" w:rsidR="00CD74F1" w:rsidRDefault="00CD74F1">
      <w:pPr>
        <w:tabs>
          <w:tab w:val="center" w:pos="2160"/>
          <w:tab w:val="center" w:pos="3960"/>
          <w:tab w:val="center" w:pos="5400"/>
          <w:tab w:val="center" w:pos="6840"/>
          <w:tab w:val="center" w:pos="8280"/>
        </w:tabs>
        <w:autoSpaceDE w:val="0"/>
        <w:autoSpaceDN w:val="0"/>
        <w:adjustRightInd w:val="0"/>
        <w:jc w:val="both"/>
        <w:rPr>
          <w:color w:val="000000"/>
          <w:sz w:val="23"/>
          <w:szCs w:val="23"/>
        </w:rPr>
      </w:pPr>
      <w:r>
        <w:rPr>
          <w:color w:val="000000"/>
          <w:sz w:val="23"/>
          <w:szCs w:val="23"/>
        </w:rPr>
        <w:tab/>
      </w:r>
      <w:r>
        <w:rPr>
          <w:color w:val="000000"/>
          <w:sz w:val="23"/>
          <w:szCs w:val="23"/>
        </w:rPr>
        <w:tab/>
      </w:r>
    </w:p>
    <w:tbl>
      <w:tblPr>
        <w:tblStyle w:val="PlainTable1"/>
        <w:tblW w:w="6720" w:type="dxa"/>
        <w:jc w:val="center"/>
        <w:tblLook w:val="01E0" w:firstRow="1" w:lastRow="1" w:firstColumn="1" w:lastColumn="1" w:noHBand="0" w:noVBand="0"/>
      </w:tblPr>
      <w:tblGrid>
        <w:gridCol w:w="1680"/>
        <w:gridCol w:w="1440"/>
        <w:gridCol w:w="1080"/>
        <w:gridCol w:w="1080"/>
        <w:gridCol w:w="1440"/>
      </w:tblGrid>
      <w:tr w:rsidR="00CD74F1" w:rsidRPr="00595946" w14:paraId="52C25754"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2BEF7F3D" w14:textId="77777777" w:rsidR="00CD74F1" w:rsidRPr="00595946" w:rsidRDefault="00CD74F1" w:rsidP="00595946">
            <w:pPr>
              <w:autoSpaceDE w:val="0"/>
              <w:autoSpaceDN w:val="0"/>
              <w:adjustRightInd w:val="0"/>
              <w:jc w:val="right"/>
              <w:rPr>
                <w:color w:val="000000"/>
                <w:sz w:val="23"/>
                <w:szCs w:val="23"/>
                <w:u w:val="single"/>
              </w:rPr>
            </w:pPr>
          </w:p>
        </w:tc>
        <w:tc>
          <w:tcPr>
            <w:cnfStyle w:val="000010000000" w:firstRow="0" w:lastRow="0" w:firstColumn="0" w:lastColumn="0" w:oddVBand="1" w:evenVBand="0" w:oddHBand="0" w:evenHBand="0" w:firstRowFirstColumn="0" w:firstRowLastColumn="0" w:lastRowFirstColumn="0" w:lastRowLastColumn="0"/>
            <w:tcW w:w="1440" w:type="dxa"/>
          </w:tcPr>
          <w:p w14:paraId="1DF1220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  Land</w:t>
            </w:r>
          </w:p>
        </w:tc>
        <w:tc>
          <w:tcPr>
            <w:tcW w:w="1080" w:type="dxa"/>
          </w:tcPr>
          <w:p w14:paraId="46B40CDC"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45E4059"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080" w:type="dxa"/>
          </w:tcPr>
          <w:p w14:paraId="2ED7437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r w:rsidRPr="00595946">
              <w:rPr>
                <w:color w:val="000000"/>
                <w:sz w:val="23"/>
                <w:szCs w:val="23"/>
              </w:rPr>
              <w:tab/>
            </w:r>
          </w:p>
          <w:p w14:paraId="134306D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0D6B2AB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6351C36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5DB8038"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049D169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1978A05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1080" w:type="dxa"/>
          </w:tcPr>
          <w:p w14:paraId="43ABB1EC"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080" w:type="dxa"/>
          </w:tcPr>
          <w:p w14:paraId="2CD58AC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440" w:type="dxa"/>
          </w:tcPr>
          <w:p w14:paraId="173A625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r>
    </w:tbl>
    <w:p w14:paraId="40D2AB4D"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r>
        <w:rPr>
          <w:color w:val="000000"/>
          <w:sz w:val="23"/>
          <w:szCs w:val="23"/>
        </w:rPr>
        <w:tab/>
      </w:r>
    </w:p>
    <w:p w14:paraId="6D028355" w14:textId="77777777" w:rsidR="00CD74F1" w:rsidRDefault="00CD74F1">
      <w:pPr>
        <w:autoSpaceDE w:val="0"/>
        <w:autoSpaceDN w:val="0"/>
        <w:adjustRightInd w:val="0"/>
        <w:jc w:val="both"/>
        <w:rPr>
          <w:color w:val="000000"/>
          <w:sz w:val="20"/>
          <w:szCs w:val="20"/>
        </w:rPr>
      </w:pPr>
      <w:r>
        <w:rPr>
          <w:color w:val="000000"/>
          <w:sz w:val="20"/>
          <w:szCs w:val="20"/>
        </w:rPr>
        <w:t>[History: Effective 7-1-86, amended 6-24-87, amended 8-03-09]</w:t>
      </w:r>
    </w:p>
    <w:p w14:paraId="14755655" w14:textId="77777777" w:rsidR="00CD74F1" w:rsidRDefault="00CD74F1">
      <w:pPr>
        <w:autoSpaceDE w:val="0"/>
        <w:autoSpaceDN w:val="0"/>
        <w:adjustRightInd w:val="0"/>
        <w:jc w:val="both"/>
        <w:rPr>
          <w:color w:val="000000"/>
          <w:sz w:val="23"/>
          <w:szCs w:val="23"/>
        </w:rPr>
      </w:pPr>
      <w:r>
        <w:rPr>
          <w:color w:val="000000"/>
          <w:sz w:val="23"/>
          <w:szCs w:val="23"/>
        </w:rPr>
        <w:t xml:space="preserve"> </w:t>
      </w:r>
    </w:p>
    <w:p w14:paraId="747DB77E" w14:textId="77777777" w:rsidR="00CD74F1" w:rsidRDefault="00CD74F1">
      <w:pPr>
        <w:autoSpaceDE w:val="0"/>
        <w:autoSpaceDN w:val="0"/>
        <w:adjustRightInd w:val="0"/>
        <w:jc w:val="both"/>
        <w:rPr>
          <w:color w:val="000000"/>
          <w:sz w:val="23"/>
          <w:szCs w:val="23"/>
        </w:rPr>
      </w:pPr>
      <w:r>
        <w:rPr>
          <w:b/>
          <w:bCs/>
          <w:color w:val="000000"/>
          <w:sz w:val="23"/>
          <w:szCs w:val="23"/>
        </w:rPr>
        <w:t xml:space="preserve">4.203 </w:t>
      </w:r>
      <w:r>
        <w:rPr>
          <w:b/>
          <w:bCs/>
          <w:color w:val="000000"/>
          <w:sz w:val="23"/>
          <w:szCs w:val="23"/>
        </w:rPr>
        <w:tab/>
        <w:t xml:space="preserve">Sound Emitted to Class “B” Land </w:t>
      </w:r>
    </w:p>
    <w:p w14:paraId="15F55AF5" w14:textId="77777777" w:rsidR="00CD74F1" w:rsidRDefault="00CD74F1">
      <w:pPr>
        <w:autoSpaceDE w:val="0"/>
        <w:autoSpaceDN w:val="0"/>
        <w:adjustRightInd w:val="0"/>
        <w:jc w:val="both"/>
        <w:rPr>
          <w:color w:val="000000"/>
          <w:sz w:val="23"/>
          <w:szCs w:val="23"/>
        </w:rPr>
      </w:pPr>
    </w:p>
    <w:p w14:paraId="00AF17FD" w14:textId="77777777" w:rsidR="00CD74F1" w:rsidRDefault="00CD74F1">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 xml:space="preserve">Except as specified elsewhere in this Rule, no person shall cause, allow or permit the emission of sound during daytime hours from any noise source located on any Class A, Class B, Class C or Class D land to any receiving Class B land when measured within such Class B receiving land which exceeds either of the following: </w:t>
      </w:r>
    </w:p>
    <w:p w14:paraId="5837F41D" w14:textId="77777777" w:rsidR="00CD74F1" w:rsidRDefault="00CD74F1">
      <w:pPr>
        <w:autoSpaceDE w:val="0"/>
        <w:autoSpaceDN w:val="0"/>
        <w:adjustRightInd w:val="0"/>
        <w:jc w:val="both"/>
        <w:rPr>
          <w:color w:val="000000"/>
          <w:sz w:val="23"/>
          <w:szCs w:val="23"/>
        </w:rPr>
      </w:pPr>
    </w:p>
    <w:p w14:paraId="759CE702" w14:textId="77777777" w:rsidR="00361455" w:rsidRDefault="00361455">
      <w:pPr>
        <w:autoSpaceDE w:val="0"/>
        <w:autoSpaceDN w:val="0"/>
        <w:adjustRightInd w:val="0"/>
        <w:ind w:left="2160" w:hanging="720"/>
        <w:jc w:val="both"/>
        <w:rPr>
          <w:color w:val="000000"/>
          <w:sz w:val="23"/>
          <w:szCs w:val="23"/>
        </w:rPr>
      </w:pPr>
    </w:p>
    <w:p w14:paraId="1F57214E" w14:textId="77777777" w:rsidR="00361455" w:rsidRDefault="00361455">
      <w:pPr>
        <w:autoSpaceDE w:val="0"/>
        <w:autoSpaceDN w:val="0"/>
        <w:adjustRightInd w:val="0"/>
        <w:ind w:left="2160" w:hanging="720"/>
        <w:jc w:val="both"/>
        <w:rPr>
          <w:color w:val="000000"/>
          <w:sz w:val="23"/>
          <w:szCs w:val="23"/>
        </w:rPr>
      </w:pPr>
    </w:p>
    <w:p w14:paraId="6CA55E43"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The maximum allowable sound pressure level dB for any octave band frequency emitted to any Class B land from: </w:t>
      </w:r>
    </w:p>
    <w:p w14:paraId="1F1E21A2" w14:textId="77777777" w:rsidR="00CD74F1" w:rsidRDefault="00CD74F1">
      <w:pPr>
        <w:autoSpaceDE w:val="0"/>
        <w:autoSpaceDN w:val="0"/>
        <w:adjustRightInd w:val="0"/>
        <w:jc w:val="both"/>
        <w:rPr>
          <w:color w:val="000000"/>
          <w:sz w:val="23"/>
          <w:szCs w:val="23"/>
        </w:rPr>
      </w:pPr>
    </w:p>
    <w:tbl>
      <w:tblPr>
        <w:tblStyle w:val="PlainTable1"/>
        <w:tblW w:w="7440" w:type="dxa"/>
        <w:jc w:val="center"/>
        <w:tblLook w:val="01E0" w:firstRow="1" w:lastRow="1" w:firstColumn="1" w:lastColumn="1" w:noHBand="0" w:noVBand="0"/>
      </w:tblPr>
      <w:tblGrid>
        <w:gridCol w:w="1680"/>
        <w:gridCol w:w="1440"/>
        <w:gridCol w:w="1440"/>
        <w:gridCol w:w="1440"/>
        <w:gridCol w:w="1440"/>
      </w:tblGrid>
      <w:tr w:rsidR="00CD74F1" w:rsidRPr="00595946" w14:paraId="4BD3824E"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61FD0FE7" w14:textId="77777777" w:rsidR="00CD74F1" w:rsidRPr="00595946" w:rsidRDefault="00CD74F1" w:rsidP="00595946">
            <w:pPr>
              <w:autoSpaceDE w:val="0"/>
              <w:autoSpaceDN w:val="0"/>
              <w:adjustRightInd w:val="0"/>
              <w:jc w:val="center"/>
              <w:rPr>
                <w:color w:val="000000"/>
                <w:sz w:val="23"/>
                <w:szCs w:val="23"/>
              </w:rPr>
            </w:pPr>
          </w:p>
          <w:p w14:paraId="4457F8C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7DEF6DF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655A72B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440" w:type="dxa"/>
          </w:tcPr>
          <w:p w14:paraId="59F0F74E"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C4C5716"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67B5A21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3E18F21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5E0B9DF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7EB6F49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2DDB4797"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0C3ABEA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44B00D9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tcW w:w="1440" w:type="dxa"/>
          </w:tcPr>
          <w:p w14:paraId="3106314C"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1440" w:type="dxa"/>
          </w:tcPr>
          <w:p w14:paraId="559E097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440" w:type="dxa"/>
          </w:tcPr>
          <w:p w14:paraId="2ADE512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w:t>
            </w:r>
          </w:p>
        </w:tc>
      </w:tr>
      <w:tr w:rsidR="00CD74F1" w:rsidRPr="00595946" w14:paraId="7183B360" w14:textId="77777777" w:rsidTr="00D46A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5056353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16442BC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tcW w:w="1440" w:type="dxa"/>
          </w:tcPr>
          <w:p w14:paraId="5050AFAF"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1440" w:type="dxa"/>
          </w:tcPr>
          <w:p w14:paraId="4270BB7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c>
          <w:tcPr>
            <w:cnfStyle w:val="000100000000" w:firstRow="0" w:lastRow="0" w:firstColumn="0" w:lastColumn="1" w:oddVBand="0" w:evenVBand="0" w:oddHBand="0" w:evenHBand="0" w:firstRowFirstColumn="0" w:firstRowLastColumn="0" w:lastRowFirstColumn="0" w:lastRowLastColumn="0"/>
            <w:tcW w:w="1440" w:type="dxa"/>
          </w:tcPr>
          <w:p w14:paraId="79D4BDD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78</w:t>
            </w:r>
          </w:p>
        </w:tc>
      </w:tr>
      <w:tr w:rsidR="00CD74F1" w:rsidRPr="00595946" w14:paraId="498F5755"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648554C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6A12F7B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1440" w:type="dxa"/>
          </w:tcPr>
          <w:p w14:paraId="74B7017F"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440" w:type="dxa"/>
          </w:tcPr>
          <w:p w14:paraId="2BC15E4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440" w:type="dxa"/>
          </w:tcPr>
          <w:p w14:paraId="344B588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73</w:t>
            </w:r>
          </w:p>
        </w:tc>
      </w:tr>
      <w:tr w:rsidR="00CD74F1" w:rsidRPr="00595946" w14:paraId="3D5F3411" w14:textId="77777777" w:rsidTr="00D46A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1B16252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3B9B473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tcW w:w="1440" w:type="dxa"/>
          </w:tcPr>
          <w:p w14:paraId="4F08F0B6"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1440" w:type="dxa"/>
          </w:tcPr>
          <w:p w14:paraId="2507522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100000000" w:firstRow="0" w:lastRow="0" w:firstColumn="0" w:lastColumn="1" w:oddVBand="0" w:evenVBand="0" w:oddHBand="0" w:evenHBand="0" w:firstRowFirstColumn="0" w:firstRowLastColumn="0" w:lastRowFirstColumn="0" w:lastRowLastColumn="0"/>
            <w:tcW w:w="1440" w:type="dxa"/>
          </w:tcPr>
          <w:p w14:paraId="24E697E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r>
      <w:tr w:rsidR="00CD74F1" w:rsidRPr="00595946" w14:paraId="0B1437B0"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085D494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7DD08E6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tcW w:w="1440" w:type="dxa"/>
          </w:tcPr>
          <w:p w14:paraId="44F47B1C"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7223ABB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440" w:type="dxa"/>
          </w:tcPr>
          <w:p w14:paraId="5D7FCE2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61</w:t>
            </w:r>
          </w:p>
        </w:tc>
      </w:tr>
      <w:tr w:rsidR="00CD74F1" w:rsidRPr="00595946" w14:paraId="497E2ABC" w14:textId="77777777" w:rsidTr="00D46A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21A9110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6DFF65A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tcW w:w="1440" w:type="dxa"/>
          </w:tcPr>
          <w:p w14:paraId="79EB9A45"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5E8A4AC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440" w:type="dxa"/>
          </w:tcPr>
          <w:p w14:paraId="7A632B3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27F03783"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083A400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3DB7C65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tcW w:w="1440" w:type="dxa"/>
          </w:tcPr>
          <w:p w14:paraId="4E415B2A"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1440" w:type="dxa"/>
          </w:tcPr>
          <w:p w14:paraId="3C53266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47</w:t>
            </w:r>
          </w:p>
        </w:tc>
        <w:tc>
          <w:tcPr>
            <w:cnfStyle w:val="000100000000" w:firstRow="0" w:lastRow="0" w:firstColumn="0" w:lastColumn="1" w:oddVBand="0" w:evenVBand="0" w:oddHBand="0" w:evenHBand="0" w:firstRowFirstColumn="0" w:firstRowLastColumn="0" w:lastRowFirstColumn="0" w:lastRowLastColumn="0"/>
            <w:tcW w:w="1440" w:type="dxa"/>
          </w:tcPr>
          <w:p w14:paraId="5CF46C6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52</w:t>
            </w:r>
          </w:p>
        </w:tc>
      </w:tr>
      <w:tr w:rsidR="00CD74F1" w:rsidRPr="00595946" w14:paraId="4B9C5B25" w14:textId="77777777" w:rsidTr="00D46A94">
        <w:trPr>
          <w:jc w:val="center"/>
        </w:trPr>
        <w:tc>
          <w:tcPr>
            <w:cnfStyle w:val="001000000000" w:firstRow="0" w:lastRow="0" w:firstColumn="1" w:lastColumn="0" w:oddVBand="0" w:evenVBand="0" w:oddHBand="0" w:evenHBand="0" w:firstRowFirstColumn="0" w:firstRowLastColumn="0" w:lastRowFirstColumn="0" w:lastRowLastColumn="0"/>
            <w:tcW w:w="1680" w:type="dxa"/>
          </w:tcPr>
          <w:p w14:paraId="458E72F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04DDF19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tcW w:w="1440" w:type="dxa"/>
          </w:tcPr>
          <w:p w14:paraId="5189B845"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1440" w:type="dxa"/>
          </w:tcPr>
          <w:p w14:paraId="2B6F126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5F228D8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48</w:t>
            </w:r>
          </w:p>
        </w:tc>
      </w:tr>
      <w:tr w:rsidR="00CD74F1" w:rsidRPr="00595946" w14:paraId="35211EA8"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486171E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5D5AC3F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tcW w:w="1440" w:type="dxa"/>
          </w:tcPr>
          <w:p w14:paraId="7E1CC4E7"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1440" w:type="dxa"/>
          </w:tcPr>
          <w:p w14:paraId="30BABA8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w:t>
            </w:r>
          </w:p>
        </w:tc>
        <w:tc>
          <w:tcPr>
            <w:cnfStyle w:val="000100000000" w:firstRow="0" w:lastRow="0" w:firstColumn="0" w:lastColumn="1" w:oddVBand="0" w:evenVBand="0" w:oddHBand="0" w:evenHBand="0" w:firstRowFirstColumn="0" w:firstRowLastColumn="0" w:lastRowFirstColumn="0" w:lastRowLastColumn="0"/>
            <w:tcW w:w="1440" w:type="dxa"/>
          </w:tcPr>
          <w:p w14:paraId="069249A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r>
    </w:tbl>
    <w:p w14:paraId="52A1DE55" w14:textId="77777777" w:rsidR="00CD74F1" w:rsidRDefault="00CD74F1">
      <w:pPr>
        <w:tabs>
          <w:tab w:val="center" w:pos="1080"/>
          <w:tab w:val="center" w:pos="3960"/>
          <w:tab w:val="center" w:pos="5400"/>
          <w:tab w:val="center" w:pos="6840"/>
          <w:tab w:val="center" w:pos="8280"/>
        </w:tabs>
        <w:autoSpaceDE w:val="0"/>
        <w:autoSpaceDN w:val="0"/>
        <w:adjustRightInd w:val="0"/>
        <w:jc w:val="both"/>
        <w:rPr>
          <w:color w:val="000000"/>
          <w:sz w:val="23"/>
          <w:szCs w:val="23"/>
        </w:rPr>
      </w:pPr>
      <w:r>
        <w:rPr>
          <w:color w:val="000000"/>
          <w:sz w:val="23"/>
          <w:szCs w:val="23"/>
        </w:rPr>
        <w:tab/>
        <w:t xml:space="preserve"> </w:t>
      </w:r>
    </w:p>
    <w:p w14:paraId="26DB51C6" w14:textId="77777777" w:rsidR="00CD74F1" w:rsidRDefault="00CD74F1">
      <w:pPr>
        <w:autoSpaceDE w:val="0"/>
        <w:autoSpaceDN w:val="0"/>
        <w:adjustRightInd w:val="0"/>
        <w:jc w:val="both"/>
        <w:rPr>
          <w:color w:val="000000"/>
          <w:sz w:val="23"/>
          <w:szCs w:val="23"/>
        </w:rPr>
      </w:pPr>
    </w:p>
    <w:p w14:paraId="46DCEC2D"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2. </w:t>
      </w:r>
      <w:r>
        <w:rPr>
          <w:color w:val="000000"/>
          <w:sz w:val="23"/>
          <w:szCs w:val="23"/>
        </w:rPr>
        <w:tab/>
        <w:t xml:space="preserve">The maximum allowable sound pressure level in dBA to any receiving Class B land from: </w:t>
      </w:r>
    </w:p>
    <w:p w14:paraId="245D4C9F" w14:textId="77777777" w:rsidR="00CD74F1" w:rsidRDefault="00CD74F1">
      <w:pPr>
        <w:autoSpaceDE w:val="0"/>
        <w:autoSpaceDN w:val="0"/>
        <w:adjustRightInd w:val="0"/>
        <w:ind w:left="2160" w:hanging="720"/>
        <w:jc w:val="both"/>
        <w:rPr>
          <w:color w:val="000000"/>
          <w:sz w:val="23"/>
          <w:szCs w:val="23"/>
        </w:rPr>
      </w:pPr>
    </w:p>
    <w:tbl>
      <w:tblPr>
        <w:tblStyle w:val="PlainTable1"/>
        <w:tblpPr w:leftFromText="180" w:rightFromText="180" w:vertAnchor="text" w:horzAnchor="margin" w:tblpXSpec="center" w:tblpY="-35"/>
        <w:tblW w:w="7440" w:type="dxa"/>
        <w:tblLook w:val="01E0" w:firstRow="1" w:lastRow="1" w:firstColumn="1" w:lastColumn="1" w:noHBand="0" w:noVBand="0"/>
      </w:tblPr>
      <w:tblGrid>
        <w:gridCol w:w="1680"/>
        <w:gridCol w:w="1440"/>
        <w:gridCol w:w="1440"/>
        <w:gridCol w:w="1440"/>
        <w:gridCol w:w="1440"/>
      </w:tblGrid>
      <w:tr w:rsidR="00CD74F1" w:rsidRPr="00595946" w14:paraId="2158AECC" w14:textId="77777777" w:rsidTr="00D4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A51342C" w14:textId="77777777" w:rsidR="00CD74F1" w:rsidRPr="00595946" w:rsidRDefault="00CD74F1" w:rsidP="00595946">
            <w:pPr>
              <w:autoSpaceDE w:val="0"/>
              <w:autoSpaceDN w:val="0"/>
              <w:adjustRightInd w:val="0"/>
              <w:jc w:val="right"/>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440" w:type="dxa"/>
          </w:tcPr>
          <w:p w14:paraId="084B4F9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4C39BC0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440" w:type="dxa"/>
          </w:tcPr>
          <w:p w14:paraId="5DF0619E"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69DDBFE4"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7B17715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4D63AC1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03CE8D1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260823F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46BC06F" w14:textId="77777777" w:rsidTr="00D46A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6236897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6143C33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1440" w:type="dxa"/>
          </w:tcPr>
          <w:p w14:paraId="7FA5D96B"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440" w:type="dxa"/>
          </w:tcPr>
          <w:p w14:paraId="1892CB0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440" w:type="dxa"/>
          </w:tcPr>
          <w:p w14:paraId="5284317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r>
    </w:tbl>
    <w:p w14:paraId="24C2405C" w14:textId="77777777" w:rsidR="00CD74F1" w:rsidRDefault="00CD74F1">
      <w:pPr>
        <w:autoSpaceDE w:val="0"/>
        <w:autoSpaceDN w:val="0"/>
        <w:adjustRightInd w:val="0"/>
        <w:ind w:left="2160" w:hanging="720"/>
        <w:jc w:val="both"/>
        <w:rPr>
          <w:color w:val="000000"/>
          <w:sz w:val="23"/>
          <w:szCs w:val="23"/>
        </w:rPr>
      </w:pPr>
    </w:p>
    <w:p w14:paraId="4B2BE1B0"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p w14:paraId="6D7DF5BA" w14:textId="77777777" w:rsidR="00361455" w:rsidRDefault="00361455">
      <w:pPr>
        <w:autoSpaceDE w:val="0"/>
        <w:autoSpaceDN w:val="0"/>
        <w:adjustRightInd w:val="0"/>
        <w:ind w:left="1440" w:hanging="720"/>
        <w:jc w:val="both"/>
        <w:rPr>
          <w:color w:val="000000"/>
          <w:sz w:val="23"/>
          <w:szCs w:val="23"/>
        </w:rPr>
      </w:pPr>
    </w:p>
    <w:p w14:paraId="1448C3C7"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Except as specified elsewhere in this Rule, no person shall cause, allow or permit the emission of sound during nighttime hours from any noise source located on any Class A, Class B, Class C or Class D land to any receiving Class B land when measured within such Class B receiving land which exceeds either of the following: </w:t>
      </w:r>
    </w:p>
    <w:p w14:paraId="468B6FA7" w14:textId="77777777" w:rsidR="00CD74F1" w:rsidRDefault="00CD74F1">
      <w:pPr>
        <w:autoSpaceDE w:val="0"/>
        <w:autoSpaceDN w:val="0"/>
        <w:adjustRightInd w:val="0"/>
        <w:jc w:val="both"/>
        <w:rPr>
          <w:color w:val="000000"/>
          <w:sz w:val="23"/>
          <w:szCs w:val="23"/>
        </w:rPr>
      </w:pPr>
    </w:p>
    <w:p w14:paraId="6E4722A5" w14:textId="572090E9" w:rsidR="00CD74F1" w:rsidRPr="004D3996" w:rsidRDefault="00CD74F1" w:rsidP="004D3996">
      <w:pPr>
        <w:pStyle w:val="ListParagraph"/>
        <w:numPr>
          <w:ilvl w:val="0"/>
          <w:numId w:val="4"/>
        </w:numPr>
        <w:autoSpaceDE w:val="0"/>
        <w:autoSpaceDN w:val="0"/>
        <w:adjustRightInd w:val="0"/>
        <w:jc w:val="both"/>
        <w:rPr>
          <w:color w:val="000000"/>
          <w:sz w:val="23"/>
          <w:szCs w:val="23"/>
        </w:rPr>
      </w:pPr>
      <w:r w:rsidRPr="004D3996">
        <w:rPr>
          <w:color w:val="000000"/>
          <w:sz w:val="23"/>
          <w:szCs w:val="23"/>
        </w:rPr>
        <w:t xml:space="preserve">The maximum allowable sound pressure level in dB for any octave band frequency to any receiving Class B land from: </w:t>
      </w:r>
    </w:p>
    <w:p w14:paraId="0967331D" w14:textId="3B92077A" w:rsidR="004D3996" w:rsidRDefault="004D3996" w:rsidP="004D3996">
      <w:pPr>
        <w:autoSpaceDE w:val="0"/>
        <w:autoSpaceDN w:val="0"/>
        <w:adjustRightInd w:val="0"/>
        <w:jc w:val="both"/>
        <w:rPr>
          <w:color w:val="000000"/>
          <w:sz w:val="23"/>
          <w:szCs w:val="23"/>
        </w:rPr>
      </w:pPr>
    </w:p>
    <w:p w14:paraId="6C35AAE9" w14:textId="61EA9372" w:rsidR="004D3996" w:rsidRDefault="004D3996" w:rsidP="004D3996">
      <w:pPr>
        <w:autoSpaceDE w:val="0"/>
        <w:autoSpaceDN w:val="0"/>
        <w:adjustRightInd w:val="0"/>
        <w:jc w:val="both"/>
        <w:rPr>
          <w:color w:val="000000"/>
          <w:sz w:val="23"/>
          <w:szCs w:val="23"/>
        </w:rPr>
      </w:pPr>
    </w:p>
    <w:p w14:paraId="7F275E58" w14:textId="77777777" w:rsidR="004D3996" w:rsidRPr="004D3996" w:rsidRDefault="004D3996" w:rsidP="004D3996">
      <w:pPr>
        <w:autoSpaceDE w:val="0"/>
        <w:autoSpaceDN w:val="0"/>
        <w:adjustRightInd w:val="0"/>
        <w:jc w:val="both"/>
        <w:rPr>
          <w:color w:val="000000"/>
          <w:sz w:val="23"/>
          <w:szCs w:val="23"/>
        </w:rPr>
      </w:pPr>
    </w:p>
    <w:tbl>
      <w:tblPr>
        <w:tblStyle w:val="PlainTable1"/>
        <w:tblpPr w:leftFromText="180" w:rightFromText="180" w:vertAnchor="text" w:horzAnchor="margin" w:tblpXSpec="center" w:tblpY="116"/>
        <w:tblW w:w="7440" w:type="dxa"/>
        <w:tblLook w:val="01E0" w:firstRow="1" w:lastRow="1" w:firstColumn="1" w:lastColumn="1" w:noHBand="0" w:noVBand="0"/>
      </w:tblPr>
      <w:tblGrid>
        <w:gridCol w:w="1680"/>
        <w:gridCol w:w="1440"/>
        <w:gridCol w:w="1440"/>
        <w:gridCol w:w="1440"/>
        <w:gridCol w:w="1440"/>
      </w:tblGrid>
      <w:tr w:rsidR="00CD74F1" w:rsidRPr="00595946" w14:paraId="66E2DF3A" w14:textId="77777777" w:rsidTr="00D4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3A0910FF" w14:textId="77777777" w:rsidR="00CD74F1" w:rsidRPr="00595946" w:rsidRDefault="00CD74F1" w:rsidP="00595946">
            <w:pPr>
              <w:autoSpaceDE w:val="0"/>
              <w:autoSpaceDN w:val="0"/>
              <w:adjustRightInd w:val="0"/>
              <w:jc w:val="center"/>
              <w:rPr>
                <w:color w:val="000000"/>
                <w:sz w:val="23"/>
                <w:szCs w:val="23"/>
              </w:rPr>
            </w:pPr>
          </w:p>
          <w:p w14:paraId="08DDE6A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43E52F6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4A57C9B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440" w:type="dxa"/>
          </w:tcPr>
          <w:p w14:paraId="24E19E9D"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7E8EA48E"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414BCC4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13E8A0D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5E6EA1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55277C9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59CC366A"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89AAD6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50FA3F0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tcW w:w="1440" w:type="dxa"/>
          </w:tcPr>
          <w:p w14:paraId="2B4FB7E5"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72</w:t>
            </w:r>
          </w:p>
        </w:tc>
        <w:tc>
          <w:tcPr>
            <w:cnfStyle w:val="000010000000" w:firstRow="0" w:lastRow="0" w:firstColumn="0" w:lastColumn="0" w:oddVBand="1" w:evenVBand="0" w:oddHBand="0" w:evenHBand="0" w:firstRowFirstColumn="0" w:firstRowLastColumn="0" w:lastRowFirstColumn="0" w:lastRowLastColumn="0"/>
            <w:tcW w:w="1440" w:type="dxa"/>
          </w:tcPr>
          <w:p w14:paraId="2C4E9E5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72</w:t>
            </w:r>
          </w:p>
        </w:tc>
        <w:tc>
          <w:tcPr>
            <w:cnfStyle w:val="000100000000" w:firstRow="0" w:lastRow="0" w:firstColumn="0" w:lastColumn="1" w:oddVBand="0" w:evenVBand="0" w:oddHBand="0" w:evenHBand="0" w:firstRowFirstColumn="0" w:firstRowLastColumn="0" w:lastRowFirstColumn="0" w:lastRowLastColumn="0"/>
            <w:tcW w:w="1440" w:type="dxa"/>
          </w:tcPr>
          <w:p w14:paraId="5F1C3FE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r w:rsidR="00CD74F1" w:rsidRPr="00595946" w14:paraId="0AFF7A49"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0A5074E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4BA06C3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tcW w:w="1440" w:type="dxa"/>
          </w:tcPr>
          <w:p w14:paraId="64649F0C"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71</w:t>
            </w:r>
          </w:p>
        </w:tc>
        <w:tc>
          <w:tcPr>
            <w:cnfStyle w:val="000010000000" w:firstRow="0" w:lastRow="0" w:firstColumn="0" w:lastColumn="0" w:oddVBand="1" w:evenVBand="0" w:oddHBand="0" w:evenHBand="0" w:firstRowFirstColumn="0" w:firstRowLastColumn="0" w:lastRowFirstColumn="0" w:lastRowLastColumn="0"/>
            <w:tcW w:w="1440" w:type="dxa"/>
          </w:tcPr>
          <w:p w14:paraId="03366F1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71</w:t>
            </w:r>
          </w:p>
        </w:tc>
        <w:tc>
          <w:tcPr>
            <w:cnfStyle w:val="000100000000" w:firstRow="0" w:lastRow="0" w:firstColumn="0" w:lastColumn="1" w:oddVBand="0" w:evenVBand="0" w:oddHBand="0" w:evenHBand="0" w:firstRowFirstColumn="0" w:firstRowLastColumn="0" w:lastRowFirstColumn="0" w:lastRowLastColumn="0"/>
            <w:tcW w:w="1440" w:type="dxa"/>
          </w:tcPr>
          <w:p w14:paraId="5A51B0F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r>
      <w:tr w:rsidR="00CD74F1" w:rsidRPr="00595946" w14:paraId="730E1BF4"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0602F89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3B08A4C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1440" w:type="dxa"/>
          </w:tcPr>
          <w:p w14:paraId="55A66F43"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440" w:type="dxa"/>
          </w:tcPr>
          <w:p w14:paraId="6D0738A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440" w:type="dxa"/>
          </w:tcPr>
          <w:p w14:paraId="49162EC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r>
      <w:tr w:rsidR="00CD74F1" w:rsidRPr="00595946" w14:paraId="45207B4D"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7F53434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3849849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tcW w:w="1440" w:type="dxa"/>
          </w:tcPr>
          <w:p w14:paraId="776F6CF0"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57</w:t>
            </w:r>
          </w:p>
        </w:tc>
        <w:tc>
          <w:tcPr>
            <w:cnfStyle w:val="000010000000" w:firstRow="0" w:lastRow="0" w:firstColumn="0" w:lastColumn="0" w:oddVBand="1" w:evenVBand="0" w:oddHBand="0" w:evenHBand="0" w:firstRowFirstColumn="0" w:firstRowLastColumn="0" w:lastRowFirstColumn="0" w:lastRowLastColumn="0"/>
            <w:tcW w:w="1440" w:type="dxa"/>
          </w:tcPr>
          <w:p w14:paraId="08B3313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57</w:t>
            </w:r>
          </w:p>
        </w:tc>
        <w:tc>
          <w:tcPr>
            <w:cnfStyle w:val="000100000000" w:firstRow="0" w:lastRow="0" w:firstColumn="0" w:lastColumn="1" w:oddVBand="0" w:evenVBand="0" w:oddHBand="0" w:evenHBand="0" w:firstRowFirstColumn="0" w:firstRowLastColumn="0" w:lastRowFirstColumn="0" w:lastRowLastColumn="0"/>
            <w:tcW w:w="1440" w:type="dxa"/>
          </w:tcPr>
          <w:p w14:paraId="5D73F8E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r>
      <w:tr w:rsidR="00CD74F1" w:rsidRPr="00595946" w14:paraId="6777C806"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0A271A7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192EBA0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tcW w:w="1440" w:type="dxa"/>
          </w:tcPr>
          <w:p w14:paraId="30A41309"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217B0E5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cnfStyle w:val="000100000000" w:firstRow="0" w:lastRow="0" w:firstColumn="0" w:lastColumn="1" w:oddVBand="0" w:evenVBand="0" w:oddHBand="0" w:evenHBand="0" w:firstRowFirstColumn="0" w:firstRowLastColumn="0" w:lastRowFirstColumn="0" w:lastRowLastColumn="0"/>
            <w:tcW w:w="1440" w:type="dxa"/>
          </w:tcPr>
          <w:p w14:paraId="08E22A2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67D9822E"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79416E4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5E31CEA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tcW w:w="1440" w:type="dxa"/>
          </w:tcPr>
          <w:p w14:paraId="37D0A8C4"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5AE73C7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7407BC8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r>
      <w:tr w:rsidR="00CD74F1" w:rsidRPr="00595946" w14:paraId="4A529C91"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E63FC7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7CD8842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tcW w:w="1440" w:type="dxa"/>
          </w:tcPr>
          <w:p w14:paraId="19534EE6"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39</w:t>
            </w:r>
          </w:p>
        </w:tc>
        <w:tc>
          <w:tcPr>
            <w:cnfStyle w:val="000010000000" w:firstRow="0" w:lastRow="0" w:firstColumn="0" w:lastColumn="0" w:oddVBand="1" w:evenVBand="0" w:oddHBand="0" w:evenHBand="0" w:firstRowFirstColumn="0" w:firstRowLastColumn="0" w:lastRowFirstColumn="0" w:lastRowLastColumn="0"/>
            <w:tcW w:w="1440" w:type="dxa"/>
          </w:tcPr>
          <w:p w14:paraId="2C0688F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39</w:t>
            </w:r>
          </w:p>
        </w:tc>
        <w:tc>
          <w:tcPr>
            <w:cnfStyle w:val="000100000000" w:firstRow="0" w:lastRow="0" w:firstColumn="0" w:lastColumn="1" w:oddVBand="0" w:evenVBand="0" w:oddHBand="0" w:evenHBand="0" w:firstRowFirstColumn="0" w:firstRowLastColumn="0" w:lastRowFirstColumn="0" w:lastRowLastColumn="0"/>
            <w:tcW w:w="1440" w:type="dxa"/>
          </w:tcPr>
          <w:p w14:paraId="11C193D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47</w:t>
            </w:r>
          </w:p>
        </w:tc>
      </w:tr>
      <w:tr w:rsidR="00CD74F1" w:rsidRPr="00595946" w14:paraId="053FD107"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5E4D364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53270B5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tcW w:w="1440" w:type="dxa"/>
          </w:tcPr>
          <w:p w14:paraId="1BEAFD7F"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34</w:t>
            </w:r>
          </w:p>
        </w:tc>
        <w:tc>
          <w:tcPr>
            <w:cnfStyle w:val="000010000000" w:firstRow="0" w:lastRow="0" w:firstColumn="0" w:lastColumn="0" w:oddVBand="1" w:evenVBand="0" w:oddHBand="0" w:evenHBand="0" w:firstRowFirstColumn="0" w:firstRowLastColumn="0" w:lastRowFirstColumn="0" w:lastRowLastColumn="0"/>
            <w:tcW w:w="1440" w:type="dxa"/>
          </w:tcPr>
          <w:p w14:paraId="210BB26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34</w:t>
            </w:r>
          </w:p>
        </w:tc>
        <w:tc>
          <w:tcPr>
            <w:cnfStyle w:val="000100000000" w:firstRow="0" w:lastRow="0" w:firstColumn="0" w:lastColumn="1" w:oddVBand="0" w:evenVBand="0" w:oddHBand="0" w:evenHBand="0" w:firstRowFirstColumn="0" w:firstRowLastColumn="0" w:lastRowFirstColumn="0" w:lastRowLastColumn="0"/>
            <w:tcW w:w="1440" w:type="dxa"/>
          </w:tcPr>
          <w:p w14:paraId="58C7D4E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r>
      <w:tr w:rsidR="00CD74F1" w:rsidRPr="00595946" w14:paraId="4CE83E3E" w14:textId="77777777" w:rsidTr="00D46A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7C42BFF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27CBA9C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tcW w:w="1440" w:type="dxa"/>
          </w:tcPr>
          <w:p w14:paraId="4B3CBD36"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32</w:t>
            </w:r>
          </w:p>
        </w:tc>
        <w:tc>
          <w:tcPr>
            <w:cnfStyle w:val="000010000000" w:firstRow="0" w:lastRow="0" w:firstColumn="0" w:lastColumn="0" w:oddVBand="1" w:evenVBand="0" w:oddHBand="0" w:evenHBand="0" w:firstRowFirstColumn="0" w:firstRowLastColumn="0" w:lastRowFirstColumn="0" w:lastRowLastColumn="0"/>
            <w:tcW w:w="1440" w:type="dxa"/>
          </w:tcPr>
          <w:p w14:paraId="7433A7D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32</w:t>
            </w:r>
          </w:p>
        </w:tc>
        <w:tc>
          <w:tcPr>
            <w:cnfStyle w:val="000100000000" w:firstRow="0" w:lastRow="0" w:firstColumn="0" w:lastColumn="1" w:oddVBand="0" w:evenVBand="0" w:oddHBand="0" w:evenHBand="0" w:firstRowFirstColumn="0" w:firstRowLastColumn="0" w:lastRowFirstColumn="0" w:lastRowLastColumn="0"/>
            <w:tcW w:w="1440" w:type="dxa"/>
          </w:tcPr>
          <w:p w14:paraId="7CBBD50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w:t>
            </w:r>
          </w:p>
        </w:tc>
      </w:tr>
    </w:tbl>
    <w:p w14:paraId="04A89C21" w14:textId="77777777" w:rsidR="00CD74F1" w:rsidRDefault="00CD74F1">
      <w:pPr>
        <w:tabs>
          <w:tab w:val="center" w:pos="1920"/>
          <w:tab w:val="center" w:pos="3960"/>
          <w:tab w:val="center" w:pos="5400"/>
          <w:tab w:val="center" w:pos="6840"/>
          <w:tab w:val="center" w:pos="8280"/>
        </w:tabs>
        <w:autoSpaceDE w:val="0"/>
        <w:autoSpaceDN w:val="0"/>
        <w:adjustRightInd w:val="0"/>
        <w:jc w:val="both"/>
        <w:rPr>
          <w:color w:val="000000"/>
          <w:sz w:val="23"/>
          <w:szCs w:val="23"/>
        </w:rPr>
      </w:pPr>
    </w:p>
    <w:p w14:paraId="537A5C07" w14:textId="77777777" w:rsidR="00CD74F1" w:rsidRDefault="00CD74F1">
      <w:pPr>
        <w:autoSpaceDE w:val="0"/>
        <w:autoSpaceDN w:val="0"/>
        <w:adjustRightInd w:val="0"/>
        <w:jc w:val="both"/>
        <w:rPr>
          <w:color w:val="000000"/>
          <w:sz w:val="23"/>
          <w:szCs w:val="23"/>
        </w:rPr>
      </w:pPr>
    </w:p>
    <w:p w14:paraId="182961AC"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p>
    <w:p w14:paraId="0694B0E5" w14:textId="77777777" w:rsidR="00CD74F1" w:rsidRDefault="00CD74F1">
      <w:pPr>
        <w:autoSpaceDE w:val="0"/>
        <w:autoSpaceDN w:val="0"/>
        <w:adjustRightInd w:val="0"/>
        <w:ind w:left="2160" w:hanging="720"/>
        <w:jc w:val="both"/>
        <w:rPr>
          <w:color w:val="000000"/>
          <w:sz w:val="23"/>
          <w:szCs w:val="23"/>
        </w:rPr>
      </w:pPr>
    </w:p>
    <w:p w14:paraId="1152F785" w14:textId="77777777" w:rsidR="00CD74F1" w:rsidRDefault="00CD74F1">
      <w:pPr>
        <w:autoSpaceDE w:val="0"/>
        <w:autoSpaceDN w:val="0"/>
        <w:adjustRightInd w:val="0"/>
        <w:ind w:left="2160" w:hanging="720"/>
        <w:jc w:val="both"/>
        <w:rPr>
          <w:color w:val="000000"/>
          <w:sz w:val="23"/>
          <w:szCs w:val="23"/>
        </w:rPr>
      </w:pPr>
    </w:p>
    <w:p w14:paraId="36EE50E1" w14:textId="77777777" w:rsidR="00CD74F1" w:rsidRDefault="00CD74F1">
      <w:pPr>
        <w:autoSpaceDE w:val="0"/>
        <w:autoSpaceDN w:val="0"/>
        <w:adjustRightInd w:val="0"/>
        <w:ind w:left="2160" w:hanging="720"/>
        <w:jc w:val="both"/>
        <w:rPr>
          <w:color w:val="000000"/>
          <w:sz w:val="23"/>
          <w:szCs w:val="23"/>
        </w:rPr>
      </w:pPr>
    </w:p>
    <w:p w14:paraId="6FA19DFA" w14:textId="77777777" w:rsidR="00CD74F1" w:rsidRDefault="00CD74F1">
      <w:pPr>
        <w:autoSpaceDE w:val="0"/>
        <w:autoSpaceDN w:val="0"/>
        <w:adjustRightInd w:val="0"/>
        <w:ind w:left="2160" w:hanging="720"/>
        <w:jc w:val="both"/>
        <w:rPr>
          <w:color w:val="000000"/>
          <w:sz w:val="23"/>
          <w:szCs w:val="23"/>
        </w:rPr>
      </w:pPr>
    </w:p>
    <w:p w14:paraId="263682A6" w14:textId="77777777" w:rsidR="00CD74F1" w:rsidRDefault="00CD74F1">
      <w:pPr>
        <w:autoSpaceDE w:val="0"/>
        <w:autoSpaceDN w:val="0"/>
        <w:adjustRightInd w:val="0"/>
        <w:ind w:left="2160" w:hanging="720"/>
        <w:jc w:val="both"/>
        <w:rPr>
          <w:color w:val="000000"/>
          <w:sz w:val="23"/>
          <w:szCs w:val="23"/>
        </w:rPr>
      </w:pPr>
    </w:p>
    <w:p w14:paraId="143ED37A" w14:textId="77777777" w:rsidR="00CD74F1" w:rsidRDefault="00CD74F1">
      <w:pPr>
        <w:autoSpaceDE w:val="0"/>
        <w:autoSpaceDN w:val="0"/>
        <w:adjustRightInd w:val="0"/>
        <w:ind w:left="2160" w:hanging="720"/>
        <w:jc w:val="both"/>
        <w:rPr>
          <w:color w:val="000000"/>
          <w:sz w:val="23"/>
          <w:szCs w:val="23"/>
        </w:rPr>
      </w:pPr>
    </w:p>
    <w:p w14:paraId="4943B980" w14:textId="77777777" w:rsidR="00CD74F1" w:rsidRDefault="00CD74F1">
      <w:pPr>
        <w:autoSpaceDE w:val="0"/>
        <w:autoSpaceDN w:val="0"/>
        <w:adjustRightInd w:val="0"/>
        <w:ind w:left="2160" w:hanging="720"/>
        <w:jc w:val="both"/>
        <w:rPr>
          <w:color w:val="000000"/>
          <w:sz w:val="23"/>
          <w:szCs w:val="23"/>
        </w:rPr>
      </w:pPr>
    </w:p>
    <w:p w14:paraId="46303698" w14:textId="77777777" w:rsidR="00CD74F1" w:rsidRDefault="00CD74F1">
      <w:pPr>
        <w:autoSpaceDE w:val="0"/>
        <w:autoSpaceDN w:val="0"/>
        <w:adjustRightInd w:val="0"/>
        <w:ind w:left="2160" w:hanging="720"/>
        <w:jc w:val="both"/>
        <w:rPr>
          <w:color w:val="000000"/>
          <w:sz w:val="23"/>
          <w:szCs w:val="23"/>
        </w:rPr>
      </w:pPr>
    </w:p>
    <w:p w14:paraId="42AB4FEB" w14:textId="77777777" w:rsidR="00CD74F1" w:rsidRDefault="00CD74F1">
      <w:pPr>
        <w:autoSpaceDE w:val="0"/>
        <w:autoSpaceDN w:val="0"/>
        <w:adjustRightInd w:val="0"/>
        <w:ind w:left="2160" w:hanging="720"/>
        <w:jc w:val="both"/>
        <w:rPr>
          <w:color w:val="000000"/>
          <w:sz w:val="23"/>
          <w:szCs w:val="23"/>
        </w:rPr>
      </w:pPr>
      <w:r>
        <w:rPr>
          <w:color w:val="000000"/>
          <w:sz w:val="23"/>
          <w:szCs w:val="23"/>
        </w:rPr>
        <w:br w:type="page"/>
      </w:r>
      <w:r>
        <w:rPr>
          <w:color w:val="000000"/>
          <w:sz w:val="23"/>
          <w:szCs w:val="23"/>
        </w:rPr>
        <w:lastRenderedPageBreak/>
        <w:t xml:space="preserve">2. </w:t>
      </w:r>
      <w:r>
        <w:rPr>
          <w:color w:val="000000"/>
          <w:sz w:val="23"/>
          <w:szCs w:val="23"/>
        </w:rPr>
        <w:tab/>
        <w:t xml:space="preserve">The maximum allowable sound pressure level in dBA to any receiving Class B land from: </w:t>
      </w:r>
    </w:p>
    <w:p w14:paraId="4125B706" w14:textId="77777777" w:rsidR="00CD74F1" w:rsidRDefault="00CD74F1">
      <w:pPr>
        <w:autoSpaceDE w:val="0"/>
        <w:autoSpaceDN w:val="0"/>
        <w:adjustRightInd w:val="0"/>
        <w:jc w:val="both"/>
        <w:rPr>
          <w:color w:val="000000"/>
          <w:sz w:val="23"/>
          <w:szCs w:val="23"/>
        </w:rPr>
      </w:pPr>
    </w:p>
    <w:tbl>
      <w:tblPr>
        <w:tblStyle w:val="PlainTable1"/>
        <w:tblW w:w="7440" w:type="dxa"/>
        <w:jc w:val="center"/>
        <w:tblLook w:val="01E0" w:firstRow="1" w:lastRow="1" w:firstColumn="1" w:lastColumn="1" w:noHBand="0" w:noVBand="0"/>
      </w:tblPr>
      <w:tblGrid>
        <w:gridCol w:w="1680"/>
        <w:gridCol w:w="1440"/>
        <w:gridCol w:w="1440"/>
        <w:gridCol w:w="1440"/>
        <w:gridCol w:w="1440"/>
      </w:tblGrid>
      <w:tr w:rsidR="00CD74F1" w:rsidRPr="00595946" w14:paraId="5163A90E"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5EEB340C"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440" w:type="dxa"/>
          </w:tcPr>
          <w:p w14:paraId="0038AC8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193F1CF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440" w:type="dxa"/>
          </w:tcPr>
          <w:p w14:paraId="254727D8"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35D051D5"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13E0258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190D95E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393B6B5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3791046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4B9D49C4"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80" w:type="dxa"/>
          </w:tcPr>
          <w:p w14:paraId="775967A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440" w:type="dxa"/>
          </w:tcPr>
          <w:p w14:paraId="3BEA959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1440" w:type="dxa"/>
          </w:tcPr>
          <w:p w14:paraId="317A6BFF"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440" w:type="dxa"/>
          </w:tcPr>
          <w:p w14:paraId="408DE5C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440" w:type="dxa"/>
          </w:tcPr>
          <w:p w14:paraId="1EB61DA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r>
    </w:tbl>
    <w:p w14:paraId="6C23CED3"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p>
    <w:p w14:paraId="34C260B3" w14:textId="77777777" w:rsidR="00CD74F1" w:rsidRDefault="00CD74F1">
      <w:pPr>
        <w:tabs>
          <w:tab w:val="center" w:pos="1440"/>
          <w:tab w:val="center" w:pos="3960"/>
          <w:tab w:val="center" w:pos="5400"/>
          <w:tab w:val="center" w:pos="6840"/>
          <w:tab w:val="center" w:pos="8280"/>
        </w:tabs>
        <w:autoSpaceDE w:val="0"/>
        <w:autoSpaceDN w:val="0"/>
        <w:adjustRightInd w:val="0"/>
        <w:jc w:val="both"/>
        <w:rPr>
          <w:color w:val="000000"/>
          <w:sz w:val="20"/>
          <w:szCs w:val="20"/>
        </w:rPr>
      </w:pPr>
      <w:r>
        <w:rPr>
          <w:color w:val="000000"/>
          <w:sz w:val="20"/>
          <w:szCs w:val="20"/>
        </w:rPr>
        <w:t xml:space="preserve"> </w:t>
      </w:r>
      <w:r>
        <w:rPr>
          <w:color w:val="000000"/>
          <w:sz w:val="20"/>
          <w:szCs w:val="20"/>
        </w:rPr>
        <w:tab/>
        <w:t xml:space="preserve">[History: Effective 7-1-86, amended 6-24-87, amended 7-10-95, amended 8-03-09] </w:t>
      </w:r>
    </w:p>
    <w:p w14:paraId="20048A2C" w14:textId="77777777" w:rsidR="00CD74F1" w:rsidRDefault="00CD74F1">
      <w:pPr>
        <w:autoSpaceDE w:val="0"/>
        <w:autoSpaceDN w:val="0"/>
        <w:adjustRightInd w:val="0"/>
        <w:jc w:val="both"/>
        <w:rPr>
          <w:b/>
          <w:bCs/>
          <w:color w:val="000000"/>
          <w:sz w:val="23"/>
          <w:szCs w:val="23"/>
        </w:rPr>
      </w:pPr>
    </w:p>
    <w:p w14:paraId="693576F9" w14:textId="77777777" w:rsidR="00CD74F1" w:rsidRDefault="00CD74F1">
      <w:pPr>
        <w:autoSpaceDE w:val="0"/>
        <w:autoSpaceDN w:val="0"/>
        <w:adjustRightInd w:val="0"/>
        <w:jc w:val="both"/>
        <w:rPr>
          <w:color w:val="000000"/>
          <w:sz w:val="23"/>
          <w:szCs w:val="23"/>
        </w:rPr>
      </w:pPr>
      <w:r>
        <w:rPr>
          <w:b/>
          <w:bCs/>
          <w:color w:val="000000"/>
          <w:sz w:val="23"/>
          <w:szCs w:val="23"/>
        </w:rPr>
        <w:t xml:space="preserve">4.204 </w:t>
      </w:r>
      <w:r>
        <w:rPr>
          <w:b/>
          <w:bCs/>
          <w:color w:val="000000"/>
          <w:sz w:val="23"/>
          <w:szCs w:val="23"/>
        </w:rPr>
        <w:tab/>
        <w:t xml:space="preserve">Sound Emitted to </w:t>
      </w:r>
      <w:smartTag w:uri="urn:schemas-microsoft-com:office:smarttags" w:element="place">
        <w:smartTag w:uri="urn:schemas-microsoft-com:office:smarttags" w:element="PlaceName">
          <w:r>
            <w:rPr>
              <w:b/>
              <w:bCs/>
              <w:color w:val="000000"/>
              <w:sz w:val="23"/>
              <w:szCs w:val="23"/>
            </w:rPr>
            <w:t>Class</w:t>
          </w:r>
        </w:smartTag>
        <w:r>
          <w:rPr>
            <w:b/>
            <w:bCs/>
            <w:color w:val="000000"/>
            <w:sz w:val="23"/>
            <w:szCs w:val="23"/>
          </w:rPr>
          <w:t xml:space="preserve"> </w:t>
        </w:r>
        <w:smartTag w:uri="urn:schemas-microsoft-com:office:smarttags" w:element="PlaceName">
          <w:r>
            <w:rPr>
              <w:b/>
              <w:bCs/>
              <w:color w:val="000000"/>
              <w:sz w:val="23"/>
              <w:szCs w:val="23"/>
            </w:rPr>
            <w:t>“C”</w:t>
          </w:r>
        </w:smartTag>
        <w:r>
          <w:rPr>
            <w:b/>
            <w:bCs/>
            <w:color w:val="000000"/>
            <w:sz w:val="23"/>
            <w:szCs w:val="23"/>
          </w:rPr>
          <w:t xml:space="preserve"> </w:t>
        </w:r>
        <w:smartTag w:uri="urn:schemas-microsoft-com:office:smarttags" w:element="PlaceType">
          <w:r>
            <w:rPr>
              <w:b/>
              <w:bCs/>
              <w:color w:val="000000"/>
              <w:sz w:val="23"/>
              <w:szCs w:val="23"/>
            </w:rPr>
            <w:t>Land</w:t>
          </w:r>
        </w:smartTag>
      </w:smartTag>
      <w:r>
        <w:rPr>
          <w:b/>
          <w:bCs/>
          <w:color w:val="000000"/>
          <w:sz w:val="23"/>
          <w:szCs w:val="23"/>
        </w:rPr>
        <w:t xml:space="preserve"> </w:t>
      </w:r>
    </w:p>
    <w:p w14:paraId="4322291D" w14:textId="77777777" w:rsidR="00CD74F1" w:rsidRDefault="00CD74F1">
      <w:pPr>
        <w:autoSpaceDE w:val="0"/>
        <w:autoSpaceDN w:val="0"/>
        <w:adjustRightInd w:val="0"/>
        <w:jc w:val="both"/>
        <w:rPr>
          <w:color w:val="000000"/>
          <w:sz w:val="23"/>
          <w:szCs w:val="23"/>
        </w:rPr>
      </w:pPr>
    </w:p>
    <w:p w14:paraId="109024A4" w14:textId="77777777" w:rsidR="00CD74F1" w:rsidRDefault="00CD74F1">
      <w:pPr>
        <w:autoSpaceDE w:val="0"/>
        <w:autoSpaceDN w:val="0"/>
        <w:adjustRightInd w:val="0"/>
        <w:jc w:val="both"/>
        <w:rPr>
          <w:color w:val="000000"/>
          <w:sz w:val="23"/>
          <w:szCs w:val="23"/>
        </w:rPr>
      </w:pPr>
      <w:r>
        <w:rPr>
          <w:color w:val="000000"/>
          <w:sz w:val="23"/>
          <w:szCs w:val="23"/>
        </w:rPr>
        <w:t xml:space="preserve">Except as specified elsewhere in this Rule, no person shall cause, allow or permit the emission of sound from any noise source located on any Class A, Class B, Class C or Class D land to any receiving Class C land when measured within such receiving Class C land which exceeds either of the following: </w:t>
      </w:r>
    </w:p>
    <w:p w14:paraId="04DA58A9" w14:textId="77777777" w:rsidR="00CD74F1" w:rsidRDefault="00CD74F1">
      <w:pPr>
        <w:autoSpaceDE w:val="0"/>
        <w:autoSpaceDN w:val="0"/>
        <w:adjustRightInd w:val="0"/>
        <w:jc w:val="center"/>
        <w:rPr>
          <w:strike/>
          <w:color w:val="000000"/>
          <w:sz w:val="23"/>
          <w:szCs w:val="23"/>
        </w:rPr>
      </w:pPr>
    </w:p>
    <w:p w14:paraId="4787FDE5"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The maximum allowable sound pressure level in dB for any octave band frequency emitted to any receiving Class C land from: </w:t>
      </w:r>
    </w:p>
    <w:p w14:paraId="4724245D" w14:textId="77777777" w:rsidR="00CD74F1" w:rsidRDefault="00CD74F1">
      <w:pPr>
        <w:tabs>
          <w:tab w:val="center" w:pos="1800"/>
          <w:tab w:val="center" w:pos="3960"/>
          <w:tab w:val="center" w:pos="5400"/>
          <w:tab w:val="center" w:pos="6840"/>
          <w:tab w:val="center" w:pos="8280"/>
        </w:tabs>
        <w:autoSpaceDE w:val="0"/>
        <w:autoSpaceDN w:val="0"/>
        <w:adjustRightInd w:val="0"/>
        <w:jc w:val="both"/>
        <w:rPr>
          <w:color w:val="000000"/>
          <w:sz w:val="23"/>
          <w:szCs w:val="23"/>
        </w:rPr>
      </w:pPr>
      <w:r>
        <w:rPr>
          <w:strike/>
          <w:color w:val="000000"/>
          <w:sz w:val="23"/>
          <w:szCs w:val="23"/>
        </w:rPr>
        <w:t xml:space="preserve"> </w:t>
      </w:r>
    </w:p>
    <w:tbl>
      <w:tblPr>
        <w:tblStyle w:val="PlainTable1"/>
        <w:tblpPr w:leftFromText="180" w:rightFromText="180" w:vertAnchor="text" w:horzAnchor="margin" w:tblpXSpec="center" w:tblpY="51"/>
        <w:tblW w:w="7440" w:type="dxa"/>
        <w:tblLook w:val="01E0" w:firstRow="1" w:lastRow="1" w:firstColumn="1" w:lastColumn="1" w:noHBand="0" w:noVBand="0"/>
      </w:tblPr>
      <w:tblGrid>
        <w:gridCol w:w="1680"/>
        <w:gridCol w:w="1440"/>
        <w:gridCol w:w="1440"/>
        <w:gridCol w:w="1440"/>
        <w:gridCol w:w="1440"/>
      </w:tblGrid>
      <w:tr w:rsidR="00CD74F1" w:rsidRPr="00595946" w14:paraId="662B8FAB" w14:textId="77777777" w:rsidTr="00D46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5093EC62" w14:textId="77777777" w:rsidR="00CD74F1" w:rsidRPr="00595946" w:rsidRDefault="00CD74F1" w:rsidP="00595946">
            <w:pPr>
              <w:autoSpaceDE w:val="0"/>
              <w:autoSpaceDN w:val="0"/>
              <w:adjustRightInd w:val="0"/>
              <w:jc w:val="center"/>
              <w:rPr>
                <w:color w:val="000000"/>
                <w:sz w:val="23"/>
                <w:szCs w:val="23"/>
              </w:rPr>
            </w:pPr>
          </w:p>
          <w:p w14:paraId="55E05B5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010000000" w:firstRow="0" w:lastRow="0" w:firstColumn="0" w:lastColumn="0" w:oddVBand="1" w:evenVBand="0" w:oddHBand="0" w:evenHBand="0" w:firstRowFirstColumn="0" w:firstRowLastColumn="0" w:lastRowFirstColumn="0" w:lastRowLastColumn="0"/>
            <w:tcW w:w="1440" w:type="dxa"/>
          </w:tcPr>
          <w:p w14:paraId="1B1C2BF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22CF47A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440" w:type="dxa"/>
          </w:tcPr>
          <w:p w14:paraId="04FD5A05"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6731EB4"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440" w:type="dxa"/>
          </w:tcPr>
          <w:p w14:paraId="096D8B4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4A85CD6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440" w:type="dxa"/>
          </w:tcPr>
          <w:p w14:paraId="0A24FC3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47ECE57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2B8B2446"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30338EF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010000000" w:firstRow="0" w:lastRow="0" w:firstColumn="0" w:lastColumn="0" w:oddVBand="1" w:evenVBand="0" w:oddHBand="0" w:evenHBand="0" w:firstRowFirstColumn="0" w:firstRowLastColumn="0" w:lastRowFirstColumn="0" w:lastRowLastColumn="0"/>
            <w:tcW w:w="1440" w:type="dxa"/>
          </w:tcPr>
          <w:p w14:paraId="4500F05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tcW w:w="1440" w:type="dxa"/>
          </w:tcPr>
          <w:p w14:paraId="50108262"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440" w:type="dxa"/>
          </w:tcPr>
          <w:p w14:paraId="2466C87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w:t>
            </w:r>
          </w:p>
        </w:tc>
        <w:tc>
          <w:tcPr>
            <w:cnfStyle w:val="000100000000" w:firstRow="0" w:lastRow="0" w:firstColumn="0" w:lastColumn="1" w:oddVBand="0" w:evenVBand="0" w:oddHBand="0" w:evenHBand="0" w:firstRowFirstColumn="0" w:firstRowLastColumn="0" w:lastRowFirstColumn="0" w:lastRowLastColumn="0"/>
            <w:tcW w:w="1440" w:type="dxa"/>
          </w:tcPr>
          <w:p w14:paraId="16252F1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w:t>
            </w:r>
          </w:p>
        </w:tc>
      </w:tr>
      <w:tr w:rsidR="00CD74F1" w:rsidRPr="00595946" w14:paraId="092C41F1"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13FB526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2B94B2A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c>
          <w:tcPr>
            <w:tcW w:w="1440" w:type="dxa"/>
          </w:tcPr>
          <w:p w14:paraId="0297635B"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74</w:t>
            </w:r>
          </w:p>
        </w:tc>
        <w:tc>
          <w:tcPr>
            <w:cnfStyle w:val="000010000000" w:firstRow="0" w:lastRow="0" w:firstColumn="0" w:lastColumn="0" w:oddVBand="1" w:evenVBand="0" w:oddHBand="0" w:evenHBand="0" w:firstRowFirstColumn="0" w:firstRowLastColumn="0" w:lastRowFirstColumn="0" w:lastRowLastColumn="0"/>
            <w:tcW w:w="1440" w:type="dxa"/>
          </w:tcPr>
          <w:p w14:paraId="04CB38A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78</w:t>
            </w:r>
          </w:p>
        </w:tc>
        <w:tc>
          <w:tcPr>
            <w:cnfStyle w:val="000100000000" w:firstRow="0" w:lastRow="0" w:firstColumn="0" w:lastColumn="1" w:oddVBand="0" w:evenVBand="0" w:oddHBand="0" w:evenHBand="0" w:firstRowFirstColumn="0" w:firstRowLastColumn="0" w:lastRowFirstColumn="0" w:lastRowLastColumn="0"/>
            <w:tcW w:w="1440" w:type="dxa"/>
          </w:tcPr>
          <w:p w14:paraId="0348568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78</w:t>
            </w:r>
          </w:p>
        </w:tc>
      </w:tr>
      <w:tr w:rsidR="00CD74F1" w:rsidRPr="00595946" w14:paraId="7920A2C6"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01EA7B0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010000000" w:firstRow="0" w:lastRow="0" w:firstColumn="0" w:lastColumn="0" w:oddVBand="1" w:evenVBand="0" w:oddHBand="0" w:evenHBand="0" w:firstRowFirstColumn="0" w:firstRowLastColumn="0" w:lastRowFirstColumn="0" w:lastRowLastColumn="0"/>
            <w:tcW w:w="1440" w:type="dxa"/>
          </w:tcPr>
          <w:p w14:paraId="1B7E48C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c>
          <w:tcPr>
            <w:tcW w:w="1440" w:type="dxa"/>
          </w:tcPr>
          <w:p w14:paraId="56BB2E7A"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67</w:t>
            </w:r>
          </w:p>
        </w:tc>
        <w:tc>
          <w:tcPr>
            <w:cnfStyle w:val="000010000000" w:firstRow="0" w:lastRow="0" w:firstColumn="0" w:lastColumn="0" w:oddVBand="1" w:evenVBand="0" w:oddHBand="0" w:evenHBand="0" w:firstRowFirstColumn="0" w:firstRowLastColumn="0" w:lastRowFirstColumn="0" w:lastRowLastColumn="0"/>
            <w:tcW w:w="1440" w:type="dxa"/>
          </w:tcPr>
          <w:p w14:paraId="65F2F11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73</w:t>
            </w:r>
          </w:p>
        </w:tc>
        <w:tc>
          <w:tcPr>
            <w:cnfStyle w:val="000100000000" w:firstRow="0" w:lastRow="0" w:firstColumn="0" w:lastColumn="1" w:oddVBand="0" w:evenVBand="0" w:oddHBand="0" w:evenHBand="0" w:firstRowFirstColumn="0" w:firstRowLastColumn="0" w:lastRowFirstColumn="0" w:lastRowLastColumn="0"/>
            <w:tcW w:w="1440" w:type="dxa"/>
          </w:tcPr>
          <w:p w14:paraId="3417338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73</w:t>
            </w:r>
          </w:p>
        </w:tc>
      </w:tr>
      <w:tr w:rsidR="00CD74F1" w:rsidRPr="00595946" w14:paraId="5F1CAE48"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741172D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010000000" w:firstRow="0" w:lastRow="0" w:firstColumn="0" w:lastColumn="0" w:oddVBand="1" w:evenVBand="0" w:oddHBand="0" w:evenHBand="0" w:firstRowFirstColumn="0" w:firstRowLastColumn="0" w:lastRowFirstColumn="0" w:lastRowLastColumn="0"/>
            <w:tcW w:w="1440" w:type="dxa"/>
          </w:tcPr>
          <w:p w14:paraId="5C70D96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tcW w:w="1440" w:type="dxa"/>
          </w:tcPr>
          <w:p w14:paraId="7051697B"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63</w:t>
            </w:r>
          </w:p>
        </w:tc>
        <w:tc>
          <w:tcPr>
            <w:cnfStyle w:val="000010000000" w:firstRow="0" w:lastRow="0" w:firstColumn="0" w:lastColumn="0" w:oddVBand="1" w:evenVBand="0" w:oddHBand="0" w:evenHBand="0" w:firstRowFirstColumn="0" w:firstRowLastColumn="0" w:lastRowFirstColumn="0" w:lastRowLastColumn="0"/>
            <w:tcW w:w="1440" w:type="dxa"/>
          </w:tcPr>
          <w:p w14:paraId="7E4899C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c>
          <w:tcPr>
            <w:cnfStyle w:val="000100000000" w:firstRow="0" w:lastRow="0" w:firstColumn="0" w:lastColumn="1" w:oddVBand="0" w:evenVBand="0" w:oddHBand="0" w:evenHBand="0" w:firstRowFirstColumn="0" w:firstRowLastColumn="0" w:lastRowFirstColumn="0" w:lastRowLastColumn="0"/>
            <w:tcW w:w="1440" w:type="dxa"/>
          </w:tcPr>
          <w:p w14:paraId="4241531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67</w:t>
            </w:r>
          </w:p>
        </w:tc>
      </w:tr>
      <w:tr w:rsidR="00CD74F1" w:rsidRPr="00595946" w14:paraId="13415238"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6A56EAB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010000000" w:firstRow="0" w:lastRow="0" w:firstColumn="0" w:lastColumn="0" w:oddVBand="1" w:evenVBand="0" w:oddHBand="0" w:evenHBand="0" w:firstRowFirstColumn="0" w:firstRowLastColumn="0" w:lastRowFirstColumn="0" w:lastRowLastColumn="0"/>
            <w:tcW w:w="1440" w:type="dxa"/>
          </w:tcPr>
          <w:p w14:paraId="2376E07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c>
          <w:tcPr>
            <w:tcW w:w="1440" w:type="dxa"/>
          </w:tcPr>
          <w:p w14:paraId="228E36B5"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56</w:t>
            </w:r>
          </w:p>
        </w:tc>
        <w:tc>
          <w:tcPr>
            <w:cnfStyle w:val="000010000000" w:firstRow="0" w:lastRow="0" w:firstColumn="0" w:lastColumn="0" w:oddVBand="1" w:evenVBand="0" w:oddHBand="0" w:evenHBand="0" w:firstRowFirstColumn="0" w:firstRowLastColumn="0" w:lastRowFirstColumn="0" w:lastRowLastColumn="0"/>
            <w:tcW w:w="1440" w:type="dxa"/>
          </w:tcPr>
          <w:p w14:paraId="44D592C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61</w:t>
            </w:r>
          </w:p>
        </w:tc>
        <w:tc>
          <w:tcPr>
            <w:cnfStyle w:val="000100000000" w:firstRow="0" w:lastRow="0" w:firstColumn="0" w:lastColumn="1" w:oddVBand="0" w:evenVBand="0" w:oddHBand="0" w:evenHBand="0" w:firstRowFirstColumn="0" w:firstRowLastColumn="0" w:lastRowFirstColumn="0" w:lastRowLastColumn="0"/>
            <w:tcW w:w="1440" w:type="dxa"/>
          </w:tcPr>
          <w:p w14:paraId="506D7C2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61</w:t>
            </w:r>
          </w:p>
        </w:tc>
      </w:tr>
      <w:tr w:rsidR="00CD74F1" w:rsidRPr="00595946" w14:paraId="74E8C7D3"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4BFBE49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010000000" w:firstRow="0" w:lastRow="0" w:firstColumn="0" w:lastColumn="0" w:oddVBand="1" w:evenVBand="0" w:oddHBand="0" w:evenHBand="0" w:firstRowFirstColumn="0" w:firstRowLastColumn="0" w:lastRowFirstColumn="0" w:lastRowLastColumn="0"/>
            <w:tcW w:w="1440" w:type="dxa"/>
          </w:tcPr>
          <w:p w14:paraId="197D622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51</w:t>
            </w:r>
          </w:p>
        </w:tc>
        <w:tc>
          <w:tcPr>
            <w:tcW w:w="1440" w:type="dxa"/>
          </w:tcPr>
          <w:p w14:paraId="7A2C32B5"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51</w:t>
            </w:r>
          </w:p>
        </w:tc>
        <w:tc>
          <w:tcPr>
            <w:cnfStyle w:val="000010000000" w:firstRow="0" w:lastRow="0" w:firstColumn="0" w:lastColumn="0" w:oddVBand="1" w:evenVBand="0" w:oddHBand="0" w:evenHBand="0" w:firstRowFirstColumn="0" w:firstRowLastColumn="0" w:lastRowFirstColumn="0" w:lastRowLastColumn="0"/>
            <w:tcW w:w="1440" w:type="dxa"/>
          </w:tcPr>
          <w:p w14:paraId="0CA24C3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c>
          <w:tcPr>
            <w:cnfStyle w:val="000100000000" w:firstRow="0" w:lastRow="0" w:firstColumn="0" w:lastColumn="1" w:oddVBand="0" w:evenVBand="0" w:oddHBand="0" w:evenHBand="0" w:firstRowFirstColumn="0" w:firstRowLastColumn="0" w:lastRowFirstColumn="0" w:lastRowLastColumn="0"/>
            <w:tcW w:w="1440" w:type="dxa"/>
          </w:tcPr>
          <w:p w14:paraId="495249D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5C4271BB" w14:textId="77777777" w:rsidTr="00D46A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2146E55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010000000" w:firstRow="0" w:lastRow="0" w:firstColumn="0" w:lastColumn="0" w:oddVBand="1" w:evenVBand="0" w:oddHBand="0" w:evenHBand="0" w:firstRowFirstColumn="0" w:firstRowLastColumn="0" w:lastRowFirstColumn="0" w:lastRowLastColumn="0"/>
            <w:tcW w:w="1440" w:type="dxa"/>
          </w:tcPr>
          <w:p w14:paraId="37D9D01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47</w:t>
            </w:r>
          </w:p>
        </w:tc>
        <w:tc>
          <w:tcPr>
            <w:tcW w:w="1440" w:type="dxa"/>
          </w:tcPr>
          <w:p w14:paraId="3A0FE741"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47</w:t>
            </w:r>
          </w:p>
        </w:tc>
        <w:tc>
          <w:tcPr>
            <w:cnfStyle w:val="000010000000" w:firstRow="0" w:lastRow="0" w:firstColumn="0" w:lastColumn="0" w:oddVBand="1" w:evenVBand="0" w:oddHBand="0" w:evenHBand="0" w:firstRowFirstColumn="0" w:firstRowLastColumn="0" w:lastRowFirstColumn="0" w:lastRowLastColumn="0"/>
            <w:tcW w:w="1440" w:type="dxa"/>
          </w:tcPr>
          <w:p w14:paraId="0F27829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52</w:t>
            </w:r>
          </w:p>
        </w:tc>
        <w:tc>
          <w:tcPr>
            <w:cnfStyle w:val="000100000000" w:firstRow="0" w:lastRow="0" w:firstColumn="0" w:lastColumn="1" w:oddVBand="0" w:evenVBand="0" w:oddHBand="0" w:evenHBand="0" w:firstRowFirstColumn="0" w:firstRowLastColumn="0" w:lastRowFirstColumn="0" w:lastRowLastColumn="0"/>
            <w:tcW w:w="1440" w:type="dxa"/>
          </w:tcPr>
          <w:p w14:paraId="79CA2D8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52</w:t>
            </w:r>
          </w:p>
        </w:tc>
      </w:tr>
      <w:tr w:rsidR="00CD74F1" w:rsidRPr="00595946" w14:paraId="32025E5C" w14:textId="77777777" w:rsidTr="00D46A94">
        <w:tc>
          <w:tcPr>
            <w:cnfStyle w:val="001000000000" w:firstRow="0" w:lastRow="0" w:firstColumn="1" w:lastColumn="0" w:oddVBand="0" w:evenVBand="0" w:oddHBand="0" w:evenHBand="0" w:firstRowFirstColumn="0" w:firstRowLastColumn="0" w:lastRowFirstColumn="0" w:lastRowLastColumn="0"/>
            <w:tcW w:w="1680" w:type="dxa"/>
          </w:tcPr>
          <w:p w14:paraId="7C12085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010000000" w:firstRow="0" w:lastRow="0" w:firstColumn="0" w:lastColumn="0" w:oddVBand="1" w:evenVBand="0" w:oddHBand="0" w:evenHBand="0" w:firstRowFirstColumn="0" w:firstRowLastColumn="0" w:lastRowFirstColumn="0" w:lastRowLastColumn="0"/>
            <w:tcW w:w="1440" w:type="dxa"/>
          </w:tcPr>
          <w:p w14:paraId="5AD70A0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tcW w:w="1440" w:type="dxa"/>
          </w:tcPr>
          <w:p w14:paraId="06A7DA41"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45</w:t>
            </w:r>
          </w:p>
        </w:tc>
        <w:tc>
          <w:tcPr>
            <w:cnfStyle w:val="000010000000" w:firstRow="0" w:lastRow="0" w:firstColumn="0" w:lastColumn="0" w:oddVBand="1" w:evenVBand="0" w:oddHBand="0" w:evenHBand="0" w:firstRowFirstColumn="0" w:firstRowLastColumn="0" w:lastRowFirstColumn="0" w:lastRowLastColumn="0"/>
            <w:tcW w:w="1440" w:type="dxa"/>
          </w:tcPr>
          <w:p w14:paraId="706C95D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48</w:t>
            </w:r>
          </w:p>
        </w:tc>
        <w:tc>
          <w:tcPr>
            <w:cnfStyle w:val="000100000000" w:firstRow="0" w:lastRow="0" w:firstColumn="0" w:lastColumn="1" w:oddVBand="0" w:evenVBand="0" w:oddHBand="0" w:evenHBand="0" w:firstRowFirstColumn="0" w:firstRowLastColumn="0" w:lastRowFirstColumn="0" w:lastRowLastColumn="0"/>
            <w:tcW w:w="1440" w:type="dxa"/>
          </w:tcPr>
          <w:p w14:paraId="10BCB1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48</w:t>
            </w:r>
          </w:p>
        </w:tc>
      </w:tr>
      <w:tr w:rsidR="00CD74F1" w:rsidRPr="00595946" w14:paraId="6AD19BD3" w14:textId="77777777" w:rsidTr="00D46A9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dxa"/>
          </w:tcPr>
          <w:p w14:paraId="1FEACF0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010000000" w:firstRow="0" w:lastRow="0" w:firstColumn="0" w:lastColumn="0" w:oddVBand="1" w:evenVBand="0" w:oddHBand="0" w:evenHBand="0" w:firstRowFirstColumn="0" w:firstRowLastColumn="0" w:lastRowFirstColumn="0" w:lastRowLastColumn="0"/>
            <w:tcW w:w="1440" w:type="dxa"/>
          </w:tcPr>
          <w:p w14:paraId="0E15370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w:t>
            </w:r>
          </w:p>
        </w:tc>
        <w:tc>
          <w:tcPr>
            <w:tcW w:w="1440" w:type="dxa"/>
          </w:tcPr>
          <w:p w14:paraId="5EEDE30F"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40</w:t>
            </w:r>
          </w:p>
        </w:tc>
        <w:tc>
          <w:tcPr>
            <w:cnfStyle w:val="000010000000" w:firstRow="0" w:lastRow="0" w:firstColumn="0" w:lastColumn="0" w:oddVBand="1" w:evenVBand="0" w:oddHBand="0" w:evenHBand="0" w:firstRowFirstColumn="0" w:firstRowLastColumn="0" w:lastRowFirstColumn="0" w:lastRowLastColumn="0"/>
            <w:tcW w:w="1440" w:type="dxa"/>
          </w:tcPr>
          <w:p w14:paraId="672CA18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c>
          <w:tcPr>
            <w:cnfStyle w:val="000100000000" w:firstRow="0" w:lastRow="0" w:firstColumn="0" w:lastColumn="1" w:oddVBand="0" w:evenVBand="0" w:oddHBand="0" w:evenHBand="0" w:firstRowFirstColumn="0" w:firstRowLastColumn="0" w:lastRowFirstColumn="0" w:lastRowLastColumn="0"/>
            <w:tcW w:w="1440" w:type="dxa"/>
          </w:tcPr>
          <w:p w14:paraId="363D5AD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45</w:t>
            </w:r>
          </w:p>
        </w:tc>
      </w:tr>
    </w:tbl>
    <w:p w14:paraId="0653EBB0" w14:textId="77777777" w:rsidR="00CD74F1" w:rsidRDefault="00CD74F1">
      <w:pPr>
        <w:autoSpaceDE w:val="0"/>
        <w:autoSpaceDN w:val="0"/>
        <w:adjustRightInd w:val="0"/>
        <w:jc w:val="both"/>
        <w:rPr>
          <w:color w:val="000000"/>
          <w:sz w:val="23"/>
          <w:szCs w:val="23"/>
        </w:rPr>
      </w:pPr>
    </w:p>
    <w:p w14:paraId="5C856021"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p>
    <w:p w14:paraId="03C5BDBD" w14:textId="77777777" w:rsidR="00CD74F1" w:rsidRDefault="00CD74F1">
      <w:pPr>
        <w:autoSpaceDE w:val="0"/>
        <w:autoSpaceDN w:val="0"/>
        <w:adjustRightInd w:val="0"/>
        <w:ind w:left="1440" w:hanging="720"/>
        <w:jc w:val="both"/>
        <w:rPr>
          <w:color w:val="000000"/>
          <w:sz w:val="23"/>
          <w:szCs w:val="23"/>
        </w:rPr>
      </w:pPr>
    </w:p>
    <w:p w14:paraId="540CB6C7" w14:textId="77777777" w:rsidR="00CD74F1" w:rsidRDefault="00CD74F1">
      <w:pPr>
        <w:autoSpaceDE w:val="0"/>
        <w:autoSpaceDN w:val="0"/>
        <w:adjustRightInd w:val="0"/>
        <w:ind w:left="1440" w:hanging="720"/>
        <w:jc w:val="both"/>
        <w:rPr>
          <w:color w:val="000000"/>
          <w:sz w:val="23"/>
          <w:szCs w:val="23"/>
        </w:rPr>
      </w:pPr>
    </w:p>
    <w:p w14:paraId="06CCD633" w14:textId="77777777" w:rsidR="00CD74F1" w:rsidRDefault="00CD74F1">
      <w:pPr>
        <w:autoSpaceDE w:val="0"/>
        <w:autoSpaceDN w:val="0"/>
        <w:adjustRightInd w:val="0"/>
        <w:ind w:left="1440" w:hanging="720"/>
        <w:jc w:val="both"/>
        <w:rPr>
          <w:color w:val="000000"/>
          <w:sz w:val="23"/>
          <w:szCs w:val="23"/>
        </w:rPr>
      </w:pPr>
    </w:p>
    <w:p w14:paraId="7B421733" w14:textId="77777777" w:rsidR="00CD74F1" w:rsidRDefault="00CD74F1">
      <w:pPr>
        <w:autoSpaceDE w:val="0"/>
        <w:autoSpaceDN w:val="0"/>
        <w:adjustRightInd w:val="0"/>
        <w:ind w:left="1440" w:hanging="720"/>
        <w:jc w:val="both"/>
        <w:rPr>
          <w:color w:val="000000"/>
          <w:sz w:val="23"/>
          <w:szCs w:val="23"/>
        </w:rPr>
      </w:pPr>
    </w:p>
    <w:p w14:paraId="3180F3F8" w14:textId="77777777" w:rsidR="00CD74F1" w:rsidRDefault="00CD74F1">
      <w:pPr>
        <w:autoSpaceDE w:val="0"/>
        <w:autoSpaceDN w:val="0"/>
        <w:adjustRightInd w:val="0"/>
        <w:ind w:left="1440" w:hanging="720"/>
        <w:jc w:val="both"/>
        <w:rPr>
          <w:color w:val="000000"/>
          <w:sz w:val="23"/>
          <w:szCs w:val="23"/>
        </w:rPr>
      </w:pPr>
    </w:p>
    <w:p w14:paraId="3B1C2F0F" w14:textId="77777777" w:rsidR="00CD74F1" w:rsidRDefault="00CD74F1">
      <w:pPr>
        <w:autoSpaceDE w:val="0"/>
        <w:autoSpaceDN w:val="0"/>
        <w:adjustRightInd w:val="0"/>
        <w:ind w:left="1440" w:hanging="720"/>
        <w:jc w:val="both"/>
        <w:rPr>
          <w:color w:val="000000"/>
          <w:sz w:val="23"/>
          <w:szCs w:val="23"/>
        </w:rPr>
      </w:pPr>
    </w:p>
    <w:p w14:paraId="4346349B" w14:textId="77777777" w:rsidR="00CD74F1" w:rsidRDefault="00CD74F1">
      <w:pPr>
        <w:autoSpaceDE w:val="0"/>
        <w:autoSpaceDN w:val="0"/>
        <w:adjustRightInd w:val="0"/>
        <w:ind w:left="1440" w:hanging="720"/>
        <w:jc w:val="both"/>
        <w:rPr>
          <w:color w:val="000000"/>
          <w:sz w:val="23"/>
          <w:szCs w:val="23"/>
        </w:rPr>
      </w:pPr>
    </w:p>
    <w:p w14:paraId="775CF632" w14:textId="77777777" w:rsidR="00CD74F1" w:rsidRDefault="00CD74F1">
      <w:pPr>
        <w:autoSpaceDE w:val="0"/>
        <w:autoSpaceDN w:val="0"/>
        <w:adjustRightInd w:val="0"/>
        <w:ind w:left="1440" w:hanging="720"/>
        <w:jc w:val="both"/>
        <w:rPr>
          <w:color w:val="000000"/>
          <w:sz w:val="23"/>
          <w:szCs w:val="23"/>
        </w:rPr>
      </w:pPr>
    </w:p>
    <w:p w14:paraId="445DDED7" w14:textId="77777777" w:rsidR="00CD74F1" w:rsidRDefault="00CD74F1">
      <w:pPr>
        <w:autoSpaceDE w:val="0"/>
        <w:autoSpaceDN w:val="0"/>
        <w:adjustRightInd w:val="0"/>
        <w:ind w:left="1440" w:hanging="720"/>
        <w:jc w:val="both"/>
        <w:rPr>
          <w:color w:val="000000"/>
          <w:sz w:val="23"/>
          <w:szCs w:val="23"/>
        </w:rPr>
      </w:pPr>
    </w:p>
    <w:p w14:paraId="603AAF8D" w14:textId="1B9590A3" w:rsidR="00CD74F1" w:rsidRDefault="00CD74F1">
      <w:pPr>
        <w:autoSpaceDE w:val="0"/>
        <w:autoSpaceDN w:val="0"/>
        <w:adjustRightInd w:val="0"/>
        <w:ind w:left="1440" w:hanging="720"/>
        <w:jc w:val="both"/>
        <w:rPr>
          <w:color w:val="000000"/>
          <w:sz w:val="23"/>
          <w:szCs w:val="23"/>
        </w:rPr>
      </w:pPr>
    </w:p>
    <w:p w14:paraId="53DA6D65" w14:textId="7DA38DA9" w:rsidR="004D3996" w:rsidRDefault="004D3996">
      <w:pPr>
        <w:autoSpaceDE w:val="0"/>
        <w:autoSpaceDN w:val="0"/>
        <w:adjustRightInd w:val="0"/>
        <w:ind w:left="1440" w:hanging="720"/>
        <w:jc w:val="both"/>
        <w:rPr>
          <w:color w:val="000000"/>
          <w:sz w:val="23"/>
          <w:szCs w:val="23"/>
        </w:rPr>
      </w:pPr>
    </w:p>
    <w:p w14:paraId="067E81A9" w14:textId="77777777" w:rsidR="004D3996" w:rsidRDefault="004D3996">
      <w:pPr>
        <w:autoSpaceDE w:val="0"/>
        <w:autoSpaceDN w:val="0"/>
        <w:adjustRightInd w:val="0"/>
        <w:ind w:left="1440" w:hanging="720"/>
        <w:jc w:val="both"/>
        <w:rPr>
          <w:color w:val="000000"/>
          <w:sz w:val="23"/>
          <w:szCs w:val="23"/>
        </w:rPr>
      </w:pPr>
    </w:p>
    <w:p w14:paraId="466D9F12"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The maximum allowable sound pressure level in dBA to any receiving Class C land from: </w:t>
      </w:r>
    </w:p>
    <w:p w14:paraId="767C5020" w14:textId="77777777" w:rsidR="00CD74F1" w:rsidRDefault="00CD74F1">
      <w:pPr>
        <w:tabs>
          <w:tab w:val="left" w:pos="2040"/>
          <w:tab w:val="center" w:pos="3960"/>
          <w:tab w:val="center" w:pos="5400"/>
          <w:tab w:val="center" w:pos="6840"/>
          <w:tab w:val="center" w:pos="8280"/>
        </w:tabs>
        <w:autoSpaceDE w:val="0"/>
        <w:autoSpaceDN w:val="0"/>
        <w:adjustRightInd w:val="0"/>
        <w:jc w:val="both"/>
        <w:rPr>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759266AE"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1A1ACC9F"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11289FF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5E8CB28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56A98D94"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1A94ADF"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16AA1A4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16BE609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208C826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4973ABC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664D6DF4"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0C7A1C8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43A5D9B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tcW w:w="1631" w:type="dxa"/>
          </w:tcPr>
          <w:p w14:paraId="4C9EE7F3"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0735294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631" w:type="dxa"/>
          </w:tcPr>
          <w:p w14:paraId="1D7D2DA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r>
    </w:tbl>
    <w:p w14:paraId="4380275F" w14:textId="77777777" w:rsidR="00CD74F1" w:rsidRDefault="00CD74F1">
      <w:pPr>
        <w:autoSpaceDE w:val="0"/>
        <w:autoSpaceDN w:val="0"/>
        <w:adjustRightInd w:val="0"/>
        <w:jc w:val="both"/>
        <w:rPr>
          <w:color w:val="000000"/>
          <w:sz w:val="20"/>
          <w:szCs w:val="20"/>
        </w:rPr>
      </w:pPr>
    </w:p>
    <w:p w14:paraId="26733969" w14:textId="77777777" w:rsidR="00CD74F1" w:rsidRDefault="00CD74F1">
      <w:pPr>
        <w:autoSpaceDE w:val="0"/>
        <w:autoSpaceDN w:val="0"/>
        <w:adjustRightInd w:val="0"/>
        <w:jc w:val="both"/>
        <w:rPr>
          <w:color w:val="000000"/>
          <w:sz w:val="20"/>
          <w:szCs w:val="20"/>
        </w:rPr>
      </w:pPr>
    </w:p>
    <w:p w14:paraId="2D6E3914"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7-1-86, amended 6-24-87, amended 7-10-95, amended 8-03-09] </w:t>
      </w:r>
    </w:p>
    <w:p w14:paraId="78907620" w14:textId="77777777" w:rsidR="00CD74F1" w:rsidRDefault="00CD74F1">
      <w:pPr>
        <w:autoSpaceDE w:val="0"/>
        <w:autoSpaceDN w:val="0"/>
        <w:adjustRightInd w:val="0"/>
        <w:jc w:val="both"/>
        <w:rPr>
          <w:b/>
          <w:bCs/>
          <w:color w:val="000000"/>
          <w:sz w:val="23"/>
          <w:szCs w:val="23"/>
        </w:rPr>
      </w:pPr>
    </w:p>
    <w:p w14:paraId="59109CDD" w14:textId="77777777" w:rsidR="00CD74F1" w:rsidRDefault="00CD74F1">
      <w:pPr>
        <w:autoSpaceDE w:val="0"/>
        <w:autoSpaceDN w:val="0"/>
        <w:adjustRightInd w:val="0"/>
        <w:jc w:val="both"/>
        <w:rPr>
          <w:color w:val="000000"/>
          <w:sz w:val="23"/>
          <w:szCs w:val="23"/>
        </w:rPr>
      </w:pPr>
      <w:r>
        <w:rPr>
          <w:b/>
          <w:bCs/>
          <w:color w:val="000000"/>
          <w:sz w:val="23"/>
          <w:szCs w:val="23"/>
        </w:rPr>
        <w:t xml:space="preserve">4.205 </w:t>
      </w:r>
      <w:r>
        <w:rPr>
          <w:b/>
          <w:bCs/>
          <w:color w:val="000000"/>
          <w:sz w:val="23"/>
          <w:szCs w:val="23"/>
        </w:rPr>
        <w:tab/>
        <w:t xml:space="preserve">Sound Emitted to Class “D” Land </w:t>
      </w:r>
    </w:p>
    <w:p w14:paraId="6D5EB235" w14:textId="77777777" w:rsidR="00CD74F1" w:rsidRDefault="00CD74F1">
      <w:pPr>
        <w:autoSpaceDE w:val="0"/>
        <w:autoSpaceDN w:val="0"/>
        <w:adjustRightInd w:val="0"/>
        <w:jc w:val="both"/>
        <w:rPr>
          <w:color w:val="000000"/>
          <w:sz w:val="23"/>
          <w:szCs w:val="23"/>
        </w:rPr>
      </w:pPr>
    </w:p>
    <w:p w14:paraId="64E798FB" w14:textId="77777777" w:rsidR="00CD74F1" w:rsidRDefault="00CD74F1">
      <w:pPr>
        <w:autoSpaceDE w:val="0"/>
        <w:autoSpaceDN w:val="0"/>
        <w:adjustRightInd w:val="0"/>
        <w:jc w:val="both"/>
        <w:rPr>
          <w:color w:val="000000"/>
          <w:sz w:val="23"/>
          <w:szCs w:val="23"/>
        </w:rPr>
      </w:pPr>
      <w:r>
        <w:rPr>
          <w:color w:val="000000"/>
          <w:sz w:val="23"/>
          <w:szCs w:val="23"/>
        </w:rPr>
        <w:t xml:space="preserve">Except as specified elsewhere in this Rule, no person shall cause, allow or permit the emission of sound from any noise source located on any Class A, Class B, Class C or Class D land to any Class D land when measured within such receiving Class D land which exceeds either of the following: </w:t>
      </w:r>
    </w:p>
    <w:p w14:paraId="23E4CD98" w14:textId="77777777" w:rsidR="00CD74F1" w:rsidRDefault="00CD74F1">
      <w:pPr>
        <w:autoSpaceDE w:val="0"/>
        <w:autoSpaceDN w:val="0"/>
        <w:adjustRightInd w:val="0"/>
        <w:jc w:val="both"/>
        <w:rPr>
          <w:color w:val="000000"/>
          <w:sz w:val="23"/>
          <w:szCs w:val="23"/>
        </w:rPr>
      </w:pPr>
    </w:p>
    <w:p w14:paraId="1BB01617" w14:textId="77777777" w:rsidR="00361455" w:rsidRDefault="00361455">
      <w:pPr>
        <w:autoSpaceDE w:val="0"/>
        <w:autoSpaceDN w:val="0"/>
        <w:adjustRightInd w:val="0"/>
        <w:ind w:left="1440" w:hanging="720"/>
        <w:jc w:val="both"/>
        <w:rPr>
          <w:color w:val="000000"/>
          <w:sz w:val="23"/>
          <w:szCs w:val="23"/>
        </w:rPr>
      </w:pPr>
    </w:p>
    <w:p w14:paraId="4D4C29FA" w14:textId="77777777" w:rsidR="00361455" w:rsidRDefault="00361455">
      <w:pPr>
        <w:autoSpaceDE w:val="0"/>
        <w:autoSpaceDN w:val="0"/>
        <w:adjustRightInd w:val="0"/>
        <w:ind w:left="1440" w:hanging="720"/>
        <w:jc w:val="both"/>
        <w:rPr>
          <w:color w:val="000000"/>
          <w:sz w:val="23"/>
          <w:szCs w:val="23"/>
        </w:rPr>
      </w:pPr>
    </w:p>
    <w:p w14:paraId="7DF32971" w14:textId="77777777" w:rsidR="00361455" w:rsidRDefault="00361455">
      <w:pPr>
        <w:autoSpaceDE w:val="0"/>
        <w:autoSpaceDN w:val="0"/>
        <w:adjustRightInd w:val="0"/>
        <w:ind w:left="1440" w:hanging="720"/>
        <w:jc w:val="both"/>
        <w:rPr>
          <w:color w:val="000000"/>
          <w:sz w:val="23"/>
          <w:szCs w:val="23"/>
        </w:rPr>
      </w:pPr>
    </w:p>
    <w:p w14:paraId="7489DB25" w14:textId="77777777" w:rsidR="00361455" w:rsidRDefault="00361455">
      <w:pPr>
        <w:autoSpaceDE w:val="0"/>
        <w:autoSpaceDN w:val="0"/>
        <w:adjustRightInd w:val="0"/>
        <w:ind w:left="1440" w:hanging="720"/>
        <w:jc w:val="both"/>
        <w:rPr>
          <w:color w:val="000000"/>
          <w:sz w:val="23"/>
          <w:szCs w:val="23"/>
        </w:rPr>
      </w:pPr>
    </w:p>
    <w:p w14:paraId="67A90776" w14:textId="77777777" w:rsidR="00361455" w:rsidRDefault="00361455">
      <w:pPr>
        <w:autoSpaceDE w:val="0"/>
        <w:autoSpaceDN w:val="0"/>
        <w:adjustRightInd w:val="0"/>
        <w:ind w:left="1440" w:hanging="720"/>
        <w:jc w:val="both"/>
        <w:rPr>
          <w:color w:val="000000"/>
          <w:sz w:val="23"/>
          <w:szCs w:val="23"/>
        </w:rPr>
      </w:pPr>
    </w:p>
    <w:p w14:paraId="5A901ECB" w14:textId="77777777" w:rsidR="00361455" w:rsidRDefault="00361455">
      <w:pPr>
        <w:autoSpaceDE w:val="0"/>
        <w:autoSpaceDN w:val="0"/>
        <w:adjustRightInd w:val="0"/>
        <w:ind w:left="1440" w:hanging="720"/>
        <w:jc w:val="both"/>
        <w:rPr>
          <w:color w:val="000000"/>
          <w:sz w:val="23"/>
          <w:szCs w:val="23"/>
        </w:rPr>
      </w:pPr>
    </w:p>
    <w:p w14:paraId="65FA4549"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The maximum allowable sound pressure level in dB for any octave band frequency emitted to any receiving Class D land from:  </w:t>
      </w:r>
    </w:p>
    <w:p w14:paraId="4D40DECE" w14:textId="77777777" w:rsidR="00CD74F1" w:rsidRDefault="00CD74F1">
      <w:pPr>
        <w:autoSpaceDE w:val="0"/>
        <w:autoSpaceDN w:val="0"/>
        <w:adjustRightInd w:val="0"/>
        <w:jc w:val="center"/>
        <w:rPr>
          <w:b/>
          <w:bCs/>
          <w:color w:val="000000"/>
          <w:sz w:val="23"/>
          <w:szCs w:val="23"/>
        </w:rPr>
      </w:pPr>
    </w:p>
    <w:tbl>
      <w:tblPr>
        <w:tblStyle w:val="PlainTable1"/>
        <w:tblpPr w:leftFromText="180" w:rightFromText="180" w:vertAnchor="text" w:horzAnchor="margin" w:tblpXSpec="center" w:tblpY="-39"/>
        <w:tblW w:w="0" w:type="auto"/>
        <w:tblLook w:val="01E0" w:firstRow="1" w:lastRow="1" w:firstColumn="1" w:lastColumn="1" w:noHBand="0" w:noVBand="0"/>
      </w:tblPr>
      <w:tblGrid>
        <w:gridCol w:w="2880"/>
        <w:gridCol w:w="2640"/>
      </w:tblGrid>
      <w:tr w:rsidR="00CD74F1" w:rsidRPr="00595946" w14:paraId="34F01BC8"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CB06425" w14:textId="77777777" w:rsidR="00CD74F1" w:rsidRPr="00595946" w:rsidRDefault="00CD74F1" w:rsidP="00595946">
            <w:pPr>
              <w:autoSpaceDE w:val="0"/>
              <w:autoSpaceDN w:val="0"/>
              <w:adjustRightInd w:val="0"/>
              <w:jc w:val="center"/>
              <w:rPr>
                <w:color w:val="000000"/>
                <w:sz w:val="23"/>
                <w:szCs w:val="23"/>
              </w:rPr>
            </w:pPr>
          </w:p>
          <w:p w14:paraId="25FEBB1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Frequency (Hz)</w:t>
            </w:r>
          </w:p>
        </w:tc>
        <w:tc>
          <w:tcPr>
            <w:cnfStyle w:val="000100000000" w:firstRow="0" w:lastRow="0" w:firstColumn="0" w:lastColumn="1" w:oddVBand="0" w:evenVBand="0" w:oddHBand="0" w:evenHBand="0" w:firstRowFirstColumn="0" w:firstRowLastColumn="0" w:lastRowFirstColumn="0" w:lastRowLastColumn="0"/>
            <w:tcW w:w="2640" w:type="dxa"/>
          </w:tcPr>
          <w:p w14:paraId="385BCDB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 Class B, Class C, or Class D Land</w:t>
            </w:r>
          </w:p>
        </w:tc>
      </w:tr>
      <w:tr w:rsidR="00CD74F1" w:rsidRPr="00595946" w14:paraId="1AC4A27E"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A669ED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31.5</w:t>
            </w:r>
          </w:p>
        </w:tc>
        <w:tc>
          <w:tcPr>
            <w:cnfStyle w:val="000100000000" w:firstRow="0" w:lastRow="0" w:firstColumn="0" w:lastColumn="1" w:oddVBand="0" w:evenVBand="0" w:oddHBand="0" w:evenHBand="0" w:firstRowFirstColumn="0" w:firstRowLastColumn="0" w:lastRowFirstColumn="0" w:lastRowLastColumn="0"/>
            <w:tcW w:w="2640" w:type="dxa"/>
          </w:tcPr>
          <w:p w14:paraId="4DE9BB5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85</w:t>
            </w:r>
          </w:p>
        </w:tc>
      </w:tr>
      <w:tr w:rsidR="00CD74F1" w:rsidRPr="00595946" w14:paraId="2D9BE60F" w14:textId="77777777" w:rsidTr="004D3996">
        <w:tc>
          <w:tcPr>
            <w:cnfStyle w:val="001000000000" w:firstRow="0" w:lastRow="0" w:firstColumn="1" w:lastColumn="0" w:oddVBand="0" w:evenVBand="0" w:oddHBand="0" w:evenHBand="0" w:firstRowFirstColumn="0" w:firstRowLastColumn="0" w:lastRowFirstColumn="0" w:lastRowLastColumn="0"/>
            <w:tcW w:w="2880" w:type="dxa"/>
          </w:tcPr>
          <w:p w14:paraId="049A83D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c>
          <w:tcPr>
            <w:cnfStyle w:val="000100000000" w:firstRow="0" w:lastRow="0" w:firstColumn="0" w:lastColumn="1" w:oddVBand="0" w:evenVBand="0" w:oddHBand="0" w:evenHBand="0" w:firstRowFirstColumn="0" w:firstRowLastColumn="0" w:lastRowFirstColumn="0" w:lastRowLastColumn="0"/>
            <w:tcW w:w="2640" w:type="dxa"/>
          </w:tcPr>
          <w:p w14:paraId="36C1385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84</w:t>
            </w:r>
          </w:p>
        </w:tc>
      </w:tr>
      <w:tr w:rsidR="00CD74F1" w:rsidRPr="00595946" w14:paraId="2D61D287"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50D58F9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125</w:t>
            </w:r>
          </w:p>
        </w:tc>
        <w:tc>
          <w:tcPr>
            <w:cnfStyle w:val="000100000000" w:firstRow="0" w:lastRow="0" w:firstColumn="0" w:lastColumn="1" w:oddVBand="0" w:evenVBand="0" w:oddHBand="0" w:evenHBand="0" w:firstRowFirstColumn="0" w:firstRowLastColumn="0" w:lastRowFirstColumn="0" w:lastRowLastColumn="0"/>
            <w:tcW w:w="2640" w:type="dxa"/>
          </w:tcPr>
          <w:p w14:paraId="2BF33C6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79</w:t>
            </w:r>
          </w:p>
        </w:tc>
      </w:tr>
      <w:tr w:rsidR="00CD74F1" w:rsidRPr="00595946" w14:paraId="3A139614" w14:textId="77777777" w:rsidTr="004D3996">
        <w:tc>
          <w:tcPr>
            <w:cnfStyle w:val="001000000000" w:firstRow="0" w:lastRow="0" w:firstColumn="1" w:lastColumn="0" w:oddVBand="0" w:evenVBand="0" w:oddHBand="0" w:evenHBand="0" w:firstRowFirstColumn="0" w:firstRowLastColumn="0" w:lastRowFirstColumn="0" w:lastRowLastColumn="0"/>
            <w:tcW w:w="2880" w:type="dxa"/>
          </w:tcPr>
          <w:p w14:paraId="1CD64FF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250</w:t>
            </w:r>
          </w:p>
        </w:tc>
        <w:tc>
          <w:tcPr>
            <w:cnfStyle w:val="000100000000" w:firstRow="0" w:lastRow="0" w:firstColumn="0" w:lastColumn="1" w:oddVBand="0" w:evenVBand="0" w:oddHBand="0" w:evenHBand="0" w:firstRowFirstColumn="0" w:firstRowLastColumn="0" w:lastRowFirstColumn="0" w:lastRowLastColumn="0"/>
            <w:tcW w:w="2640" w:type="dxa"/>
          </w:tcPr>
          <w:p w14:paraId="64C6CF8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74</w:t>
            </w:r>
          </w:p>
        </w:tc>
      </w:tr>
      <w:tr w:rsidR="00CD74F1" w:rsidRPr="00595946" w14:paraId="159DC1DA"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C714DA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500</w:t>
            </w:r>
          </w:p>
        </w:tc>
        <w:tc>
          <w:tcPr>
            <w:cnfStyle w:val="000100000000" w:firstRow="0" w:lastRow="0" w:firstColumn="0" w:lastColumn="1" w:oddVBand="0" w:evenVBand="0" w:oddHBand="0" w:evenHBand="0" w:firstRowFirstColumn="0" w:firstRowLastColumn="0" w:lastRowFirstColumn="0" w:lastRowLastColumn="0"/>
            <w:tcW w:w="2640" w:type="dxa"/>
          </w:tcPr>
          <w:p w14:paraId="41BD48C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69</w:t>
            </w:r>
          </w:p>
        </w:tc>
      </w:tr>
      <w:tr w:rsidR="00CD74F1" w:rsidRPr="00595946" w14:paraId="5B467ECA" w14:textId="77777777" w:rsidTr="004D3996">
        <w:tc>
          <w:tcPr>
            <w:cnfStyle w:val="001000000000" w:firstRow="0" w:lastRow="0" w:firstColumn="1" w:lastColumn="0" w:oddVBand="0" w:evenVBand="0" w:oddHBand="0" w:evenHBand="0" w:firstRowFirstColumn="0" w:firstRowLastColumn="0" w:lastRowFirstColumn="0" w:lastRowLastColumn="0"/>
            <w:tcW w:w="2880" w:type="dxa"/>
          </w:tcPr>
          <w:p w14:paraId="60228D9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1000</w:t>
            </w:r>
          </w:p>
        </w:tc>
        <w:tc>
          <w:tcPr>
            <w:cnfStyle w:val="000100000000" w:firstRow="0" w:lastRow="0" w:firstColumn="0" w:lastColumn="1" w:oddVBand="0" w:evenVBand="0" w:oddHBand="0" w:evenHBand="0" w:firstRowFirstColumn="0" w:firstRowLastColumn="0" w:lastRowFirstColumn="0" w:lastRowLastColumn="0"/>
            <w:tcW w:w="2640" w:type="dxa"/>
          </w:tcPr>
          <w:p w14:paraId="289E484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64</w:t>
            </w:r>
          </w:p>
        </w:tc>
      </w:tr>
      <w:tr w:rsidR="00CD74F1" w:rsidRPr="00595946" w14:paraId="027B39E2"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A7AE66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2000</w:t>
            </w:r>
          </w:p>
        </w:tc>
        <w:tc>
          <w:tcPr>
            <w:cnfStyle w:val="000100000000" w:firstRow="0" w:lastRow="0" w:firstColumn="0" w:lastColumn="1" w:oddVBand="0" w:evenVBand="0" w:oddHBand="0" w:evenHBand="0" w:firstRowFirstColumn="0" w:firstRowLastColumn="0" w:lastRowFirstColumn="0" w:lastRowLastColumn="0"/>
            <w:tcW w:w="2640" w:type="dxa"/>
          </w:tcPr>
          <w:p w14:paraId="17E68B5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59</w:t>
            </w:r>
          </w:p>
        </w:tc>
      </w:tr>
      <w:tr w:rsidR="00CD74F1" w:rsidRPr="00595946" w14:paraId="0D9A4C49" w14:textId="77777777" w:rsidTr="004D3996">
        <w:tc>
          <w:tcPr>
            <w:cnfStyle w:val="001000000000" w:firstRow="0" w:lastRow="0" w:firstColumn="1" w:lastColumn="0" w:oddVBand="0" w:evenVBand="0" w:oddHBand="0" w:evenHBand="0" w:firstRowFirstColumn="0" w:firstRowLastColumn="0" w:lastRowFirstColumn="0" w:lastRowLastColumn="0"/>
            <w:tcW w:w="2880" w:type="dxa"/>
          </w:tcPr>
          <w:p w14:paraId="4C6840F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4000</w:t>
            </w:r>
          </w:p>
        </w:tc>
        <w:tc>
          <w:tcPr>
            <w:cnfStyle w:val="000100000000" w:firstRow="0" w:lastRow="0" w:firstColumn="0" w:lastColumn="1" w:oddVBand="0" w:evenVBand="0" w:oddHBand="0" w:evenHBand="0" w:firstRowFirstColumn="0" w:firstRowLastColumn="0" w:lastRowFirstColumn="0" w:lastRowLastColumn="0"/>
            <w:tcW w:w="2640" w:type="dxa"/>
          </w:tcPr>
          <w:p w14:paraId="5690D72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56</w:t>
            </w:r>
          </w:p>
        </w:tc>
      </w:tr>
      <w:tr w:rsidR="00CD74F1" w:rsidRPr="00595946" w14:paraId="78E0905C"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36D359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8000</w:t>
            </w:r>
          </w:p>
        </w:tc>
        <w:tc>
          <w:tcPr>
            <w:cnfStyle w:val="000100000000" w:firstRow="0" w:lastRow="0" w:firstColumn="0" w:lastColumn="1" w:oddVBand="0" w:evenVBand="0" w:oddHBand="0" w:evenHBand="0" w:firstRowFirstColumn="0" w:firstRowLastColumn="0" w:lastRowFirstColumn="0" w:lastRowLastColumn="0"/>
            <w:tcW w:w="2640" w:type="dxa"/>
          </w:tcPr>
          <w:p w14:paraId="3FAD5D4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63</w:t>
            </w:r>
          </w:p>
        </w:tc>
      </w:tr>
    </w:tbl>
    <w:p w14:paraId="5A0F0744" w14:textId="77777777" w:rsidR="00CD74F1" w:rsidRDefault="00CD74F1">
      <w:pPr>
        <w:autoSpaceDE w:val="0"/>
        <w:autoSpaceDN w:val="0"/>
        <w:adjustRightInd w:val="0"/>
        <w:jc w:val="center"/>
        <w:rPr>
          <w:strike/>
          <w:color w:val="000000"/>
          <w:sz w:val="23"/>
          <w:szCs w:val="23"/>
        </w:rPr>
      </w:pPr>
      <w:r>
        <w:rPr>
          <w:b/>
          <w:bCs/>
          <w:color w:val="000000"/>
          <w:sz w:val="23"/>
          <w:szCs w:val="23"/>
        </w:rPr>
        <w:t xml:space="preserve"> </w:t>
      </w:r>
      <w:r>
        <w:rPr>
          <w:b/>
          <w:bCs/>
          <w:color w:val="000000"/>
          <w:sz w:val="23"/>
          <w:szCs w:val="23"/>
        </w:rPr>
        <w:tab/>
      </w:r>
      <w:r>
        <w:rPr>
          <w:b/>
          <w:bCs/>
          <w:color w:val="000000"/>
          <w:sz w:val="23"/>
          <w:szCs w:val="23"/>
        </w:rPr>
        <w:tab/>
      </w:r>
      <w:r>
        <w:rPr>
          <w:b/>
          <w:bCs/>
          <w:color w:val="000000"/>
          <w:sz w:val="23"/>
          <w:szCs w:val="23"/>
        </w:rPr>
        <w:tab/>
      </w:r>
    </w:p>
    <w:p w14:paraId="0D96A0A3"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r>
      <w:r>
        <w:rPr>
          <w:color w:val="000000"/>
          <w:sz w:val="23"/>
          <w:szCs w:val="23"/>
        </w:rPr>
        <w:tab/>
      </w:r>
    </w:p>
    <w:p w14:paraId="669D3407" w14:textId="77777777" w:rsidR="00CD74F1" w:rsidRDefault="00CD74F1">
      <w:pPr>
        <w:tabs>
          <w:tab w:val="center" w:pos="3360"/>
          <w:tab w:val="center" w:pos="6000"/>
        </w:tabs>
        <w:autoSpaceDE w:val="0"/>
        <w:autoSpaceDN w:val="0"/>
        <w:adjustRightInd w:val="0"/>
        <w:jc w:val="center"/>
        <w:rPr>
          <w:strike/>
          <w:color w:val="000000"/>
          <w:sz w:val="23"/>
          <w:szCs w:val="23"/>
        </w:rPr>
      </w:pPr>
    </w:p>
    <w:p w14:paraId="37E1CDD4" w14:textId="77777777" w:rsidR="00CD74F1" w:rsidRDefault="00CD74F1">
      <w:pPr>
        <w:tabs>
          <w:tab w:val="center" w:pos="3360"/>
          <w:tab w:val="center" w:pos="6000"/>
        </w:tabs>
        <w:autoSpaceDE w:val="0"/>
        <w:autoSpaceDN w:val="0"/>
        <w:adjustRightInd w:val="0"/>
        <w:jc w:val="both"/>
        <w:rPr>
          <w:color w:val="000000"/>
          <w:sz w:val="23"/>
          <w:szCs w:val="23"/>
        </w:rPr>
      </w:pPr>
      <w:r>
        <w:rPr>
          <w:color w:val="000000"/>
          <w:sz w:val="23"/>
          <w:szCs w:val="23"/>
        </w:rPr>
        <w:t xml:space="preserve"> </w:t>
      </w:r>
    </w:p>
    <w:p w14:paraId="6CA21D52" w14:textId="77777777" w:rsidR="00CD74F1" w:rsidRDefault="00CD74F1">
      <w:pPr>
        <w:autoSpaceDE w:val="0"/>
        <w:autoSpaceDN w:val="0"/>
        <w:adjustRightInd w:val="0"/>
        <w:ind w:left="1440" w:hanging="720"/>
        <w:jc w:val="both"/>
        <w:rPr>
          <w:color w:val="000000"/>
          <w:sz w:val="23"/>
          <w:szCs w:val="23"/>
        </w:rPr>
      </w:pPr>
    </w:p>
    <w:p w14:paraId="224BD4CB" w14:textId="77777777" w:rsidR="00CD74F1" w:rsidRDefault="00CD74F1">
      <w:pPr>
        <w:autoSpaceDE w:val="0"/>
        <w:autoSpaceDN w:val="0"/>
        <w:adjustRightInd w:val="0"/>
        <w:ind w:left="1440" w:hanging="720"/>
        <w:jc w:val="both"/>
        <w:rPr>
          <w:color w:val="000000"/>
          <w:sz w:val="23"/>
          <w:szCs w:val="23"/>
        </w:rPr>
      </w:pPr>
    </w:p>
    <w:p w14:paraId="522F28EA" w14:textId="77777777" w:rsidR="00CD74F1" w:rsidRDefault="00CD74F1">
      <w:pPr>
        <w:autoSpaceDE w:val="0"/>
        <w:autoSpaceDN w:val="0"/>
        <w:adjustRightInd w:val="0"/>
        <w:ind w:left="1440" w:hanging="720"/>
        <w:jc w:val="both"/>
        <w:rPr>
          <w:color w:val="000000"/>
          <w:sz w:val="23"/>
          <w:szCs w:val="23"/>
        </w:rPr>
      </w:pPr>
    </w:p>
    <w:p w14:paraId="7641898C" w14:textId="77777777" w:rsidR="00CD74F1" w:rsidRDefault="00CD74F1">
      <w:pPr>
        <w:autoSpaceDE w:val="0"/>
        <w:autoSpaceDN w:val="0"/>
        <w:adjustRightInd w:val="0"/>
        <w:ind w:left="1440" w:hanging="720"/>
        <w:jc w:val="both"/>
        <w:rPr>
          <w:color w:val="000000"/>
          <w:sz w:val="23"/>
          <w:szCs w:val="23"/>
        </w:rPr>
      </w:pPr>
    </w:p>
    <w:p w14:paraId="4B46B951" w14:textId="77777777" w:rsidR="00CD74F1" w:rsidRDefault="00CD74F1">
      <w:pPr>
        <w:autoSpaceDE w:val="0"/>
        <w:autoSpaceDN w:val="0"/>
        <w:adjustRightInd w:val="0"/>
        <w:ind w:left="1440" w:hanging="720"/>
        <w:jc w:val="both"/>
        <w:rPr>
          <w:color w:val="000000"/>
          <w:sz w:val="23"/>
          <w:szCs w:val="23"/>
        </w:rPr>
      </w:pPr>
    </w:p>
    <w:p w14:paraId="73404332" w14:textId="77777777" w:rsidR="00CD74F1" w:rsidRDefault="00CD74F1">
      <w:pPr>
        <w:autoSpaceDE w:val="0"/>
        <w:autoSpaceDN w:val="0"/>
        <w:adjustRightInd w:val="0"/>
        <w:ind w:left="1440" w:hanging="720"/>
        <w:jc w:val="both"/>
        <w:rPr>
          <w:color w:val="000000"/>
          <w:sz w:val="23"/>
          <w:szCs w:val="23"/>
        </w:rPr>
      </w:pPr>
    </w:p>
    <w:p w14:paraId="035ECF27" w14:textId="77777777" w:rsidR="00CD74F1" w:rsidRDefault="00CD74F1">
      <w:pPr>
        <w:autoSpaceDE w:val="0"/>
        <w:autoSpaceDN w:val="0"/>
        <w:adjustRightInd w:val="0"/>
        <w:ind w:left="1440" w:hanging="720"/>
        <w:jc w:val="both"/>
        <w:rPr>
          <w:color w:val="000000"/>
          <w:sz w:val="23"/>
          <w:szCs w:val="23"/>
        </w:rPr>
      </w:pPr>
    </w:p>
    <w:p w14:paraId="673DB38D" w14:textId="77777777" w:rsidR="00CD74F1" w:rsidRDefault="00CD74F1">
      <w:pPr>
        <w:autoSpaceDE w:val="0"/>
        <w:autoSpaceDN w:val="0"/>
        <w:adjustRightInd w:val="0"/>
        <w:ind w:left="1440" w:hanging="720"/>
        <w:jc w:val="both"/>
        <w:rPr>
          <w:color w:val="000000"/>
          <w:sz w:val="23"/>
          <w:szCs w:val="23"/>
        </w:rPr>
      </w:pPr>
    </w:p>
    <w:p w14:paraId="451E24C1"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The maximum allowable sound pressure level in dBA to any receiving Class D land from: </w:t>
      </w:r>
    </w:p>
    <w:p w14:paraId="3074D59C" w14:textId="77777777" w:rsidR="00CD74F1" w:rsidRDefault="00CD74F1">
      <w:pPr>
        <w:autoSpaceDE w:val="0"/>
        <w:autoSpaceDN w:val="0"/>
        <w:adjustRightInd w:val="0"/>
        <w:jc w:val="both"/>
        <w:rPr>
          <w:color w:val="000000"/>
          <w:sz w:val="23"/>
          <w:szCs w:val="23"/>
        </w:rPr>
      </w:pP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1AB4016F"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0D337ED1"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0B94D3C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678DF19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4B7A9F80"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3A45C353"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2163081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6F3B2CE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4C35A69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41454D5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43E52BFA"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06A7AD1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69A8BDF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70</w:t>
            </w:r>
          </w:p>
        </w:tc>
        <w:tc>
          <w:tcPr>
            <w:tcW w:w="1631" w:type="dxa"/>
          </w:tcPr>
          <w:p w14:paraId="098CD925"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70</w:t>
            </w:r>
          </w:p>
        </w:tc>
        <w:tc>
          <w:tcPr>
            <w:cnfStyle w:val="000010000000" w:firstRow="0" w:lastRow="0" w:firstColumn="0" w:lastColumn="0" w:oddVBand="1" w:evenVBand="0" w:oddHBand="0" w:evenHBand="0" w:firstRowFirstColumn="0" w:firstRowLastColumn="0" w:lastRowFirstColumn="0" w:lastRowLastColumn="0"/>
            <w:tcW w:w="1631" w:type="dxa"/>
          </w:tcPr>
          <w:p w14:paraId="7B73123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70</w:t>
            </w:r>
          </w:p>
        </w:tc>
        <w:tc>
          <w:tcPr>
            <w:cnfStyle w:val="000100000000" w:firstRow="0" w:lastRow="0" w:firstColumn="0" w:lastColumn="1" w:oddVBand="0" w:evenVBand="0" w:oddHBand="0" w:evenHBand="0" w:firstRowFirstColumn="0" w:firstRowLastColumn="0" w:lastRowFirstColumn="0" w:lastRowLastColumn="0"/>
            <w:tcW w:w="1631" w:type="dxa"/>
          </w:tcPr>
          <w:p w14:paraId="088DD30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70</w:t>
            </w:r>
          </w:p>
        </w:tc>
      </w:tr>
    </w:tbl>
    <w:p w14:paraId="49D4E266" w14:textId="77777777" w:rsidR="00CD74F1" w:rsidRDefault="00CD74F1">
      <w:pPr>
        <w:autoSpaceDE w:val="0"/>
        <w:autoSpaceDN w:val="0"/>
        <w:adjustRightInd w:val="0"/>
        <w:jc w:val="both"/>
        <w:rPr>
          <w:strike/>
          <w:color w:val="000000"/>
          <w:sz w:val="23"/>
          <w:szCs w:val="23"/>
        </w:rPr>
      </w:pPr>
    </w:p>
    <w:p w14:paraId="06FE2EF6" w14:textId="77777777" w:rsidR="00CD74F1" w:rsidRDefault="00CD74F1">
      <w:pPr>
        <w:autoSpaceDE w:val="0"/>
        <w:autoSpaceDN w:val="0"/>
        <w:adjustRightInd w:val="0"/>
        <w:jc w:val="both"/>
        <w:rPr>
          <w:color w:val="000000"/>
          <w:sz w:val="20"/>
          <w:szCs w:val="20"/>
        </w:rPr>
      </w:pPr>
      <w:r>
        <w:rPr>
          <w:color w:val="000000"/>
          <w:sz w:val="20"/>
          <w:szCs w:val="20"/>
        </w:rPr>
        <w:t>[History: Effective 7-1-86, amended 6-24-87, amended 8-03-09]</w:t>
      </w:r>
    </w:p>
    <w:p w14:paraId="605C46EB" w14:textId="77777777" w:rsidR="00CD74F1" w:rsidRDefault="00CD74F1">
      <w:pPr>
        <w:autoSpaceDE w:val="0"/>
        <w:autoSpaceDN w:val="0"/>
        <w:adjustRightInd w:val="0"/>
        <w:jc w:val="both"/>
        <w:rPr>
          <w:color w:val="000000"/>
          <w:sz w:val="23"/>
          <w:szCs w:val="23"/>
        </w:rPr>
      </w:pPr>
      <w:r>
        <w:rPr>
          <w:color w:val="000000"/>
          <w:sz w:val="23"/>
          <w:szCs w:val="23"/>
        </w:rPr>
        <w:t xml:space="preserve"> </w:t>
      </w:r>
    </w:p>
    <w:p w14:paraId="4F197E03" w14:textId="77777777" w:rsidR="009C0787" w:rsidRPr="00C1526A" w:rsidRDefault="009C0787" w:rsidP="009C0787">
      <w:pPr>
        <w:autoSpaceDE w:val="0"/>
        <w:autoSpaceDN w:val="0"/>
        <w:adjustRightInd w:val="0"/>
        <w:jc w:val="both"/>
        <w:rPr>
          <w:b/>
          <w:color w:val="000000"/>
          <w:sz w:val="23"/>
          <w:szCs w:val="23"/>
        </w:rPr>
      </w:pPr>
      <w:r w:rsidRPr="00C1526A">
        <w:rPr>
          <w:b/>
          <w:color w:val="000000"/>
          <w:sz w:val="23"/>
          <w:szCs w:val="23"/>
        </w:rPr>
        <w:t>4.2</w:t>
      </w:r>
      <w:r>
        <w:rPr>
          <w:b/>
          <w:color w:val="000000"/>
          <w:sz w:val="23"/>
          <w:szCs w:val="23"/>
        </w:rPr>
        <w:t>06</w:t>
      </w:r>
      <w:r w:rsidRPr="00C1526A">
        <w:rPr>
          <w:b/>
          <w:color w:val="000000"/>
          <w:sz w:val="23"/>
          <w:szCs w:val="23"/>
        </w:rPr>
        <w:tab/>
        <w:t>Class E Land Use Requirements</w:t>
      </w:r>
    </w:p>
    <w:p w14:paraId="20040E5C" w14:textId="77777777" w:rsidR="009C0787" w:rsidRPr="00C1526A" w:rsidRDefault="009C0787" w:rsidP="009C0787">
      <w:pPr>
        <w:autoSpaceDE w:val="0"/>
        <w:autoSpaceDN w:val="0"/>
        <w:adjustRightInd w:val="0"/>
        <w:ind w:left="1440" w:hanging="720"/>
        <w:jc w:val="both"/>
        <w:rPr>
          <w:color w:val="000000"/>
          <w:sz w:val="23"/>
          <w:szCs w:val="23"/>
        </w:rPr>
      </w:pPr>
    </w:p>
    <w:p w14:paraId="56A7AE05"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A.</w:t>
      </w:r>
      <w:r w:rsidRPr="00C1526A">
        <w:rPr>
          <w:color w:val="000000"/>
          <w:sz w:val="23"/>
          <w:szCs w:val="23"/>
        </w:rPr>
        <w:tab/>
        <w:t>Not-for-Profit Establishments that seek to play live or recorded amplified music may apply for a Permit to establish a Class E Land Use.</w:t>
      </w:r>
    </w:p>
    <w:p w14:paraId="79CBE468" w14:textId="77777777" w:rsidR="009C0787" w:rsidRPr="00C1526A" w:rsidRDefault="009C0787" w:rsidP="009C0787">
      <w:pPr>
        <w:autoSpaceDE w:val="0"/>
        <w:autoSpaceDN w:val="0"/>
        <w:adjustRightInd w:val="0"/>
        <w:ind w:left="1440" w:hanging="720"/>
        <w:jc w:val="both"/>
        <w:rPr>
          <w:color w:val="000000"/>
          <w:sz w:val="23"/>
          <w:szCs w:val="23"/>
        </w:rPr>
      </w:pPr>
    </w:p>
    <w:p w14:paraId="1E066DE2"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B.</w:t>
      </w:r>
      <w:r w:rsidRPr="00C1526A">
        <w:rPr>
          <w:color w:val="000000"/>
          <w:sz w:val="23"/>
          <w:szCs w:val="23"/>
        </w:rPr>
        <w:tab/>
        <w:t>A Class E Land Use, once permitted, shall:</w:t>
      </w:r>
    </w:p>
    <w:p w14:paraId="77B23391" w14:textId="77777777" w:rsidR="009C0787" w:rsidRPr="00C1526A" w:rsidRDefault="009C0787" w:rsidP="009C0787">
      <w:pPr>
        <w:autoSpaceDE w:val="0"/>
        <w:autoSpaceDN w:val="0"/>
        <w:adjustRightInd w:val="0"/>
        <w:ind w:left="1440" w:hanging="720"/>
        <w:jc w:val="both"/>
        <w:rPr>
          <w:color w:val="000000"/>
          <w:sz w:val="23"/>
          <w:szCs w:val="23"/>
        </w:rPr>
      </w:pPr>
    </w:p>
    <w:p w14:paraId="0A7131EC" w14:textId="77777777" w:rsidR="009C0787" w:rsidRPr="00C1526A" w:rsidRDefault="009C0787" w:rsidP="009C0787">
      <w:pPr>
        <w:autoSpaceDE w:val="0"/>
        <w:autoSpaceDN w:val="0"/>
        <w:adjustRightInd w:val="0"/>
        <w:jc w:val="both"/>
        <w:rPr>
          <w:color w:val="000000"/>
          <w:sz w:val="23"/>
          <w:szCs w:val="23"/>
        </w:rPr>
      </w:pPr>
      <w:r w:rsidRPr="00C1526A">
        <w:rPr>
          <w:color w:val="000000"/>
          <w:sz w:val="23"/>
          <w:szCs w:val="23"/>
        </w:rPr>
        <w:tab/>
      </w:r>
      <w:r w:rsidRPr="00C1526A">
        <w:rPr>
          <w:color w:val="000000"/>
          <w:sz w:val="23"/>
          <w:szCs w:val="23"/>
        </w:rPr>
        <w:tab/>
        <w:t>1.</w:t>
      </w:r>
      <w:r w:rsidRPr="00C1526A">
        <w:rPr>
          <w:color w:val="000000"/>
          <w:sz w:val="23"/>
          <w:szCs w:val="23"/>
        </w:rPr>
        <w:tab/>
        <w:t>Operate only between the hours of 9 am and 11 pm;</w:t>
      </w:r>
    </w:p>
    <w:p w14:paraId="3394E21C" w14:textId="77777777" w:rsidR="009C0787" w:rsidRPr="00C1526A" w:rsidRDefault="009C0787" w:rsidP="009C0787">
      <w:pPr>
        <w:autoSpaceDE w:val="0"/>
        <w:autoSpaceDN w:val="0"/>
        <w:adjustRightInd w:val="0"/>
        <w:jc w:val="both"/>
        <w:rPr>
          <w:color w:val="000000"/>
          <w:sz w:val="23"/>
          <w:szCs w:val="23"/>
        </w:rPr>
      </w:pPr>
      <w:r w:rsidRPr="00C1526A">
        <w:rPr>
          <w:color w:val="000000"/>
          <w:sz w:val="23"/>
          <w:szCs w:val="23"/>
        </w:rPr>
        <w:tab/>
      </w:r>
    </w:p>
    <w:p w14:paraId="71B30890" w14:textId="77777777" w:rsidR="009C0787" w:rsidRPr="00C1526A" w:rsidRDefault="009C0787" w:rsidP="009C0787">
      <w:pPr>
        <w:autoSpaceDE w:val="0"/>
        <w:autoSpaceDN w:val="0"/>
        <w:adjustRightInd w:val="0"/>
        <w:jc w:val="both"/>
        <w:rPr>
          <w:color w:val="000000"/>
          <w:sz w:val="23"/>
          <w:szCs w:val="23"/>
        </w:rPr>
      </w:pPr>
      <w:r w:rsidRPr="00C1526A">
        <w:rPr>
          <w:color w:val="000000"/>
          <w:sz w:val="23"/>
          <w:szCs w:val="23"/>
        </w:rPr>
        <w:tab/>
      </w:r>
      <w:r>
        <w:rPr>
          <w:color w:val="000000"/>
          <w:sz w:val="23"/>
          <w:szCs w:val="23"/>
        </w:rPr>
        <w:tab/>
      </w:r>
      <w:r w:rsidRPr="00C1526A">
        <w:rPr>
          <w:color w:val="000000"/>
          <w:sz w:val="23"/>
          <w:szCs w:val="23"/>
        </w:rPr>
        <w:t xml:space="preserve">2. </w:t>
      </w:r>
      <w:r w:rsidRPr="00C1526A">
        <w:rPr>
          <w:color w:val="000000"/>
          <w:sz w:val="23"/>
          <w:szCs w:val="23"/>
        </w:rPr>
        <w:tab/>
        <w:t>Not exceed 75 dB(A) at the complainant’s property line; and</w:t>
      </w:r>
    </w:p>
    <w:p w14:paraId="7C5C6595" w14:textId="77777777" w:rsidR="009C0787" w:rsidRPr="00C1526A" w:rsidRDefault="009C0787" w:rsidP="009C0787">
      <w:pPr>
        <w:autoSpaceDE w:val="0"/>
        <w:autoSpaceDN w:val="0"/>
        <w:adjustRightInd w:val="0"/>
        <w:ind w:left="2160" w:hanging="720"/>
        <w:jc w:val="both"/>
        <w:rPr>
          <w:color w:val="000000"/>
          <w:sz w:val="23"/>
          <w:szCs w:val="23"/>
        </w:rPr>
      </w:pPr>
    </w:p>
    <w:p w14:paraId="7FB20D45" w14:textId="77777777" w:rsidR="009C0787" w:rsidRPr="00C1526A" w:rsidRDefault="009C0787" w:rsidP="009C0787">
      <w:pPr>
        <w:autoSpaceDE w:val="0"/>
        <w:autoSpaceDN w:val="0"/>
        <w:adjustRightInd w:val="0"/>
        <w:ind w:left="2160" w:hanging="720"/>
        <w:jc w:val="both"/>
        <w:rPr>
          <w:color w:val="000000"/>
          <w:sz w:val="23"/>
          <w:szCs w:val="23"/>
        </w:rPr>
      </w:pPr>
      <w:r w:rsidRPr="00C1526A">
        <w:rPr>
          <w:color w:val="000000"/>
          <w:sz w:val="23"/>
          <w:szCs w:val="23"/>
        </w:rPr>
        <w:t>3.</w:t>
      </w:r>
      <w:r w:rsidRPr="00C1526A">
        <w:rPr>
          <w:color w:val="000000"/>
          <w:sz w:val="23"/>
          <w:szCs w:val="23"/>
        </w:rPr>
        <w:tab/>
        <w:t>Not be established adjacent to (sharing a property line with) a Class A or Class B Land Use unless the Applicant provides proof that the owner of such Class A and/or Class B properties have agreed in writing to issuance of the Permit.</w:t>
      </w:r>
    </w:p>
    <w:p w14:paraId="6CB411EA" w14:textId="77777777" w:rsidR="009C0787" w:rsidRPr="00BA0269" w:rsidRDefault="009C0787" w:rsidP="009C0787">
      <w:pPr>
        <w:autoSpaceDE w:val="0"/>
        <w:autoSpaceDN w:val="0"/>
        <w:adjustRightInd w:val="0"/>
        <w:jc w:val="both"/>
        <w:rPr>
          <w:color w:val="000000"/>
          <w:sz w:val="20"/>
          <w:szCs w:val="20"/>
          <w:u w:val="single"/>
        </w:rPr>
      </w:pPr>
    </w:p>
    <w:p w14:paraId="532035F8" w14:textId="77777777" w:rsidR="009C0787" w:rsidRDefault="009C0787" w:rsidP="009C0787">
      <w:pPr>
        <w:autoSpaceDE w:val="0"/>
        <w:autoSpaceDN w:val="0"/>
        <w:adjustRightInd w:val="0"/>
        <w:jc w:val="both"/>
        <w:rPr>
          <w:color w:val="000000"/>
          <w:sz w:val="20"/>
          <w:szCs w:val="20"/>
        </w:rPr>
      </w:pPr>
      <w:r>
        <w:rPr>
          <w:color w:val="000000"/>
          <w:sz w:val="23"/>
          <w:szCs w:val="23"/>
        </w:rPr>
        <w:t>[</w:t>
      </w:r>
      <w:r>
        <w:rPr>
          <w:color w:val="000000"/>
          <w:sz w:val="20"/>
          <w:szCs w:val="20"/>
        </w:rPr>
        <w:t>History: New 7-13-15]</w:t>
      </w:r>
    </w:p>
    <w:p w14:paraId="15C33D98" w14:textId="77777777" w:rsidR="009C0787" w:rsidRDefault="009C0787" w:rsidP="009C0787">
      <w:pPr>
        <w:autoSpaceDE w:val="0"/>
        <w:autoSpaceDN w:val="0"/>
        <w:adjustRightInd w:val="0"/>
        <w:jc w:val="both"/>
        <w:rPr>
          <w:color w:val="000000"/>
          <w:sz w:val="20"/>
          <w:szCs w:val="20"/>
        </w:rPr>
      </w:pPr>
    </w:p>
    <w:p w14:paraId="7E1EA32B" w14:textId="77777777" w:rsidR="009C0787" w:rsidRPr="00C1526A" w:rsidRDefault="009C0787" w:rsidP="009C0787">
      <w:pPr>
        <w:autoSpaceDE w:val="0"/>
        <w:autoSpaceDN w:val="0"/>
        <w:adjustRightInd w:val="0"/>
        <w:jc w:val="both"/>
        <w:rPr>
          <w:b/>
          <w:color w:val="000000"/>
          <w:sz w:val="23"/>
          <w:szCs w:val="23"/>
        </w:rPr>
      </w:pPr>
      <w:r w:rsidRPr="00C1526A">
        <w:rPr>
          <w:b/>
          <w:color w:val="000000"/>
          <w:sz w:val="23"/>
          <w:szCs w:val="23"/>
        </w:rPr>
        <w:t>4.2</w:t>
      </w:r>
      <w:r>
        <w:rPr>
          <w:b/>
          <w:color w:val="000000"/>
          <w:sz w:val="23"/>
          <w:szCs w:val="23"/>
        </w:rPr>
        <w:t>07</w:t>
      </w:r>
      <w:r w:rsidRPr="00C1526A">
        <w:rPr>
          <w:b/>
          <w:color w:val="000000"/>
          <w:sz w:val="23"/>
          <w:szCs w:val="23"/>
        </w:rPr>
        <w:tab/>
        <w:t>Class E Land Use Permit</w:t>
      </w:r>
    </w:p>
    <w:p w14:paraId="7866963D" w14:textId="77777777" w:rsidR="009C0787" w:rsidRPr="00C1526A" w:rsidRDefault="009C0787" w:rsidP="009C0787">
      <w:pPr>
        <w:autoSpaceDE w:val="0"/>
        <w:autoSpaceDN w:val="0"/>
        <w:adjustRightInd w:val="0"/>
        <w:ind w:left="1440" w:hanging="720"/>
        <w:jc w:val="both"/>
        <w:rPr>
          <w:color w:val="000000"/>
          <w:sz w:val="23"/>
          <w:szCs w:val="23"/>
        </w:rPr>
      </w:pPr>
    </w:p>
    <w:p w14:paraId="129E987A"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A.</w:t>
      </w:r>
      <w:r w:rsidRPr="00C1526A">
        <w:rPr>
          <w:color w:val="000000"/>
          <w:sz w:val="23"/>
          <w:szCs w:val="23"/>
        </w:rPr>
        <w:tab/>
        <w:t>The application for establishing a Class E Land Use Permit will be made on forms provided by the</w:t>
      </w:r>
      <w:r w:rsidR="000826F9">
        <w:rPr>
          <w:color w:val="000000"/>
          <w:sz w:val="23"/>
          <w:szCs w:val="23"/>
        </w:rPr>
        <w:t xml:space="preserve"> Division</w:t>
      </w:r>
      <w:r w:rsidRPr="00C1526A">
        <w:rPr>
          <w:color w:val="000000"/>
          <w:sz w:val="23"/>
          <w:szCs w:val="23"/>
        </w:rPr>
        <w:t>.</w:t>
      </w:r>
    </w:p>
    <w:p w14:paraId="694C2C9A" w14:textId="77777777" w:rsidR="009C0787" w:rsidRPr="00C1526A" w:rsidRDefault="009C0787" w:rsidP="009C0787">
      <w:pPr>
        <w:autoSpaceDE w:val="0"/>
        <w:autoSpaceDN w:val="0"/>
        <w:adjustRightInd w:val="0"/>
        <w:ind w:left="1440" w:hanging="720"/>
        <w:jc w:val="both"/>
        <w:rPr>
          <w:color w:val="000000"/>
          <w:sz w:val="23"/>
          <w:szCs w:val="23"/>
        </w:rPr>
      </w:pPr>
    </w:p>
    <w:p w14:paraId="2A57F733"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B.</w:t>
      </w:r>
      <w:r w:rsidRPr="00C1526A">
        <w:rPr>
          <w:color w:val="000000"/>
          <w:sz w:val="23"/>
          <w:szCs w:val="23"/>
        </w:rPr>
        <w:tab/>
        <w:t>Each Permit app</w:t>
      </w:r>
      <w:r w:rsidR="00444D00">
        <w:rPr>
          <w:color w:val="000000"/>
          <w:sz w:val="23"/>
          <w:szCs w:val="23"/>
        </w:rPr>
        <w:t>lication shall be heard by the Board</w:t>
      </w:r>
      <w:r w:rsidRPr="00C1526A">
        <w:rPr>
          <w:color w:val="000000"/>
          <w:sz w:val="23"/>
          <w:szCs w:val="23"/>
        </w:rPr>
        <w:t xml:space="preserve"> to determine whether granting the Permit will be a nuisance detrimental to the public health, safety and welfare and/or unreasonably interfere with surrounding properties’ quiet use and enjoyment of their properties.  Notice of the </w:t>
      </w:r>
      <w:r w:rsidR="00444D00">
        <w:rPr>
          <w:color w:val="000000"/>
          <w:sz w:val="23"/>
          <w:szCs w:val="23"/>
        </w:rPr>
        <w:t xml:space="preserve">Board </w:t>
      </w:r>
      <w:r w:rsidRPr="00C1526A">
        <w:rPr>
          <w:color w:val="000000"/>
          <w:sz w:val="23"/>
          <w:szCs w:val="23"/>
        </w:rPr>
        <w:t>public hearing will be provided by the applicant to all property owners within 350-</w:t>
      </w:r>
      <w:r w:rsidRPr="00C1526A">
        <w:rPr>
          <w:color w:val="000000"/>
          <w:sz w:val="23"/>
          <w:szCs w:val="23"/>
        </w:rPr>
        <w:lastRenderedPageBreak/>
        <w:t xml:space="preserve">feet of the boundary of the proposed Class E Land Use, which shall be mailed at least 14 days prior to the </w:t>
      </w:r>
      <w:r w:rsidR="00444D00">
        <w:rPr>
          <w:color w:val="000000"/>
          <w:sz w:val="23"/>
          <w:szCs w:val="23"/>
        </w:rPr>
        <w:t>Board</w:t>
      </w:r>
      <w:r w:rsidRPr="00C1526A">
        <w:rPr>
          <w:color w:val="000000"/>
          <w:sz w:val="23"/>
          <w:szCs w:val="23"/>
        </w:rPr>
        <w:t xml:space="preserve"> meeting.  Any application determined to constitute a nuisance if granted shall be denied.</w:t>
      </w:r>
    </w:p>
    <w:p w14:paraId="0BB31E8C" w14:textId="77777777" w:rsidR="009C0787" w:rsidRPr="00C1526A" w:rsidRDefault="009C0787" w:rsidP="009C0787">
      <w:pPr>
        <w:autoSpaceDE w:val="0"/>
        <w:autoSpaceDN w:val="0"/>
        <w:adjustRightInd w:val="0"/>
        <w:ind w:left="1440" w:hanging="720"/>
        <w:jc w:val="both"/>
        <w:rPr>
          <w:color w:val="000000"/>
          <w:sz w:val="23"/>
          <w:szCs w:val="23"/>
        </w:rPr>
      </w:pPr>
    </w:p>
    <w:p w14:paraId="71A78B1E"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C.</w:t>
      </w:r>
      <w:r w:rsidRPr="00C1526A">
        <w:rPr>
          <w:color w:val="000000"/>
          <w:sz w:val="23"/>
          <w:szCs w:val="23"/>
        </w:rPr>
        <w:tab/>
        <w:t xml:space="preserve">Once approved, the Permit shall not expire, but is revocable by </w:t>
      </w:r>
      <w:r w:rsidR="000826F9">
        <w:rPr>
          <w:color w:val="000000"/>
          <w:sz w:val="23"/>
          <w:szCs w:val="23"/>
        </w:rPr>
        <w:t xml:space="preserve">the Division </w:t>
      </w:r>
      <w:r w:rsidRPr="00C1526A">
        <w:rPr>
          <w:color w:val="000000"/>
          <w:sz w:val="23"/>
          <w:szCs w:val="23"/>
        </w:rPr>
        <w:t xml:space="preserve">when </w:t>
      </w:r>
      <w:r w:rsidR="000826F9">
        <w:rPr>
          <w:color w:val="000000"/>
          <w:sz w:val="23"/>
          <w:szCs w:val="23"/>
        </w:rPr>
        <w:t>the Division</w:t>
      </w:r>
      <w:r w:rsidRPr="00C1526A">
        <w:rPr>
          <w:color w:val="000000"/>
          <w:sz w:val="23"/>
          <w:szCs w:val="23"/>
        </w:rPr>
        <w:t xml:space="preserve"> has documented two (2) Permit violations within any 30-day period or upon the failure by the Applicant to pay any civil penalty assessed for any substantiated Permit violations within 90 days.</w:t>
      </w:r>
    </w:p>
    <w:p w14:paraId="4390E8D2" w14:textId="77777777" w:rsidR="009C0787" w:rsidRPr="00C1526A" w:rsidRDefault="009C0787" w:rsidP="009C0787">
      <w:pPr>
        <w:autoSpaceDE w:val="0"/>
        <w:autoSpaceDN w:val="0"/>
        <w:adjustRightInd w:val="0"/>
        <w:ind w:left="1440" w:hanging="720"/>
        <w:jc w:val="both"/>
        <w:rPr>
          <w:color w:val="000000"/>
          <w:sz w:val="23"/>
          <w:szCs w:val="23"/>
        </w:rPr>
      </w:pPr>
    </w:p>
    <w:p w14:paraId="2940A1EC" w14:textId="77777777" w:rsidR="009C0787" w:rsidRPr="00C1526A" w:rsidRDefault="009C0787" w:rsidP="009C0787">
      <w:pPr>
        <w:autoSpaceDE w:val="0"/>
        <w:autoSpaceDN w:val="0"/>
        <w:adjustRightInd w:val="0"/>
        <w:ind w:left="1440" w:hanging="720"/>
        <w:jc w:val="both"/>
        <w:rPr>
          <w:color w:val="000000"/>
          <w:sz w:val="23"/>
          <w:szCs w:val="23"/>
        </w:rPr>
      </w:pPr>
      <w:r w:rsidRPr="00C1526A">
        <w:rPr>
          <w:color w:val="000000"/>
          <w:sz w:val="23"/>
          <w:szCs w:val="23"/>
        </w:rPr>
        <w:t>D.</w:t>
      </w:r>
      <w:r w:rsidRPr="00C1526A">
        <w:rPr>
          <w:color w:val="000000"/>
          <w:sz w:val="23"/>
          <w:szCs w:val="23"/>
        </w:rPr>
        <w:tab/>
        <w:t xml:space="preserve">Any Permit revocation may be reviewed by the </w:t>
      </w:r>
      <w:r w:rsidR="00444D00">
        <w:rPr>
          <w:color w:val="000000"/>
          <w:sz w:val="23"/>
          <w:szCs w:val="23"/>
        </w:rPr>
        <w:t>Board</w:t>
      </w:r>
      <w:r w:rsidRPr="00C1526A">
        <w:rPr>
          <w:color w:val="000000"/>
          <w:sz w:val="23"/>
          <w:szCs w:val="23"/>
        </w:rPr>
        <w:t xml:space="preserve"> through the filing of a request for hearing within 10 days of receipt of any notice of revocation.  Revocation appeals will be heard at the next regular </w:t>
      </w:r>
      <w:r w:rsidR="00444D00">
        <w:rPr>
          <w:color w:val="000000"/>
          <w:sz w:val="23"/>
          <w:szCs w:val="23"/>
        </w:rPr>
        <w:t>Board</w:t>
      </w:r>
      <w:r w:rsidRPr="00C1526A">
        <w:rPr>
          <w:color w:val="000000"/>
          <w:sz w:val="23"/>
          <w:szCs w:val="23"/>
        </w:rPr>
        <w:t xml:space="preserve"> meeting, unless the next regular meeting is scheduled less than 48 hours after the revocation notice is received.  In such case</w:t>
      </w:r>
      <w:r w:rsidR="00444D00">
        <w:rPr>
          <w:color w:val="000000"/>
          <w:sz w:val="23"/>
          <w:szCs w:val="23"/>
        </w:rPr>
        <w:t>, the Board</w:t>
      </w:r>
      <w:r w:rsidRPr="00C1526A">
        <w:rPr>
          <w:color w:val="000000"/>
          <w:sz w:val="23"/>
          <w:szCs w:val="23"/>
        </w:rPr>
        <w:t xml:space="preserve"> shall convene a special meeting to be held within 10 days after the request for hearing is received for the purpose of hearing the appeal.</w:t>
      </w:r>
    </w:p>
    <w:p w14:paraId="2F90A836" w14:textId="77777777" w:rsidR="009C0787" w:rsidRPr="00C1526A" w:rsidRDefault="009C0787" w:rsidP="009C0787">
      <w:pPr>
        <w:autoSpaceDE w:val="0"/>
        <w:autoSpaceDN w:val="0"/>
        <w:adjustRightInd w:val="0"/>
        <w:ind w:left="1440" w:hanging="720"/>
        <w:jc w:val="both"/>
        <w:rPr>
          <w:color w:val="000000"/>
          <w:sz w:val="23"/>
          <w:szCs w:val="23"/>
        </w:rPr>
      </w:pPr>
    </w:p>
    <w:p w14:paraId="5B91F269" w14:textId="77777777" w:rsidR="009C0787" w:rsidRDefault="009C0787" w:rsidP="009C0787">
      <w:pPr>
        <w:autoSpaceDE w:val="0"/>
        <w:autoSpaceDN w:val="0"/>
        <w:adjustRightInd w:val="0"/>
        <w:ind w:left="1440" w:hanging="720"/>
        <w:jc w:val="both"/>
        <w:rPr>
          <w:color w:val="000000"/>
          <w:sz w:val="23"/>
          <w:szCs w:val="23"/>
        </w:rPr>
      </w:pPr>
      <w:r w:rsidRPr="00C1526A">
        <w:rPr>
          <w:color w:val="000000"/>
          <w:sz w:val="23"/>
          <w:szCs w:val="23"/>
        </w:rPr>
        <w:t>E.</w:t>
      </w:r>
      <w:r w:rsidRPr="00C1526A">
        <w:rPr>
          <w:color w:val="000000"/>
          <w:sz w:val="23"/>
          <w:szCs w:val="23"/>
        </w:rPr>
        <w:tab/>
        <w:t xml:space="preserve">Upon receipt of a notice that </w:t>
      </w:r>
      <w:r w:rsidR="000826F9">
        <w:rPr>
          <w:color w:val="000000"/>
          <w:sz w:val="23"/>
          <w:szCs w:val="23"/>
        </w:rPr>
        <w:t xml:space="preserve">the Division </w:t>
      </w:r>
      <w:r w:rsidRPr="00C1526A">
        <w:rPr>
          <w:color w:val="000000"/>
          <w:sz w:val="23"/>
          <w:szCs w:val="23"/>
        </w:rPr>
        <w:t xml:space="preserve">has received a noise complaint about the Class E Land Use, the Applicant shall provide </w:t>
      </w:r>
      <w:r w:rsidR="000826F9">
        <w:rPr>
          <w:color w:val="000000"/>
          <w:sz w:val="23"/>
          <w:szCs w:val="23"/>
        </w:rPr>
        <w:t>the Division</w:t>
      </w:r>
      <w:r w:rsidRPr="00C1526A">
        <w:rPr>
          <w:color w:val="000000"/>
          <w:sz w:val="23"/>
          <w:szCs w:val="23"/>
        </w:rPr>
        <w:t xml:space="preserve"> with notice before each of the next three (3) events where amplified music will be provided.  Each such notice shall be provided to </w:t>
      </w:r>
      <w:r w:rsidR="000826F9">
        <w:rPr>
          <w:color w:val="000000"/>
          <w:sz w:val="23"/>
          <w:szCs w:val="23"/>
        </w:rPr>
        <w:t xml:space="preserve">the Division </w:t>
      </w:r>
      <w:r w:rsidRPr="00C1526A">
        <w:rPr>
          <w:color w:val="000000"/>
          <w:sz w:val="23"/>
          <w:szCs w:val="23"/>
        </w:rPr>
        <w:t>a minimum of 48 hours prior to the start time of the event.</w:t>
      </w:r>
    </w:p>
    <w:p w14:paraId="090D9B56" w14:textId="77777777" w:rsidR="009C0787" w:rsidRDefault="009C0787" w:rsidP="009C0787">
      <w:pPr>
        <w:autoSpaceDE w:val="0"/>
        <w:autoSpaceDN w:val="0"/>
        <w:adjustRightInd w:val="0"/>
        <w:ind w:left="1440" w:hanging="720"/>
        <w:jc w:val="both"/>
        <w:rPr>
          <w:color w:val="000000"/>
          <w:sz w:val="23"/>
          <w:szCs w:val="23"/>
        </w:rPr>
      </w:pPr>
    </w:p>
    <w:p w14:paraId="6A0CE903" w14:textId="77777777" w:rsidR="009C0787" w:rsidRPr="00C1526A" w:rsidRDefault="009C0787" w:rsidP="009C0787">
      <w:pPr>
        <w:autoSpaceDE w:val="0"/>
        <w:autoSpaceDN w:val="0"/>
        <w:adjustRightInd w:val="0"/>
        <w:ind w:left="1440" w:hanging="720"/>
        <w:jc w:val="both"/>
        <w:rPr>
          <w:color w:val="000000"/>
          <w:sz w:val="23"/>
          <w:szCs w:val="23"/>
        </w:rPr>
      </w:pPr>
      <w:r>
        <w:t>F.</w:t>
      </w:r>
      <w:r>
        <w:tab/>
        <w:t xml:space="preserve">If any one of the Class A or Class B Land Uses adjacent to any established Class E Land Use rescinds or otherwise withdraws a previously signed approval of the Class E Land Use, there shall be a hearing held before the </w:t>
      </w:r>
      <w:r w:rsidR="00444D00">
        <w:t>Board</w:t>
      </w:r>
      <w:r>
        <w:t xml:space="preserve"> for a determination of whether the Class E Land Use designation should be revoked.  Revocation under this paragraph shall only occur if the </w:t>
      </w:r>
      <w:r w:rsidR="00444D00">
        <w:t>Board</w:t>
      </w:r>
      <w:r>
        <w:t xml:space="preserve"> determines the manner in which the Class E Land Use is being conducted is materially different than what was originally proposed or approved, based on evidence submitted by staff, the Class E Land Use property representative, any adjacent Class A or Class B property owner or such other evidence the </w:t>
      </w:r>
      <w:r w:rsidR="00444D00">
        <w:t>Board</w:t>
      </w:r>
      <w:r>
        <w:t xml:space="preserve"> deems relevant.</w:t>
      </w:r>
    </w:p>
    <w:p w14:paraId="0C540FD4" w14:textId="77777777" w:rsidR="009C0787" w:rsidRPr="00BA0269" w:rsidRDefault="009C0787" w:rsidP="009C0787">
      <w:pPr>
        <w:autoSpaceDE w:val="0"/>
        <w:autoSpaceDN w:val="0"/>
        <w:adjustRightInd w:val="0"/>
        <w:jc w:val="both"/>
        <w:rPr>
          <w:color w:val="000000"/>
          <w:sz w:val="23"/>
          <w:szCs w:val="23"/>
        </w:rPr>
      </w:pPr>
    </w:p>
    <w:p w14:paraId="0FEFF589" w14:textId="77777777" w:rsidR="009C0787" w:rsidRDefault="009C0787" w:rsidP="009C0787">
      <w:pPr>
        <w:autoSpaceDE w:val="0"/>
        <w:autoSpaceDN w:val="0"/>
        <w:adjustRightInd w:val="0"/>
        <w:jc w:val="both"/>
        <w:rPr>
          <w:color w:val="000000"/>
          <w:sz w:val="20"/>
          <w:szCs w:val="20"/>
        </w:rPr>
      </w:pPr>
      <w:r>
        <w:rPr>
          <w:color w:val="000000"/>
          <w:sz w:val="23"/>
          <w:szCs w:val="23"/>
        </w:rPr>
        <w:t>[</w:t>
      </w:r>
      <w:r>
        <w:rPr>
          <w:color w:val="000000"/>
          <w:sz w:val="20"/>
          <w:szCs w:val="20"/>
        </w:rPr>
        <w:t>History: New 7-13-15]</w:t>
      </w:r>
    </w:p>
    <w:p w14:paraId="03AB411F" w14:textId="77777777" w:rsidR="009C0787" w:rsidRDefault="009C0787">
      <w:pPr>
        <w:autoSpaceDE w:val="0"/>
        <w:autoSpaceDN w:val="0"/>
        <w:adjustRightInd w:val="0"/>
        <w:jc w:val="both"/>
        <w:rPr>
          <w:b/>
          <w:bCs/>
          <w:color w:val="000000"/>
          <w:sz w:val="23"/>
          <w:szCs w:val="23"/>
        </w:rPr>
      </w:pPr>
    </w:p>
    <w:p w14:paraId="5BEDE627" w14:textId="77777777" w:rsidR="00CD74F1" w:rsidRDefault="00CD74F1">
      <w:pPr>
        <w:autoSpaceDE w:val="0"/>
        <w:autoSpaceDN w:val="0"/>
        <w:adjustRightInd w:val="0"/>
        <w:jc w:val="both"/>
        <w:rPr>
          <w:color w:val="000000"/>
          <w:sz w:val="23"/>
          <w:szCs w:val="23"/>
        </w:rPr>
      </w:pPr>
      <w:r>
        <w:rPr>
          <w:b/>
          <w:bCs/>
          <w:color w:val="000000"/>
          <w:sz w:val="23"/>
          <w:szCs w:val="23"/>
        </w:rPr>
        <w:t>4.20</w:t>
      </w:r>
      <w:r w:rsidR="009C0787">
        <w:rPr>
          <w:b/>
          <w:bCs/>
          <w:color w:val="000000"/>
          <w:sz w:val="23"/>
          <w:szCs w:val="23"/>
        </w:rPr>
        <w:t>8</w:t>
      </w:r>
      <w:r>
        <w:rPr>
          <w:b/>
          <w:bCs/>
          <w:color w:val="000000"/>
          <w:sz w:val="23"/>
          <w:szCs w:val="23"/>
        </w:rPr>
        <w:t xml:space="preserve"> </w:t>
      </w:r>
      <w:r>
        <w:rPr>
          <w:b/>
          <w:bCs/>
          <w:color w:val="000000"/>
          <w:sz w:val="23"/>
          <w:szCs w:val="23"/>
        </w:rPr>
        <w:tab/>
        <w:t xml:space="preserve">Impulsive sound </w:t>
      </w:r>
    </w:p>
    <w:p w14:paraId="50A3403B" w14:textId="77777777" w:rsidR="00CD74F1" w:rsidRDefault="00CD74F1">
      <w:pPr>
        <w:autoSpaceDE w:val="0"/>
        <w:autoSpaceDN w:val="0"/>
        <w:adjustRightInd w:val="0"/>
        <w:jc w:val="both"/>
        <w:rPr>
          <w:color w:val="000000"/>
          <w:sz w:val="23"/>
          <w:szCs w:val="23"/>
        </w:rPr>
      </w:pPr>
    </w:p>
    <w:p w14:paraId="21E3FE03" w14:textId="77777777" w:rsidR="00CD74F1" w:rsidRDefault="00CD74F1">
      <w:pPr>
        <w:autoSpaceDE w:val="0"/>
        <w:autoSpaceDN w:val="0"/>
        <w:adjustRightInd w:val="0"/>
        <w:jc w:val="both"/>
        <w:rPr>
          <w:color w:val="000000"/>
          <w:sz w:val="23"/>
          <w:szCs w:val="23"/>
        </w:rPr>
      </w:pPr>
      <w:r>
        <w:rPr>
          <w:color w:val="000000"/>
          <w:sz w:val="23"/>
          <w:szCs w:val="23"/>
        </w:rPr>
        <w:t xml:space="preserve">Except as specified elsewhere in this Rule, no person shall cause, allow or permit the emission of impulsive sound from any Class A, Class B, Class C or Class D land which exceeds the allowable A-weighted sound levels (measured with fast dynamic characteristic) specified in the following table at any point within such receiving Class A, Class B, Class C or Class D land. </w:t>
      </w:r>
    </w:p>
    <w:p w14:paraId="4294861E" w14:textId="77777777" w:rsidR="00CD74F1" w:rsidRDefault="00CD74F1">
      <w:pPr>
        <w:autoSpaceDE w:val="0"/>
        <w:autoSpaceDN w:val="0"/>
        <w:adjustRightInd w:val="0"/>
        <w:jc w:val="both"/>
        <w:rPr>
          <w:color w:val="000000"/>
          <w:sz w:val="23"/>
          <w:szCs w:val="23"/>
        </w:rPr>
      </w:pPr>
    </w:p>
    <w:p w14:paraId="56E9FC3F" w14:textId="77777777" w:rsidR="00CD74F1" w:rsidRDefault="00CD74F1">
      <w:pPr>
        <w:autoSpaceDE w:val="0"/>
        <w:autoSpaceDN w:val="0"/>
        <w:adjustRightInd w:val="0"/>
        <w:jc w:val="both"/>
        <w:rPr>
          <w:color w:val="000000"/>
          <w:sz w:val="23"/>
          <w:szCs w:val="23"/>
        </w:rPr>
      </w:pPr>
      <w:r>
        <w:rPr>
          <w:color w:val="000000"/>
          <w:sz w:val="23"/>
          <w:szCs w:val="23"/>
        </w:rPr>
        <w:t xml:space="preserve">Classification of Maximum Allowable A-Weighted Sound Levels </w:t>
      </w:r>
    </w:p>
    <w:p w14:paraId="697EE46F" w14:textId="77777777" w:rsidR="00CD74F1" w:rsidRDefault="00CD74F1">
      <w:pPr>
        <w:tabs>
          <w:tab w:val="center" w:pos="2520"/>
          <w:tab w:val="center" w:pos="4800"/>
          <w:tab w:val="center" w:pos="6960"/>
        </w:tabs>
        <w:autoSpaceDE w:val="0"/>
        <w:autoSpaceDN w:val="0"/>
        <w:adjustRightInd w:val="0"/>
        <w:jc w:val="both"/>
        <w:rPr>
          <w:color w:val="000000"/>
          <w:sz w:val="23"/>
          <w:szCs w:val="23"/>
        </w:rPr>
      </w:pPr>
      <w:r>
        <w:rPr>
          <w:color w:val="000000"/>
          <w:sz w:val="23"/>
          <w:szCs w:val="23"/>
        </w:rPr>
        <w:t xml:space="preserve"> </w:t>
      </w:r>
    </w:p>
    <w:tbl>
      <w:tblPr>
        <w:tblStyle w:val="PlainTable1"/>
        <w:tblpPr w:leftFromText="180" w:rightFromText="180" w:vertAnchor="text" w:horzAnchor="margin" w:tblpXSpec="center" w:tblpY="-19"/>
        <w:tblW w:w="0" w:type="auto"/>
        <w:tblLook w:val="01E0" w:firstRow="1" w:lastRow="1" w:firstColumn="1" w:lastColumn="1" w:noHBand="0" w:noVBand="0"/>
      </w:tblPr>
      <w:tblGrid>
        <w:gridCol w:w="2040"/>
        <w:gridCol w:w="2033"/>
        <w:gridCol w:w="2160"/>
        <w:gridCol w:w="2287"/>
      </w:tblGrid>
      <w:tr w:rsidR="00CD74F1" w:rsidRPr="00595946" w14:paraId="7CB82B45" w14:textId="77777777" w:rsidTr="004D39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440E7793" w14:textId="77777777" w:rsidR="00CD74F1" w:rsidRPr="00595946" w:rsidRDefault="00CD74F1" w:rsidP="00595946">
            <w:pPr>
              <w:autoSpaceDE w:val="0"/>
              <w:autoSpaceDN w:val="0"/>
              <w:adjustRightInd w:val="0"/>
              <w:jc w:val="both"/>
              <w:rPr>
                <w:color w:val="000000"/>
                <w:sz w:val="23"/>
                <w:szCs w:val="23"/>
              </w:rPr>
            </w:pPr>
          </w:p>
          <w:p w14:paraId="7A0E28E7" w14:textId="77777777" w:rsidR="00CD74F1" w:rsidRPr="00595946" w:rsidRDefault="00CD74F1" w:rsidP="00595946">
            <w:pPr>
              <w:autoSpaceDE w:val="0"/>
              <w:autoSpaceDN w:val="0"/>
              <w:adjustRightInd w:val="0"/>
              <w:jc w:val="both"/>
              <w:rPr>
                <w:color w:val="000000"/>
                <w:sz w:val="23"/>
                <w:szCs w:val="23"/>
              </w:rPr>
            </w:pPr>
          </w:p>
          <w:p w14:paraId="0C441258" w14:textId="77777777" w:rsidR="00CD74F1" w:rsidRPr="00595946" w:rsidRDefault="00CD74F1" w:rsidP="00595946">
            <w:pPr>
              <w:autoSpaceDE w:val="0"/>
              <w:autoSpaceDN w:val="0"/>
              <w:adjustRightInd w:val="0"/>
              <w:jc w:val="both"/>
              <w:rPr>
                <w:b w:val="0"/>
                <w:color w:val="000000"/>
                <w:sz w:val="23"/>
                <w:szCs w:val="23"/>
              </w:rPr>
            </w:pPr>
            <w:r w:rsidRPr="00595946">
              <w:rPr>
                <w:b w:val="0"/>
                <w:color w:val="000000"/>
                <w:sz w:val="23"/>
                <w:szCs w:val="23"/>
              </w:rPr>
              <w:t>Receiving Lands</w:t>
            </w:r>
          </w:p>
        </w:tc>
        <w:tc>
          <w:tcPr>
            <w:cnfStyle w:val="000010000000" w:firstRow="0" w:lastRow="0" w:firstColumn="0" w:lastColumn="0" w:oddVBand="1" w:evenVBand="0" w:oddHBand="0" w:evenHBand="0" w:firstRowFirstColumn="0" w:firstRowLastColumn="0" w:lastRowFirstColumn="0" w:lastRowLastColumn="0"/>
            <w:tcW w:w="2033" w:type="dxa"/>
          </w:tcPr>
          <w:p w14:paraId="2A80672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 or Class B</w:t>
            </w:r>
          </w:p>
          <w:p w14:paraId="1B020AF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Daytime dBA</w:t>
            </w:r>
          </w:p>
        </w:tc>
        <w:tc>
          <w:tcPr>
            <w:tcW w:w="2160" w:type="dxa"/>
          </w:tcPr>
          <w:p w14:paraId="386AE691"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A or Class B</w:t>
            </w:r>
          </w:p>
          <w:p w14:paraId="781C1DCB"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Nighttime dBA</w:t>
            </w:r>
          </w:p>
        </w:tc>
        <w:tc>
          <w:tcPr>
            <w:cnfStyle w:val="000100000000" w:firstRow="0" w:lastRow="0" w:firstColumn="0" w:lastColumn="1" w:oddVBand="0" w:evenVBand="0" w:oddHBand="0" w:evenHBand="0" w:firstRowFirstColumn="0" w:firstRowLastColumn="0" w:lastRowFirstColumn="0" w:lastRowLastColumn="0"/>
            <w:tcW w:w="2287" w:type="dxa"/>
          </w:tcPr>
          <w:p w14:paraId="69AFDBC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 or Class D</w:t>
            </w:r>
          </w:p>
          <w:p w14:paraId="1A8F0B7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Daytime or Nighttime dBA</w:t>
            </w:r>
          </w:p>
        </w:tc>
      </w:tr>
      <w:tr w:rsidR="00CD74F1" w:rsidRPr="00595946" w14:paraId="30445C89" w14:textId="77777777" w:rsidTr="004D39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4061021C" w14:textId="77777777" w:rsidR="00CD74F1" w:rsidRPr="00595946" w:rsidRDefault="00CD74F1" w:rsidP="00595946">
            <w:pPr>
              <w:autoSpaceDE w:val="0"/>
              <w:autoSpaceDN w:val="0"/>
              <w:adjustRightInd w:val="0"/>
              <w:jc w:val="both"/>
              <w:rPr>
                <w:b w:val="0"/>
                <w:color w:val="000000"/>
                <w:sz w:val="23"/>
                <w:szCs w:val="23"/>
              </w:rPr>
            </w:pPr>
            <w:r w:rsidRPr="00595946">
              <w:rPr>
                <w:b w:val="0"/>
                <w:color w:val="000000"/>
                <w:sz w:val="23"/>
                <w:szCs w:val="23"/>
              </w:rPr>
              <w:t>Class A or B</w:t>
            </w:r>
          </w:p>
        </w:tc>
        <w:tc>
          <w:tcPr>
            <w:cnfStyle w:val="000010000000" w:firstRow="0" w:lastRow="0" w:firstColumn="0" w:lastColumn="0" w:oddVBand="1" w:evenVBand="0" w:oddHBand="0" w:evenHBand="0" w:firstRowFirstColumn="0" w:firstRowLastColumn="0" w:lastRowFirstColumn="0" w:lastRowLastColumn="0"/>
            <w:tcW w:w="2033" w:type="dxa"/>
          </w:tcPr>
          <w:p w14:paraId="649AB26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 xml:space="preserve">55 </w:t>
            </w:r>
          </w:p>
        </w:tc>
        <w:tc>
          <w:tcPr>
            <w:tcW w:w="2160" w:type="dxa"/>
          </w:tcPr>
          <w:p w14:paraId="1DBA14A6" w14:textId="77777777" w:rsidR="00CD74F1" w:rsidRPr="00595946" w:rsidRDefault="00CD74F1" w:rsidP="0059594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06B6DCE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r>
      <w:tr w:rsidR="00CD74F1" w:rsidRPr="00595946" w14:paraId="0F6BA548" w14:textId="77777777" w:rsidTr="004D3996">
        <w:tc>
          <w:tcPr>
            <w:cnfStyle w:val="001000000000" w:firstRow="0" w:lastRow="0" w:firstColumn="1" w:lastColumn="0" w:oddVBand="0" w:evenVBand="0" w:oddHBand="0" w:evenHBand="0" w:firstRowFirstColumn="0" w:firstRowLastColumn="0" w:lastRowFirstColumn="0" w:lastRowLastColumn="0"/>
            <w:tcW w:w="2040" w:type="dxa"/>
          </w:tcPr>
          <w:p w14:paraId="499EC178" w14:textId="77777777" w:rsidR="00CD74F1" w:rsidRPr="00595946" w:rsidRDefault="00CD74F1" w:rsidP="00595946">
            <w:pPr>
              <w:autoSpaceDE w:val="0"/>
              <w:autoSpaceDN w:val="0"/>
              <w:adjustRightInd w:val="0"/>
              <w:jc w:val="both"/>
              <w:rPr>
                <w:b w:val="0"/>
                <w:color w:val="000000"/>
                <w:sz w:val="23"/>
                <w:szCs w:val="23"/>
              </w:rPr>
            </w:pPr>
            <w:r w:rsidRPr="00595946">
              <w:rPr>
                <w:b w:val="0"/>
                <w:color w:val="000000"/>
                <w:sz w:val="23"/>
                <w:szCs w:val="23"/>
              </w:rPr>
              <w:t>Class C</w:t>
            </w:r>
          </w:p>
        </w:tc>
        <w:tc>
          <w:tcPr>
            <w:cnfStyle w:val="000010000000" w:firstRow="0" w:lastRow="0" w:firstColumn="0" w:lastColumn="0" w:oddVBand="1" w:evenVBand="0" w:oddHBand="0" w:evenHBand="0" w:firstRowFirstColumn="0" w:firstRowLastColumn="0" w:lastRowFirstColumn="0" w:lastRowLastColumn="0"/>
            <w:tcW w:w="2033" w:type="dxa"/>
          </w:tcPr>
          <w:p w14:paraId="6A71004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2160" w:type="dxa"/>
          </w:tcPr>
          <w:p w14:paraId="0C252613" w14:textId="77777777" w:rsidR="00CD74F1" w:rsidRPr="00595946" w:rsidRDefault="00CD74F1" w:rsidP="0059594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08325EC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r w:rsidR="00CD74F1" w:rsidRPr="00595946" w14:paraId="0059F4D6" w14:textId="77777777" w:rsidTr="004D399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0" w:type="dxa"/>
          </w:tcPr>
          <w:p w14:paraId="2FB08796" w14:textId="77777777" w:rsidR="00CD74F1" w:rsidRPr="00595946" w:rsidRDefault="00CD74F1" w:rsidP="00595946">
            <w:pPr>
              <w:autoSpaceDE w:val="0"/>
              <w:autoSpaceDN w:val="0"/>
              <w:adjustRightInd w:val="0"/>
              <w:jc w:val="both"/>
              <w:rPr>
                <w:b w:val="0"/>
                <w:color w:val="000000"/>
                <w:sz w:val="23"/>
                <w:szCs w:val="23"/>
              </w:rPr>
            </w:pPr>
            <w:r w:rsidRPr="00595946">
              <w:rPr>
                <w:b w:val="0"/>
                <w:color w:val="000000"/>
                <w:sz w:val="23"/>
                <w:szCs w:val="23"/>
              </w:rPr>
              <w:t>Class D</w:t>
            </w:r>
          </w:p>
        </w:tc>
        <w:tc>
          <w:tcPr>
            <w:cnfStyle w:val="000010000000" w:firstRow="0" w:lastRow="0" w:firstColumn="0" w:lastColumn="0" w:oddVBand="1" w:evenVBand="0" w:oddHBand="0" w:evenHBand="0" w:firstRowFirstColumn="0" w:firstRowLastColumn="0" w:lastRowFirstColumn="0" w:lastRowLastColumn="0"/>
            <w:tcW w:w="2033" w:type="dxa"/>
          </w:tcPr>
          <w:p w14:paraId="224E437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2160" w:type="dxa"/>
          </w:tcPr>
          <w:p w14:paraId="2F7EC1A9"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2287" w:type="dxa"/>
          </w:tcPr>
          <w:p w14:paraId="2CD8484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bl>
    <w:p w14:paraId="161260D4" w14:textId="77777777" w:rsidR="00361455" w:rsidRDefault="00361455">
      <w:pPr>
        <w:autoSpaceDE w:val="0"/>
        <w:autoSpaceDN w:val="0"/>
        <w:adjustRightInd w:val="0"/>
        <w:jc w:val="both"/>
        <w:rPr>
          <w:color w:val="000000"/>
          <w:sz w:val="20"/>
          <w:szCs w:val="20"/>
        </w:rPr>
      </w:pPr>
    </w:p>
    <w:p w14:paraId="5A196980" w14:textId="77777777" w:rsidR="00361455" w:rsidRDefault="00361455">
      <w:pPr>
        <w:autoSpaceDE w:val="0"/>
        <w:autoSpaceDN w:val="0"/>
        <w:adjustRightInd w:val="0"/>
        <w:jc w:val="both"/>
        <w:rPr>
          <w:color w:val="000000"/>
          <w:sz w:val="20"/>
          <w:szCs w:val="20"/>
        </w:rPr>
      </w:pPr>
    </w:p>
    <w:p w14:paraId="1BF13C75" w14:textId="77777777" w:rsidR="00361455" w:rsidRDefault="00361455">
      <w:pPr>
        <w:autoSpaceDE w:val="0"/>
        <w:autoSpaceDN w:val="0"/>
        <w:adjustRightInd w:val="0"/>
        <w:jc w:val="both"/>
        <w:rPr>
          <w:color w:val="000000"/>
          <w:sz w:val="20"/>
          <w:szCs w:val="20"/>
        </w:rPr>
      </w:pPr>
    </w:p>
    <w:p w14:paraId="10A92235" w14:textId="77777777" w:rsidR="00361455" w:rsidRDefault="00361455">
      <w:pPr>
        <w:autoSpaceDE w:val="0"/>
        <w:autoSpaceDN w:val="0"/>
        <w:adjustRightInd w:val="0"/>
        <w:jc w:val="both"/>
        <w:rPr>
          <w:color w:val="000000"/>
          <w:sz w:val="20"/>
          <w:szCs w:val="20"/>
        </w:rPr>
      </w:pPr>
    </w:p>
    <w:p w14:paraId="43920C97" w14:textId="77777777" w:rsidR="00361455" w:rsidRDefault="00361455">
      <w:pPr>
        <w:autoSpaceDE w:val="0"/>
        <w:autoSpaceDN w:val="0"/>
        <w:adjustRightInd w:val="0"/>
        <w:jc w:val="both"/>
        <w:rPr>
          <w:color w:val="000000"/>
          <w:sz w:val="20"/>
          <w:szCs w:val="20"/>
        </w:rPr>
      </w:pPr>
    </w:p>
    <w:p w14:paraId="54F9E5AE" w14:textId="77777777" w:rsidR="00361455" w:rsidRDefault="00361455">
      <w:pPr>
        <w:autoSpaceDE w:val="0"/>
        <w:autoSpaceDN w:val="0"/>
        <w:adjustRightInd w:val="0"/>
        <w:jc w:val="both"/>
        <w:rPr>
          <w:color w:val="000000"/>
          <w:sz w:val="20"/>
          <w:szCs w:val="20"/>
        </w:rPr>
      </w:pPr>
    </w:p>
    <w:p w14:paraId="11ED2279" w14:textId="77777777" w:rsidR="00361455" w:rsidRDefault="00361455">
      <w:pPr>
        <w:autoSpaceDE w:val="0"/>
        <w:autoSpaceDN w:val="0"/>
        <w:adjustRightInd w:val="0"/>
        <w:jc w:val="both"/>
        <w:rPr>
          <w:color w:val="000000"/>
          <w:sz w:val="20"/>
          <w:szCs w:val="20"/>
        </w:rPr>
      </w:pPr>
    </w:p>
    <w:p w14:paraId="515042C3" w14:textId="77777777" w:rsidR="00361455" w:rsidRDefault="00361455">
      <w:pPr>
        <w:autoSpaceDE w:val="0"/>
        <w:autoSpaceDN w:val="0"/>
        <w:adjustRightInd w:val="0"/>
        <w:jc w:val="both"/>
        <w:rPr>
          <w:color w:val="000000"/>
          <w:sz w:val="20"/>
          <w:szCs w:val="20"/>
        </w:rPr>
      </w:pPr>
    </w:p>
    <w:p w14:paraId="0F1E25A2" w14:textId="77777777" w:rsidR="00361455" w:rsidRDefault="00CD74F1">
      <w:pPr>
        <w:autoSpaceDE w:val="0"/>
        <w:autoSpaceDN w:val="0"/>
        <w:adjustRightInd w:val="0"/>
        <w:jc w:val="both"/>
        <w:rPr>
          <w:color w:val="000000"/>
          <w:sz w:val="20"/>
          <w:szCs w:val="20"/>
        </w:rPr>
      </w:pPr>
      <w:r>
        <w:rPr>
          <w:color w:val="000000"/>
          <w:sz w:val="20"/>
          <w:szCs w:val="20"/>
        </w:rPr>
        <w:t>[History: Effective 7-1-86, amended 6-24-87, amended 7-10-95, amended 8-03-09</w:t>
      </w:r>
      <w:r w:rsidR="00AF5E6D">
        <w:rPr>
          <w:color w:val="000000"/>
          <w:sz w:val="20"/>
          <w:szCs w:val="20"/>
        </w:rPr>
        <w:t>, renumbered 7-13-</w:t>
      </w:r>
      <w:r w:rsidR="00361455">
        <w:rPr>
          <w:color w:val="000000"/>
          <w:sz w:val="20"/>
          <w:szCs w:val="20"/>
        </w:rPr>
        <w:t>15]</w:t>
      </w:r>
    </w:p>
    <w:p w14:paraId="129675D2" w14:textId="77777777" w:rsidR="00361455" w:rsidRDefault="00361455">
      <w:pPr>
        <w:autoSpaceDE w:val="0"/>
        <w:autoSpaceDN w:val="0"/>
        <w:adjustRightInd w:val="0"/>
        <w:jc w:val="both"/>
        <w:rPr>
          <w:color w:val="000000"/>
          <w:sz w:val="20"/>
          <w:szCs w:val="20"/>
        </w:rPr>
      </w:pPr>
    </w:p>
    <w:p w14:paraId="3132B515" w14:textId="77777777" w:rsidR="00361455" w:rsidRDefault="00361455">
      <w:pPr>
        <w:autoSpaceDE w:val="0"/>
        <w:autoSpaceDN w:val="0"/>
        <w:adjustRightInd w:val="0"/>
        <w:jc w:val="both"/>
        <w:rPr>
          <w:color w:val="000000"/>
          <w:sz w:val="20"/>
          <w:szCs w:val="20"/>
        </w:rPr>
      </w:pPr>
    </w:p>
    <w:p w14:paraId="0159BE86" w14:textId="77777777" w:rsidR="00361455" w:rsidRDefault="00361455">
      <w:pPr>
        <w:autoSpaceDE w:val="0"/>
        <w:autoSpaceDN w:val="0"/>
        <w:adjustRightInd w:val="0"/>
        <w:jc w:val="both"/>
        <w:rPr>
          <w:b/>
          <w:bCs/>
          <w:color w:val="000000"/>
          <w:sz w:val="23"/>
          <w:szCs w:val="23"/>
        </w:rPr>
      </w:pPr>
    </w:p>
    <w:p w14:paraId="6AEED0A0" w14:textId="77777777" w:rsidR="00361455" w:rsidRDefault="00361455">
      <w:pPr>
        <w:autoSpaceDE w:val="0"/>
        <w:autoSpaceDN w:val="0"/>
        <w:adjustRightInd w:val="0"/>
        <w:jc w:val="both"/>
        <w:rPr>
          <w:b/>
          <w:bCs/>
          <w:color w:val="000000"/>
          <w:sz w:val="23"/>
          <w:szCs w:val="23"/>
        </w:rPr>
      </w:pPr>
    </w:p>
    <w:p w14:paraId="66C681EF" w14:textId="77777777" w:rsidR="00CD74F1" w:rsidRDefault="00CD74F1">
      <w:pPr>
        <w:autoSpaceDE w:val="0"/>
        <w:autoSpaceDN w:val="0"/>
        <w:adjustRightInd w:val="0"/>
        <w:jc w:val="both"/>
        <w:rPr>
          <w:b/>
          <w:bCs/>
          <w:color w:val="000000"/>
          <w:sz w:val="23"/>
          <w:szCs w:val="23"/>
        </w:rPr>
      </w:pPr>
      <w:r>
        <w:rPr>
          <w:b/>
          <w:bCs/>
          <w:color w:val="000000"/>
          <w:sz w:val="23"/>
          <w:szCs w:val="23"/>
        </w:rPr>
        <w:t>4.20</w:t>
      </w:r>
      <w:r w:rsidR="00EF6907">
        <w:rPr>
          <w:b/>
          <w:bCs/>
          <w:color w:val="000000"/>
          <w:sz w:val="23"/>
          <w:szCs w:val="23"/>
        </w:rPr>
        <w:t>9</w:t>
      </w:r>
      <w:r>
        <w:rPr>
          <w:b/>
          <w:bCs/>
          <w:color w:val="000000"/>
          <w:sz w:val="23"/>
          <w:szCs w:val="23"/>
        </w:rPr>
        <w:t xml:space="preserve"> </w:t>
      </w:r>
      <w:r>
        <w:rPr>
          <w:b/>
          <w:bCs/>
          <w:color w:val="000000"/>
          <w:sz w:val="23"/>
          <w:szCs w:val="23"/>
        </w:rPr>
        <w:tab/>
        <w:t>Construction or Maintenance Operations</w:t>
      </w:r>
    </w:p>
    <w:p w14:paraId="6873A449" w14:textId="77777777" w:rsidR="00F67594" w:rsidRDefault="00F67594">
      <w:pPr>
        <w:autoSpaceDE w:val="0"/>
        <w:autoSpaceDN w:val="0"/>
        <w:adjustRightInd w:val="0"/>
        <w:jc w:val="both"/>
        <w:rPr>
          <w:b/>
          <w:bCs/>
          <w:color w:val="000000"/>
          <w:sz w:val="23"/>
          <w:szCs w:val="23"/>
        </w:rPr>
      </w:pPr>
    </w:p>
    <w:p w14:paraId="37726507"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No person shall operate or permit the operation of construction or maintenance equipment excluding generators, mudhogs</w:t>
      </w:r>
      <w:r w:rsidR="00F67594">
        <w:rPr>
          <w:color w:val="000000"/>
          <w:sz w:val="23"/>
          <w:szCs w:val="23"/>
        </w:rPr>
        <w:t>, and</w:t>
      </w:r>
      <w:r>
        <w:rPr>
          <w:color w:val="000000"/>
          <w:sz w:val="23"/>
          <w:szCs w:val="23"/>
        </w:rPr>
        <w:t xml:space="preserve"> well point pumps used in construction or maintenance during nighttime hours.  Generators, mudhogs, </w:t>
      </w:r>
      <w:r w:rsidR="00F67594">
        <w:rPr>
          <w:color w:val="000000"/>
          <w:sz w:val="23"/>
          <w:szCs w:val="23"/>
        </w:rPr>
        <w:t xml:space="preserve">and </w:t>
      </w:r>
      <w:r>
        <w:rPr>
          <w:color w:val="000000"/>
          <w:sz w:val="23"/>
          <w:szCs w:val="23"/>
        </w:rPr>
        <w:t xml:space="preserve">well point pumps used during nighttime hours shall not exceed 60 dBA. </w:t>
      </w:r>
    </w:p>
    <w:p w14:paraId="3A9A9596" w14:textId="77777777" w:rsidR="00CD74F1" w:rsidRDefault="00CD74F1">
      <w:pPr>
        <w:autoSpaceDE w:val="0"/>
        <w:autoSpaceDN w:val="0"/>
        <w:adjustRightInd w:val="0"/>
        <w:ind w:left="1440" w:hanging="720"/>
        <w:jc w:val="both"/>
        <w:rPr>
          <w:color w:val="000000"/>
          <w:sz w:val="23"/>
          <w:szCs w:val="23"/>
        </w:rPr>
      </w:pPr>
    </w:p>
    <w:p w14:paraId="57695F60" w14:textId="77777777" w:rsidR="00F67594" w:rsidRDefault="00CD74F1" w:rsidP="000C7AFD">
      <w:pPr>
        <w:pStyle w:val="ListParagraph"/>
        <w:ind w:left="1440" w:hanging="720"/>
        <w:jc w:val="both"/>
        <w:rPr>
          <w:sz w:val="23"/>
          <w:szCs w:val="23"/>
        </w:rPr>
      </w:pPr>
      <w:r>
        <w:rPr>
          <w:color w:val="000000"/>
          <w:sz w:val="23"/>
          <w:szCs w:val="23"/>
        </w:rPr>
        <w:t>B.</w:t>
      </w:r>
      <w:r w:rsidR="00F67594">
        <w:rPr>
          <w:color w:val="000000"/>
          <w:sz w:val="23"/>
          <w:szCs w:val="23"/>
        </w:rPr>
        <w:tab/>
      </w:r>
      <w:r w:rsidR="00F67594" w:rsidRPr="004206EC">
        <w:rPr>
          <w:sz w:val="23"/>
          <w:szCs w:val="23"/>
        </w:rPr>
        <w:t xml:space="preserve">The staging of golf course landscaping equipment used in maintenance is allowed from 6 am to 7am during nighttime hours and shall not exceed 60 dBA.  The operation of golf course landscaping equipment, during nighttime hours, is expressly prohibited. </w:t>
      </w:r>
    </w:p>
    <w:p w14:paraId="007CD573" w14:textId="77777777" w:rsidR="00F67594" w:rsidRPr="00B75B85" w:rsidRDefault="00F67594" w:rsidP="00F67594">
      <w:pPr>
        <w:pStyle w:val="ListParagraph"/>
        <w:rPr>
          <w:sz w:val="23"/>
          <w:szCs w:val="23"/>
        </w:rPr>
      </w:pPr>
    </w:p>
    <w:p w14:paraId="50153BA6" w14:textId="77777777" w:rsidR="00CD74F1" w:rsidRDefault="00F67594">
      <w:pPr>
        <w:autoSpaceDE w:val="0"/>
        <w:autoSpaceDN w:val="0"/>
        <w:adjustRightInd w:val="0"/>
        <w:ind w:left="1440" w:hanging="720"/>
        <w:jc w:val="both"/>
        <w:rPr>
          <w:color w:val="000000"/>
          <w:sz w:val="23"/>
          <w:szCs w:val="23"/>
        </w:rPr>
      </w:pPr>
      <w:r>
        <w:rPr>
          <w:color w:val="000000"/>
          <w:sz w:val="23"/>
          <w:szCs w:val="23"/>
        </w:rPr>
        <w:t xml:space="preserve"> C.</w:t>
      </w:r>
      <w:r>
        <w:rPr>
          <w:color w:val="000000"/>
          <w:sz w:val="23"/>
          <w:szCs w:val="23"/>
        </w:rPr>
        <w:tab/>
      </w:r>
      <w:r w:rsidR="00CD74F1">
        <w:rPr>
          <w:color w:val="000000"/>
          <w:sz w:val="23"/>
          <w:szCs w:val="23"/>
        </w:rPr>
        <w:t xml:space="preserve">No person shall operate or permit the operation of equipment used in construction or maintenance during daytime hours that emits a noise which sound level measured at the complainant’s property line in dBA exceeds the following: </w:t>
      </w:r>
    </w:p>
    <w:p w14:paraId="599E22DA" w14:textId="77777777" w:rsidR="00CD74F1" w:rsidRDefault="00CD74F1">
      <w:pPr>
        <w:autoSpaceDE w:val="0"/>
        <w:autoSpaceDN w:val="0"/>
        <w:adjustRightInd w:val="0"/>
        <w:ind w:left="1440" w:hanging="720"/>
        <w:jc w:val="center"/>
        <w:rPr>
          <w:color w:val="000000"/>
          <w:sz w:val="23"/>
          <w:szCs w:val="23"/>
          <w:u w:val="single"/>
        </w:rPr>
      </w:pPr>
      <w:r>
        <w:rPr>
          <w:color w:val="000000"/>
          <w:sz w:val="23"/>
          <w:szCs w:val="23"/>
        </w:rPr>
        <w:tab/>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320C4A3C"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2ABD871"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359B395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1EF2E99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67F70CEE"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0BB7FB94"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2C3B0C9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705E128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63F9CEE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0183A2E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7D81D0D"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1C88B7F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4407423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1631" w:type="dxa"/>
          </w:tcPr>
          <w:p w14:paraId="6584C768"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631" w:type="dxa"/>
          </w:tcPr>
          <w:p w14:paraId="31E2CD9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631" w:type="dxa"/>
          </w:tcPr>
          <w:p w14:paraId="64F576B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bl>
    <w:p w14:paraId="78DF5C01" w14:textId="77777777" w:rsidR="00CD74F1" w:rsidRDefault="00CD74F1">
      <w:pPr>
        <w:autoSpaceDE w:val="0"/>
        <w:autoSpaceDN w:val="0"/>
        <w:adjustRightInd w:val="0"/>
        <w:ind w:left="1440" w:hanging="720"/>
        <w:jc w:val="both"/>
        <w:rPr>
          <w:color w:val="000000"/>
          <w:sz w:val="23"/>
          <w:szCs w:val="23"/>
        </w:rPr>
      </w:pPr>
    </w:p>
    <w:p w14:paraId="2BD97BDD" w14:textId="77777777" w:rsidR="00CD74F1" w:rsidRDefault="00F67594">
      <w:pPr>
        <w:autoSpaceDE w:val="0"/>
        <w:autoSpaceDN w:val="0"/>
        <w:adjustRightInd w:val="0"/>
        <w:ind w:left="1440" w:hanging="720"/>
        <w:jc w:val="both"/>
        <w:rPr>
          <w:color w:val="000000"/>
          <w:sz w:val="23"/>
          <w:szCs w:val="23"/>
        </w:rPr>
      </w:pPr>
      <w:r>
        <w:rPr>
          <w:color w:val="000000"/>
          <w:sz w:val="23"/>
          <w:szCs w:val="23"/>
        </w:rPr>
        <w:t>D</w:t>
      </w:r>
      <w:r w:rsidR="00CD74F1">
        <w:rPr>
          <w:color w:val="000000"/>
          <w:sz w:val="23"/>
          <w:szCs w:val="23"/>
        </w:rPr>
        <w:t xml:space="preserve">. </w:t>
      </w:r>
      <w:r w:rsidR="00CD74F1">
        <w:rPr>
          <w:color w:val="000000"/>
          <w:sz w:val="23"/>
          <w:szCs w:val="23"/>
        </w:rPr>
        <w:tab/>
        <w:t xml:space="preserve">Exhaust systems </w:t>
      </w:r>
    </w:p>
    <w:p w14:paraId="51719D88" w14:textId="77777777" w:rsidR="00CD74F1" w:rsidRDefault="00CD74F1">
      <w:pPr>
        <w:autoSpaceDE w:val="0"/>
        <w:autoSpaceDN w:val="0"/>
        <w:adjustRightInd w:val="0"/>
        <w:jc w:val="both"/>
        <w:rPr>
          <w:color w:val="000000"/>
          <w:sz w:val="23"/>
          <w:szCs w:val="23"/>
        </w:rPr>
      </w:pPr>
    </w:p>
    <w:p w14:paraId="0EB558DB"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No person shall operate or permit operation of equipment used in construction or maintenance without the exhaust systems or silencers being properly</w:t>
      </w:r>
      <w:r>
        <w:rPr>
          <w:color w:val="000000"/>
          <w:sz w:val="23"/>
          <w:szCs w:val="23"/>
          <w:u w:val="single"/>
        </w:rPr>
        <w:t xml:space="preserve"> </w:t>
      </w:r>
      <w:r>
        <w:rPr>
          <w:color w:val="000000"/>
          <w:sz w:val="23"/>
          <w:szCs w:val="23"/>
        </w:rPr>
        <w:t xml:space="preserve">installed on the equipment. </w:t>
      </w:r>
    </w:p>
    <w:p w14:paraId="5E1E72FE" w14:textId="77777777" w:rsidR="00CD74F1" w:rsidRDefault="00CD74F1">
      <w:pPr>
        <w:autoSpaceDE w:val="0"/>
        <w:autoSpaceDN w:val="0"/>
        <w:adjustRightInd w:val="0"/>
        <w:ind w:left="2160" w:hanging="720"/>
        <w:jc w:val="both"/>
        <w:rPr>
          <w:color w:val="000000"/>
          <w:sz w:val="23"/>
          <w:szCs w:val="23"/>
        </w:rPr>
      </w:pPr>
    </w:p>
    <w:p w14:paraId="512E6545"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2. </w:t>
      </w:r>
      <w:r>
        <w:rPr>
          <w:color w:val="000000"/>
          <w:sz w:val="23"/>
          <w:szCs w:val="23"/>
        </w:rPr>
        <w:tab/>
        <w:t xml:space="preserve">All exhaust systems or silencers shall be equal to or better than said equipment normally supplied by the equipment manufacturer as standard equipment in the ability to reduce noise. </w:t>
      </w:r>
    </w:p>
    <w:p w14:paraId="7BEFF097" w14:textId="77777777" w:rsidR="00CD74F1" w:rsidRDefault="00CD74F1">
      <w:pPr>
        <w:autoSpaceDE w:val="0"/>
        <w:autoSpaceDN w:val="0"/>
        <w:adjustRightInd w:val="0"/>
        <w:ind w:left="2160" w:hanging="720"/>
        <w:jc w:val="both"/>
        <w:rPr>
          <w:color w:val="000000"/>
          <w:sz w:val="23"/>
          <w:szCs w:val="23"/>
        </w:rPr>
      </w:pPr>
    </w:p>
    <w:p w14:paraId="3EEDB99B"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3. </w:t>
      </w:r>
      <w:r>
        <w:rPr>
          <w:color w:val="000000"/>
          <w:sz w:val="23"/>
          <w:szCs w:val="23"/>
        </w:rPr>
        <w:tab/>
        <w:t xml:space="preserve">All exhaust systems or silencers shall be in good repair. </w:t>
      </w:r>
    </w:p>
    <w:p w14:paraId="40F646C0" w14:textId="77777777" w:rsidR="00CD74F1" w:rsidRDefault="00CD74F1">
      <w:pPr>
        <w:autoSpaceDE w:val="0"/>
        <w:autoSpaceDN w:val="0"/>
        <w:adjustRightInd w:val="0"/>
        <w:ind w:left="2160" w:hanging="720"/>
        <w:jc w:val="both"/>
        <w:rPr>
          <w:color w:val="000000"/>
          <w:sz w:val="23"/>
          <w:szCs w:val="23"/>
        </w:rPr>
      </w:pPr>
    </w:p>
    <w:p w14:paraId="43050C9D" w14:textId="77777777" w:rsidR="00CD74F1" w:rsidRDefault="00CD74F1">
      <w:pPr>
        <w:autoSpaceDE w:val="0"/>
        <w:autoSpaceDN w:val="0"/>
        <w:adjustRightInd w:val="0"/>
        <w:jc w:val="both"/>
        <w:rPr>
          <w:color w:val="000000"/>
          <w:sz w:val="20"/>
          <w:szCs w:val="20"/>
        </w:rPr>
      </w:pPr>
      <w:r>
        <w:rPr>
          <w:color w:val="000000"/>
          <w:sz w:val="20"/>
          <w:szCs w:val="20"/>
        </w:rPr>
        <w:t>[History: Effective 7-1-86, amended 6-24-87, 9-11-88, 01-10-93, 7-10-95, 8-03-09, 7-12-10</w:t>
      </w:r>
      <w:r w:rsidR="00F67594">
        <w:rPr>
          <w:color w:val="000000"/>
          <w:sz w:val="20"/>
          <w:szCs w:val="20"/>
        </w:rPr>
        <w:t>, 4-8-13</w:t>
      </w:r>
      <w:r w:rsidR="00EF6907">
        <w:rPr>
          <w:color w:val="000000"/>
          <w:sz w:val="20"/>
          <w:szCs w:val="20"/>
        </w:rPr>
        <w:t>, renumbered 7-13-15</w:t>
      </w:r>
      <w:r>
        <w:rPr>
          <w:color w:val="000000"/>
          <w:sz w:val="20"/>
          <w:szCs w:val="20"/>
        </w:rPr>
        <w:t xml:space="preserve">] </w:t>
      </w:r>
    </w:p>
    <w:p w14:paraId="33C1CD36" w14:textId="77777777" w:rsidR="00CD74F1" w:rsidRDefault="00CD74F1">
      <w:pPr>
        <w:autoSpaceDE w:val="0"/>
        <w:autoSpaceDN w:val="0"/>
        <w:adjustRightInd w:val="0"/>
        <w:jc w:val="both"/>
        <w:rPr>
          <w:b/>
          <w:bCs/>
          <w:color w:val="000000"/>
          <w:sz w:val="23"/>
          <w:szCs w:val="23"/>
        </w:rPr>
      </w:pPr>
    </w:p>
    <w:p w14:paraId="2CEA52DB" w14:textId="77777777" w:rsidR="00CD74F1" w:rsidRDefault="00CD74F1">
      <w:pPr>
        <w:autoSpaceDE w:val="0"/>
        <w:autoSpaceDN w:val="0"/>
        <w:adjustRightInd w:val="0"/>
        <w:jc w:val="both"/>
        <w:rPr>
          <w:color w:val="000000"/>
          <w:sz w:val="23"/>
          <w:szCs w:val="23"/>
        </w:rPr>
      </w:pPr>
      <w:r>
        <w:rPr>
          <w:b/>
          <w:bCs/>
          <w:color w:val="000000"/>
          <w:sz w:val="23"/>
          <w:szCs w:val="23"/>
        </w:rPr>
        <w:t>4.2</w:t>
      </w:r>
      <w:r w:rsidR="00EF6907">
        <w:rPr>
          <w:b/>
          <w:bCs/>
          <w:color w:val="000000"/>
          <w:sz w:val="23"/>
          <w:szCs w:val="23"/>
        </w:rPr>
        <w:t>1</w:t>
      </w:r>
      <w:r>
        <w:rPr>
          <w:b/>
          <w:bCs/>
          <w:color w:val="000000"/>
          <w:sz w:val="23"/>
          <w:szCs w:val="23"/>
        </w:rPr>
        <w:t xml:space="preserve">0 </w:t>
      </w:r>
      <w:r>
        <w:rPr>
          <w:b/>
          <w:bCs/>
          <w:color w:val="000000"/>
          <w:sz w:val="23"/>
          <w:szCs w:val="23"/>
        </w:rPr>
        <w:tab/>
        <w:t xml:space="preserve">Prohibited Sound Emissions </w:t>
      </w:r>
    </w:p>
    <w:p w14:paraId="347964EA" w14:textId="77777777" w:rsidR="00CD74F1" w:rsidRDefault="00CD74F1">
      <w:pPr>
        <w:autoSpaceDE w:val="0"/>
        <w:autoSpaceDN w:val="0"/>
        <w:adjustRightInd w:val="0"/>
        <w:jc w:val="both"/>
        <w:rPr>
          <w:color w:val="000000"/>
          <w:sz w:val="23"/>
          <w:szCs w:val="23"/>
        </w:rPr>
      </w:pPr>
    </w:p>
    <w:p w14:paraId="3021382E"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No person shall operate or permit the operation of any alarm, siren, whistle or similar stationary signal device activated by people or equipment (for purposes other than fire, burglary or civil defense) that shall sound continuously for a period exceeding fifteen (15) minutes or that exceeds 60 dBA at the complainant’s property line except: </w:t>
      </w:r>
    </w:p>
    <w:p w14:paraId="05750805" w14:textId="77777777" w:rsidR="00CD74F1" w:rsidRDefault="00CD74F1">
      <w:pPr>
        <w:autoSpaceDE w:val="0"/>
        <w:autoSpaceDN w:val="0"/>
        <w:adjustRightInd w:val="0"/>
        <w:jc w:val="both"/>
        <w:rPr>
          <w:color w:val="000000"/>
          <w:sz w:val="23"/>
          <w:szCs w:val="23"/>
        </w:rPr>
      </w:pPr>
    </w:p>
    <w:p w14:paraId="75C149FB"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To give notice of the time to begin or stop work. </w:t>
      </w:r>
    </w:p>
    <w:p w14:paraId="13401BCC" w14:textId="77777777" w:rsidR="00CD74F1" w:rsidRDefault="00CD74F1">
      <w:pPr>
        <w:autoSpaceDE w:val="0"/>
        <w:autoSpaceDN w:val="0"/>
        <w:adjustRightInd w:val="0"/>
        <w:ind w:left="2160" w:hanging="720"/>
        <w:jc w:val="both"/>
        <w:rPr>
          <w:color w:val="000000"/>
          <w:sz w:val="23"/>
          <w:szCs w:val="23"/>
        </w:rPr>
      </w:pPr>
    </w:p>
    <w:p w14:paraId="1D770D18"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2. </w:t>
      </w:r>
      <w:r>
        <w:rPr>
          <w:color w:val="000000"/>
          <w:sz w:val="23"/>
          <w:szCs w:val="23"/>
        </w:rPr>
        <w:tab/>
        <w:t>For emergency or safety purposes.</w:t>
      </w:r>
    </w:p>
    <w:p w14:paraId="7B3E1D18" w14:textId="77777777" w:rsidR="00E0209C" w:rsidRDefault="00E0209C">
      <w:pPr>
        <w:autoSpaceDE w:val="0"/>
        <w:autoSpaceDN w:val="0"/>
        <w:adjustRightInd w:val="0"/>
        <w:ind w:left="2160" w:hanging="720"/>
        <w:jc w:val="both"/>
        <w:rPr>
          <w:color w:val="000000"/>
          <w:sz w:val="23"/>
          <w:szCs w:val="23"/>
        </w:rPr>
      </w:pPr>
    </w:p>
    <w:p w14:paraId="18EF1795"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3. </w:t>
      </w:r>
      <w:r>
        <w:rPr>
          <w:color w:val="000000"/>
          <w:sz w:val="23"/>
          <w:szCs w:val="23"/>
        </w:rPr>
        <w:tab/>
        <w:t xml:space="preserve">For testing of safety stationary emergency signaling devices.  Testing shall occur at the same time each day between the hours of 8:00 a.m. and 8:00 p.m. for a maximum time period of ten (10) seconds. Testing of the complete system is permitted only once a month. </w:t>
      </w:r>
    </w:p>
    <w:p w14:paraId="27687E54" w14:textId="77777777" w:rsidR="00CD74F1" w:rsidRDefault="00CD74F1">
      <w:pPr>
        <w:autoSpaceDE w:val="0"/>
        <w:autoSpaceDN w:val="0"/>
        <w:adjustRightInd w:val="0"/>
        <w:jc w:val="both"/>
        <w:rPr>
          <w:color w:val="000000"/>
          <w:sz w:val="23"/>
          <w:szCs w:val="23"/>
        </w:rPr>
      </w:pPr>
    </w:p>
    <w:p w14:paraId="6EC33621" w14:textId="77777777" w:rsidR="00361455" w:rsidRDefault="00361455">
      <w:pPr>
        <w:autoSpaceDE w:val="0"/>
        <w:autoSpaceDN w:val="0"/>
        <w:adjustRightInd w:val="0"/>
        <w:jc w:val="both"/>
        <w:rPr>
          <w:color w:val="000000"/>
          <w:sz w:val="23"/>
          <w:szCs w:val="23"/>
        </w:rPr>
      </w:pPr>
    </w:p>
    <w:p w14:paraId="5200731E" w14:textId="77777777" w:rsidR="00361455" w:rsidRDefault="00361455">
      <w:pPr>
        <w:autoSpaceDE w:val="0"/>
        <w:autoSpaceDN w:val="0"/>
        <w:adjustRightInd w:val="0"/>
        <w:jc w:val="both"/>
        <w:rPr>
          <w:color w:val="000000"/>
          <w:sz w:val="23"/>
          <w:szCs w:val="23"/>
        </w:rPr>
      </w:pPr>
    </w:p>
    <w:p w14:paraId="764D2BB9" w14:textId="77777777" w:rsidR="00CD74F1" w:rsidRDefault="00CD74F1">
      <w:pPr>
        <w:autoSpaceDE w:val="0"/>
        <w:autoSpaceDN w:val="0"/>
        <w:adjustRightInd w:val="0"/>
        <w:jc w:val="both"/>
        <w:rPr>
          <w:color w:val="000000"/>
          <w:sz w:val="23"/>
          <w:szCs w:val="23"/>
        </w:rPr>
      </w:pPr>
      <w:r>
        <w:rPr>
          <w:color w:val="000000"/>
          <w:sz w:val="23"/>
          <w:szCs w:val="23"/>
        </w:rPr>
        <w:tab/>
        <w:t xml:space="preserve">B. </w:t>
      </w:r>
      <w:r>
        <w:rPr>
          <w:color w:val="000000"/>
          <w:sz w:val="23"/>
          <w:szCs w:val="23"/>
        </w:rPr>
        <w:tab/>
        <w:t xml:space="preserve">Railroads </w:t>
      </w:r>
    </w:p>
    <w:p w14:paraId="099352A5" w14:textId="77777777" w:rsidR="00CD74F1" w:rsidRDefault="00CD74F1">
      <w:pPr>
        <w:autoSpaceDE w:val="0"/>
        <w:autoSpaceDN w:val="0"/>
        <w:adjustRightInd w:val="0"/>
        <w:jc w:val="both"/>
        <w:rPr>
          <w:color w:val="000000"/>
          <w:sz w:val="23"/>
          <w:szCs w:val="23"/>
        </w:rPr>
      </w:pPr>
    </w:p>
    <w:p w14:paraId="73D62FEC" w14:textId="77777777" w:rsidR="00CD74F1" w:rsidRDefault="00CD74F1">
      <w:pPr>
        <w:autoSpaceDE w:val="0"/>
        <w:autoSpaceDN w:val="0"/>
        <w:adjustRightInd w:val="0"/>
        <w:ind w:left="1440"/>
        <w:jc w:val="both"/>
        <w:rPr>
          <w:color w:val="000000"/>
          <w:sz w:val="23"/>
          <w:szCs w:val="23"/>
          <w:u w:val="single"/>
        </w:rPr>
      </w:pPr>
      <w:r>
        <w:rPr>
          <w:color w:val="000000"/>
          <w:sz w:val="23"/>
          <w:szCs w:val="23"/>
        </w:rPr>
        <w:t>It shall be unlawful for any person operating a railroad locomotive to blow or activate or permit to be blown or activated, any horn or whistle for signaling any information, while operating in switching or marshalling areas, which information can be conveyed by the use of hand carried radio, telephones, etc.</w:t>
      </w:r>
    </w:p>
    <w:p w14:paraId="7AF96279" w14:textId="77777777" w:rsidR="00CD74F1" w:rsidRDefault="00CD74F1">
      <w:pPr>
        <w:autoSpaceDE w:val="0"/>
        <w:autoSpaceDN w:val="0"/>
        <w:adjustRightInd w:val="0"/>
        <w:ind w:left="1440"/>
        <w:jc w:val="both"/>
        <w:rPr>
          <w:color w:val="000000"/>
          <w:sz w:val="23"/>
          <w:szCs w:val="23"/>
          <w:u w:val="single"/>
        </w:rPr>
      </w:pPr>
    </w:p>
    <w:p w14:paraId="4C43B1F8"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C. </w:t>
      </w:r>
      <w:r>
        <w:rPr>
          <w:color w:val="000000"/>
          <w:sz w:val="23"/>
          <w:szCs w:val="23"/>
        </w:rPr>
        <w:tab/>
        <w:t xml:space="preserve">No person shall operate any motor driven boat (inboard, outboard or air driven) in such a manner as to emit sound in dBA measured at the shoreline of a complainant’s property that exceeds the following:  </w:t>
      </w:r>
    </w:p>
    <w:p w14:paraId="5C0F543A" w14:textId="77777777" w:rsidR="00CD74F1" w:rsidRDefault="00CD74F1">
      <w:pPr>
        <w:autoSpaceDE w:val="0"/>
        <w:autoSpaceDN w:val="0"/>
        <w:adjustRightInd w:val="0"/>
        <w:ind w:left="1440" w:hanging="720"/>
        <w:jc w:val="both"/>
        <w:rPr>
          <w:color w:val="000000"/>
          <w:sz w:val="23"/>
          <w:szCs w:val="23"/>
        </w:rPr>
      </w:pPr>
    </w:p>
    <w:p w14:paraId="531F2CCE" w14:textId="77777777" w:rsidR="00CD74F1" w:rsidRDefault="00CD74F1">
      <w:pPr>
        <w:autoSpaceDE w:val="0"/>
        <w:autoSpaceDN w:val="0"/>
        <w:adjustRightInd w:val="0"/>
        <w:ind w:left="1440" w:hanging="720"/>
        <w:jc w:val="center"/>
        <w:rPr>
          <w:color w:val="000000"/>
          <w:sz w:val="23"/>
          <w:szCs w:val="23"/>
        </w:rPr>
      </w:pPr>
      <w:r>
        <w:rPr>
          <w:color w:val="000000"/>
          <w:sz w:val="23"/>
          <w:szCs w:val="23"/>
        </w:rPr>
        <w:t>DAYTIME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78882438"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6E06BEB6"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13CF513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136A8F0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79FEE626"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42D02662"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465D4AB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0407B1B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3639502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4FC5F65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7CEB5023"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19E2768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1FE9C80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tcW w:w="1631" w:type="dxa"/>
          </w:tcPr>
          <w:p w14:paraId="66AB63BF"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75</w:t>
            </w:r>
          </w:p>
        </w:tc>
        <w:tc>
          <w:tcPr>
            <w:cnfStyle w:val="000010000000" w:firstRow="0" w:lastRow="0" w:firstColumn="0" w:lastColumn="0" w:oddVBand="1" w:evenVBand="0" w:oddHBand="0" w:evenHBand="0" w:firstRowFirstColumn="0" w:firstRowLastColumn="0" w:lastRowFirstColumn="0" w:lastRowLastColumn="0"/>
            <w:tcW w:w="1631" w:type="dxa"/>
          </w:tcPr>
          <w:p w14:paraId="581E80D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631" w:type="dxa"/>
          </w:tcPr>
          <w:p w14:paraId="2542560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bl>
    <w:p w14:paraId="6A6E49BF" w14:textId="77777777" w:rsidR="00CD74F1" w:rsidRDefault="00CD74F1">
      <w:pPr>
        <w:autoSpaceDE w:val="0"/>
        <w:autoSpaceDN w:val="0"/>
        <w:adjustRightInd w:val="0"/>
        <w:ind w:left="1440" w:hanging="720"/>
        <w:jc w:val="both"/>
        <w:rPr>
          <w:color w:val="000000"/>
          <w:sz w:val="23"/>
          <w:szCs w:val="23"/>
        </w:rPr>
      </w:pPr>
    </w:p>
    <w:p w14:paraId="2410081E" w14:textId="77777777" w:rsidR="00CD74F1" w:rsidRDefault="00CD74F1">
      <w:pPr>
        <w:autoSpaceDE w:val="0"/>
        <w:autoSpaceDN w:val="0"/>
        <w:adjustRightInd w:val="0"/>
        <w:ind w:left="1440" w:hanging="720"/>
        <w:jc w:val="center"/>
        <w:rPr>
          <w:color w:val="000000"/>
          <w:sz w:val="23"/>
          <w:szCs w:val="23"/>
        </w:rPr>
      </w:pPr>
      <w:r>
        <w:rPr>
          <w:color w:val="000000"/>
          <w:sz w:val="23"/>
          <w:szCs w:val="23"/>
        </w:rPr>
        <w:t>NIGHTIME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2B1A303C"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161437AD"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20A893F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7E41DD7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3FDB3EC2"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5903686D"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72C9F02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480F81E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15F7647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4ED70CF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5FC143F9"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6B93DF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2B8B3A9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1631" w:type="dxa"/>
          </w:tcPr>
          <w:p w14:paraId="1752C6F6"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631" w:type="dxa"/>
          </w:tcPr>
          <w:p w14:paraId="5DA78FA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cnfStyle w:val="000100000000" w:firstRow="0" w:lastRow="0" w:firstColumn="0" w:lastColumn="1" w:oddVBand="0" w:evenVBand="0" w:oddHBand="0" w:evenHBand="0" w:firstRowFirstColumn="0" w:firstRowLastColumn="0" w:lastRowFirstColumn="0" w:lastRowLastColumn="0"/>
            <w:tcW w:w="1631" w:type="dxa"/>
          </w:tcPr>
          <w:p w14:paraId="003DD92D"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r>
    </w:tbl>
    <w:p w14:paraId="1459A33E" w14:textId="77777777" w:rsidR="00CD74F1" w:rsidRDefault="00CD74F1">
      <w:pPr>
        <w:autoSpaceDE w:val="0"/>
        <w:autoSpaceDN w:val="0"/>
        <w:adjustRightInd w:val="0"/>
        <w:ind w:left="1440" w:hanging="720"/>
        <w:jc w:val="both"/>
        <w:rPr>
          <w:color w:val="000000"/>
          <w:sz w:val="23"/>
          <w:szCs w:val="23"/>
        </w:rPr>
      </w:pPr>
    </w:p>
    <w:p w14:paraId="4DD84615"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D. </w:t>
      </w:r>
      <w:r>
        <w:rPr>
          <w:color w:val="000000"/>
          <w:sz w:val="23"/>
          <w:szCs w:val="23"/>
        </w:rPr>
        <w:tab/>
        <w:t xml:space="preserve">No person shall operate or permit the operation of powered model vehicles in a public or private space within 100 meters of Class A or Class B land. </w:t>
      </w:r>
    </w:p>
    <w:p w14:paraId="7D05752F" w14:textId="77777777" w:rsidR="00CD74F1" w:rsidRDefault="00CD74F1">
      <w:pPr>
        <w:autoSpaceDE w:val="0"/>
        <w:autoSpaceDN w:val="0"/>
        <w:adjustRightInd w:val="0"/>
        <w:ind w:left="1440" w:hanging="720"/>
        <w:jc w:val="both"/>
        <w:rPr>
          <w:color w:val="000000"/>
          <w:sz w:val="23"/>
          <w:szCs w:val="23"/>
        </w:rPr>
      </w:pPr>
    </w:p>
    <w:p w14:paraId="556D78F2"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E. </w:t>
      </w:r>
      <w:r>
        <w:rPr>
          <w:color w:val="000000"/>
          <w:sz w:val="23"/>
          <w:szCs w:val="23"/>
        </w:rPr>
        <w:tab/>
        <w:t>No person shall operate or test or permit the operating or testing of any motorized unit, i.e. outboard or inboard motor, chain saw or lawn maintenance equipment in Class A, Class B, Class C, or Class D lands between the hours of 9:00 p.m. and 7:00 a.m.</w:t>
      </w:r>
    </w:p>
    <w:p w14:paraId="63C5B2E7" w14:textId="77777777" w:rsidR="00CD74F1" w:rsidRDefault="00CD74F1">
      <w:pPr>
        <w:autoSpaceDE w:val="0"/>
        <w:autoSpaceDN w:val="0"/>
        <w:adjustRightInd w:val="0"/>
        <w:ind w:left="1440" w:hanging="720"/>
        <w:jc w:val="both"/>
        <w:rPr>
          <w:strike/>
          <w:color w:val="000000"/>
          <w:sz w:val="23"/>
          <w:szCs w:val="23"/>
        </w:rPr>
      </w:pPr>
    </w:p>
    <w:p w14:paraId="326D43B3" w14:textId="77777777" w:rsidR="00CD74F1" w:rsidRDefault="00CD74F1">
      <w:pPr>
        <w:autoSpaceDE w:val="0"/>
        <w:autoSpaceDN w:val="0"/>
        <w:adjustRightInd w:val="0"/>
        <w:jc w:val="both"/>
        <w:rPr>
          <w:color w:val="000000"/>
          <w:sz w:val="20"/>
          <w:szCs w:val="20"/>
        </w:rPr>
      </w:pPr>
      <w:r>
        <w:rPr>
          <w:color w:val="000000"/>
          <w:sz w:val="20"/>
          <w:szCs w:val="20"/>
        </w:rPr>
        <w:t>[History: Effective 7-1-86, amended 9-11-88, amended 7-10-95, 8-03-09, amended 8-9-10</w:t>
      </w:r>
      <w:r w:rsidR="00EF6907">
        <w:rPr>
          <w:color w:val="000000"/>
          <w:sz w:val="20"/>
          <w:szCs w:val="20"/>
        </w:rPr>
        <w:t>, renumbered 7-13-15</w:t>
      </w:r>
      <w:r>
        <w:rPr>
          <w:color w:val="000000"/>
          <w:sz w:val="20"/>
          <w:szCs w:val="20"/>
        </w:rPr>
        <w:t xml:space="preserve">] </w:t>
      </w:r>
    </w:p>
    <w:p w14:paraId="24CB0691" w14:textId="77777777" w:rsidR="00CD74F1" w:rsidRDefault="00CD74F1">
      <w:pPr>
        <w:autoSpaceDE w:val="0"/>
        <w:autoSpaceDN w:val="0"/>
        <w:adjustRightInd w:val="0"/>
        <w:jc w:val="both"/>
        <w:rPr>
          <w:b/>
          <w:bCs/>
          <w:color w:val="000000"/>
          <w:sz w:val="23"/>
          <w:szCs w:val="23"/>
        </w:rPr>
      </w:pPr>
    </w:p>
    <w:p w14:paraId="1BC7A8AB" w14:textId="77777777" w:rsidR="00CD74F1" w:rsidRDefault="00CD74F1">
      <w:pPr>
        <w:autoSpaceDE w:val="0"/>
        <w:autoSpaceDN w:val="0"/>
        <w:adjustRightInd w:val="0"/>
        <w:jc w:val="both"/>
        <w:rPr>
          <w:b/>
          <w:bCs/>
          <w:color w:val="000000"/>
          <w:sz w:val="23"/>
          <w:szCs w:val="23"/>
        </w:rPr>
      </w:pPr>
      <w:r>
        <w:rPr>
          <w:b/>
          <w:bCs/>
          <w:color w:val="000000"/>
          <w:sz w:val="23"/>
          <w:szCs w:val="23"/>
        </w:rPr>
        <w:t>4.2</w:t>
      </w:r>
      <w:r w:rsidR="00EF6907">
        <w:rPr>
          <w:b/>
          <w:bCs/>
          <w:color w:val="000000"/>
          <w:sz w:val="23"/>
          <w:szCs w:val="23"/>
        </w:rPr>
        <w:t>11</w:t>
      </w:r>
      <w:r>
        <w:rPr>
          <w:b/>
          <w:bCs/>
          <w:color w:val="000000"/>
          <w:sz w:val="23"/>
          <w:szCs w:val="23"/>
        </w:rPr>
        <w:tab/>
        <w:t>Refuse Service-Dumpster Collection</w:t>
      </w:r>
    </w:p>
    <w:p w14:paraId="559E603E" w14:textId="77777777" w:rsidR="00C47265" w:rsidRDefault="00C47265" w:rsidP="00C47265">
      <w:pPr>
        <w:pStyle w:val="ListParagraph"/>
        <w:widowControl w:val="0"/>
        <w:tabs>
          <w:tab w:val="left" w:pos="1541"/>
        </w:tabs>
        <w:autoSpaceDE w:val="0"/>
        <w:autoSpaceDN w:val="0"/>
        <w:ind w:left="1540" w:right="118"/>
        <w:contextualSpacing w:val="0"/>
        <w:jc w:val="both"/>
        <w:rPr>
          <w:b/>
          <w:bCs/>
          <w:color w:val="000000"/>
          <w:sz w:val="23"/>
          <w:szCs w:val="23"/>
        </w:rPr>
      </w:pPr>
    </w:p>
    <w:p w14:paraId="37DF063D" w14:textId="77777777" w:rsidR="00C47265" w:rsidRPr="00C47265" w:rsidRDefault="00CD74F1" w:rsidP="00444D00">
      <w:pPr>
        <w:pStyle w:val="ListParagraph"/>
        <w:widowControl w:val="0"/>
        <w:autoSpaceDE w:val="0"/>
        <w:autoSpaceDN w:val="0"/>
        <w:ind w:left="1440" w:right="118" w:hanging="720"/>
        <w:contextualSpacing w:val="0"/>
        <w:jc w:val="both"/>
        <w:rPr>
          <w:sz w:val="23"/>
        </w:rPr>
      </w:pPr>
      <w:r>
        <w:rPr>
          <w:bCs/>
          <w:color w:val="000000"/>
          <w:sz w:val="23"/>
          <w:szCs w:val="23"/>
        </w:rPr>
        <w:t xml:space="preserve">A.  </w:t>
      </w:r>
      <w:r>
        <w:rPr>
          <w:bCs/>
          <w:color w:val="000000"/>
          <w:sz w:val="23"/>
          <w:szCs w:val="23"/>
        </w:rPr>
        <w:tab/>
        <w:t xml:space="preserve">No person shall operate or permit the operation of any trash or refuse service, using a mechanical device for unloading a bin or hopper into a truck, during nighttime hours, within 200 meters of a property that </w:t>
      </w:r>
      <w:r w:rsidR="00C47265">
        <w:rPr>
          <w:bCs/>
          <w:color w:val="000000"/>
          <w:sz w:val="23"/>
          <w:szCs w:val="23"/>
        </w:rPr>
        <w:t>is in a Class A or Class B area</w:t>
      </w:r>
      <w:r w:rsidR="00C47265" w:rsidRPr="00C47265">
        <w:rPr>
          <w:sz w:val="23"/>
        </w:rPr>
        <w:t xml:space="preserve">, unless a Nighttime Dumpster Collection Permit has been granted by the </w:t>
      </w:r>
      <w:r w:rsidR="00444D00">
        <w:rPr>
          <w:sz w:val="23"/>
        </w:rPr>
        <w:t>Board</w:t>
      </w:r>
      <w:r w:rsidR="00C47265" w:rsidRPr="00C47265">
        <w:rPr>
          <w:sz w:val="23"/>
        </w:rPr>
        <w:t>, in accordance with “D” of this subpart.</w:t>
      </w:r>
    </w:p>
    <w:p w14:paraId="01FF123A" w14:textId="77777777" w:rsidR="00CD74F1" w:rsidRDefault="00CD74F1" w:rsidP="00444D00">
      <w:pPr>
        <w:autoSpaceDE w:val="0"/>
        <w:autoSpaceDN w:val="0"/>
        <w:adjustRightInd w:val="0"/>
        <w:ind w:left="1440" w:hanging="720"/>
        <w:jc w:val="both"/>
        <w:rPr>
          <w:bCs/>
          <w:color w:val="000000"/>
          <w:sz w:val="23"/>
          <w:szCs w:val="23"/>
        </w:rPr>
      </w:pPr>
    </w:p>
    <w:p w14:paraId="316AFA29" w14:textId="77777777" w:rsidR="00CD74F1" w:rsidRDefault="00CD74F1" w:rsidP="00444D00">
      <w:pPr>
        <w:autoSpaceDE w:val="0"/>
        <w:autoSpaceDN w:val="0"/>
        <w:adjustRightInd w:val="0"/>
        <w:ind w:left="1440" w:hanging="720"/>
        <w:jc w:val="both"/>
        <w:rPr>
          <w:bCs/>
          <w:color w:val="000000"/>
          <w:sz w:val="23"/>
          <w:szCs w:val="23"/>
        </w:rPr>
      </w:pPr>
      <w:r>
        <w:rPr>
          <w:bCs/>
          <w:color w:val="000000"/>
          <w:sz w:val="23"/>
          <w:szCs w:val="23"/>
        </w:rPr>
        <w:t xml:space="preserve">B. </w:t>
      </w:r>
      <w:r>
        <w:rPr>
          <w:bCs/>
          <w:color w:val="000000"/>
          <w:sz w:val="23"/>
          <w:szCs w:val="23"/>
        </w:rPr>
        <w:tab/>
        <w:t xml:space="preserve">All property owners being serviced by a refuse service company for non-residential solid waste removal shall prominently mark each dumpster with the name and telephone number of the refuse service company and the name of the business being serviced.  </w:t>
      </w:r>
    </w:p>
    <w:p w14:paraId="700BCE7C" w14:textId="77777777" w:rsidR="00CD74F1" w:rsidRDefault="00CD74F1" w:rsidP="00444D00">
      <w:pPr>
        <w:autoSpaceDE w:val="0"/>
        <w:autoSpaceDN w:val="0"/>
        <w:adjustRightInd w:val="0"/>
        <w:ind w:left="1440" w:hanging="720"/>
        <w:jc w:val="both"/>
        <w:rPr>
          <w:bCs/>
          <w:color w:val="000000"/>
          <w:sz w:val="23"/>
          <w:szCs w:val="23"/>
        </w:rPr>
      </w:pPr>
      <w:r>
        <w:rPr>
          <w:bCs/>
          <w:color w:val="000000"/>
          <w:sz w:val="23"/>
          <w:szCs w:val="23"/>
        </w:rPr>
        <w:t xml:space="preserve">           </w:t>
      </w:r>
    </w:p>
    <w:p w14:paraId="0FFD68DB" w14:textId="77777777" w:rsidR="00C47265" w:rsidRDefault="00CD74F1" w:rsidP="00444D00">
      <w:pPr>
        <w:autoSpaceDE w:val="0"/>
        <w:autoSpaceDN w:val="0"/>
        <w:adjustRightInd w:val="0"/>
        <w:ind w:left="1440" w:hanging="720"/>
        <w:jc w:val="both"/>
        <w:rPr>
          <w:bCs/>
          <w:color w:val="000000"/>
          <w:sz w:val="23"/>
          <w:szCs w:val="23"/>
        </w:rPr>
      </w:pPr>
      <w:r>
        <w:rPr>
          <w:bCs/>
          <w:color w:val="000000"/>
          <w:sz w:val="23"/>
          <w:szCs w:val="23"/>
        </w:rPr>
        <w:t>C.</w:t>
      </w:r>
      <w:r>
        <w:rPr>
          <w:bCs/>
          <w:color w:val="000000"/>
          <w:sz w:val="23"/>
          <w:szCs w:val="23"/>
        </w:rPr>
        <w:tab/>
        <w:t xml:space="preserve">All labeling of dumpsters shall be completed within 60 days of the effective date of this Rule. </w:t>
      </w:r>
    </w:p>
    <w:p w14:paraId="07AC4C24" w14:textId="77777777" w:rsidR="00C47265" w:rsidRDefault="00C47265" w:rsidP="00444D00">
      <w:pPr>
        <w:autoSpaceDE w:val="0"/>
        <w:autoSpaceDN w:val="0"/>
        <w:adjustRightInd w:val="0"/>
        <w:ind w:left="1440" w:hanging="720"/>
        <w:jc w:val="both"/>
        <w:rPr>
          <w:b/>
          <w:i/>
          <w:sz w:val="23"/>
          <w:szCs w:val="22"/>
          <w:u w:val="single"/>
        </w:rPr>
      </w:pPr>
    </w:p>
    <w:p w14:paraId="77F1A57D" w14:textId="77777777" w:rsidR="00C47265" w:rsidRPr="00C47265" w:rsidRDefault="00C47265" w:rsidP="00444D00">
      <w:pPr>
        <w:widowControl w:val="0"/>
        <w:autoSpaceDE w:val="0"/>
        <w:autoSpaceDN w:val="0"/>
        <w:spacing w:before="1" w:after="200"/>
        <w:ind w:left="1440" w:hanging="720"/>
        <w:jc w:val="both"/>
        <w:rPr>
          <w:b/>
          <w:i/>
          <w:sz w:val="23"/>
          <w:szCs w:val="22"/>
          <w:u w:val="single"/>
        </w:rPr>
      </w:pPr>
      <w:r w:rsidRPr="00C47265">
        <w:rPr>
          <w:sz w:val="23"/>
          <w:szCs w:val="22"/>
        </w:rPr>
        <w:t>D.</w:t>
      </w:r>
      <w:r w:rsidRPr="00C47265">
        <w:rPr>
          <w:sz w:val="23"/>
          <w:szCs w:val="22"/>
        </w:rPr>
        <w:tab/>
        <w:t>The application for a Nighttime Dumpster Collection Permit must be made by the owner or operator of the property to be permitted.  The Permit application will be made on forms provided by the Division</w:t>
      </w:r>
      <w:r w:rsidR="00444D00">
        <w:rPr>
          <w:sz w:val="23"/>
          <w:szCs w:val="22"/>
        </w:rPr>
        <w:t>,</w:t>
      </w:r>
      <w:r w:rsidRPr="00C47265">
        <w:rPr>
          <w:sz w:val="23"/>
          <w:szCs w:val="22"/>
        </w:rPr>
        <w:t xml:space="preserve"> and granted, denied, renewed, and revoked as follows:</w:t>
      </w:r>
    </w:p>
    <w:p w14:paraId="0C66B741" w14:textId="77777777" w:rsidR="00C47265" w:rsidRPr="00C47265" w:rsidRDefault="00C47265" w:rsidP="00444D00">
      <w:pPr>
        <w:widowControl w:val="0"/>
        <w:numPr>
          <w:ilvl w:val="3"/>
          <w:numId w:val="3"/>
        </w:numPr>
        <w:autoSpaceDE w:val="0"/>
        <w:autoSpaceDN w:val="0"/>
        <w:spacing w:before="1" w:after="200"/>
        <w:ind w:left="2160"/>
        <w:jc w:val="both"/>
        <w:rPr>
          <w:sz w:val="23"/>
          <w:szCs w:val="22"/>
        </w:rPr>
      </w:pPr>
      <w:r w:rsidRPr="00C47265">
        <w:rPr>
          <w:sz w:val="23"/>
          <w:szCs w:val="22"/>
        </w:rPr>
        <w:t>Each Permit application shall be heard</w:t>
      </w:r>
      <w:r w:rsidR="00444D00">
        <w:rPr>
          <w:sz w:val="23"/>
          <w:szCs w:val="22"/>
        </w:rPr>
        <w:t xml:space="preserve"> by the Board</w:t>
      </w:r>
      <w:r w:rsidRPr="00C47265">
        <w:rPr>
          <w:sz w:val="23"/>
          <w:szCs w:val="22"/>
        </w:rPr>
        <w:t xml:space="preserve"> to determine whether: 1) there is a reasonable concern of a safety hazard in the continuance of daytime dumpster </w:t>
      </w:r>
      <w:r w:rsidRPr="00C47265">
        <w:rPr>
          <w:sz w:val="23"/>
          <w:szCs w:val="22"/>
        </w:rPr>
        <w:lastRenderedPageBreak/>
        <w:t xml:space="preserve">collection, or 2) granting the Permit would create a nuisance detrimental to the public health, safety and welfare, or 3) granting the Permit would unreasonably interfere with the quiet use and enjoyment of any Class A or Class B properties within 200-meters of the proposed nighttime dumpster collection location. Notice of the </w:t>
      </w:r>
      <w:r w:rsidR="00444D00">
        <w:rPr>
          <w:sz w:val="23"/>
          <w:szCs w:val="22"/>
        </w:rPr>
        <w:t>Board</w:t>
      </w:r>
      <w:r w:rsidRPr="00C47265">
        <w:rPr>
          <w:sz w:val="23"/>
          <w:szCs w:val="22"/>
        </w:rPr>
        <w:t xml:space="preserve"> public hearing will be provided by the applicant to all Class A and Class B property owners within </w:t>
      </w:r>
      <w:r w:rsidRPr="00C47265">
        <w:rPr>
          <w:spacing w:val="3"/>
          <w:sz w:val="23"/>
          <w:szCs w:val="22"/>
        </w:rPr>
        <w:t>200-meters</w:t>
      </w:r>
      <w:r w:rsidRPr="00C47265">
        <w:rPr>
          <w:sz w:val="23"/>
          <w:szCs w:val="22"/>
        </w:rPr>
        <w:t xml:space="preserve"> of the proposed permitted location, which shall be mailed at least 14 days prior to the </w:t>
      </w:r>
      <w:r w:rsidR="00444D00">
        <w:rPr>
          <w:sz w:val="23"/>
          <w:szCs w:val="22"/>
        </w:rPr>
        <w:t xml:space="preserve">Board </w:t>
      </w:r>
      <w:r w:rsidRPr="00C47265">
        <w:rPr>
          <w:sz w:val="23"/>
          <w:szCs w:val="22"/>
        </w:rPr>
        <w:t xml:space="preserve">meeting. </w:t>
      </w:r>
    </w:p>
    <w:p w14:paraId="5B91026B" w14:textId="77777777" w:rsidR="00C47265" w:rsidRPr="00C47265" w:rsidRDefault="00C47265" w:rsidP="00444D00">
      <w:pPr>
        <w:widowControl w:val="0"/>
        <w:autoSpaceDE w:val="0"/>
        <w:autoSpaceDN w:val="0"/>
        <w:spacing w:before="120"/>
        <w:ind w:left="2160"/>
        <w:jc w:val="both"/>
        <w:rPr>
          <w:sz w:val="23"/>
          <w:szCs w:val="22"/>
        </w:rPr>
      </w:pPr>
      <w:r w:rsidRPr="00C47265">
        <w:rPr>
          <w:sz w:val="23"/>
          <w:szCs w:val="22"/>
        </w:rPr>
        <w:t xml:space="preserve">At the conclusion of the public hearing, any application determined by the </w:t>
      </w:r>
      <w:r w:rsidR="00444D00">
        <w:rPr>
          <w:sz w:val="23"/>
          <w:szCs w:val="22"/>
        </w:rPr>
        <w:t>B</w:t>
      </w:r>
      <w:r w:rsidRPr="00C47265">
        <w:rPr>
          <w:sz w:val="23"/>
          <w:szCs w:val="22"/>
        </w:rPr>
        <w:t>oard to 1) not present sufficient evidence that there is a reasonable concern of a safety hazard for continued daytime dumpster collection, or 2) constitute a nuisance if granted, or 3) unreasonably interfere with the quiet use and enjoyment of any Class A or Class B properties within 200-meters of the proposed permitted location, shall be</w:t>
      </w:r>
      <w:r w:rsidRPr="00C47265">
        <w:rPr>
          <w:spacing w:val="-8"/>
          <w:sz w:val="23"/>
          <w:szCs w:val="22"/>
        </w:rPr>
        <w:t xml:space="preserve"> </w:t>
      </w:r>
      <w:r w:rsidRPr="00C47265">
        <w:rPr>
          <w:sz w:val="23"/>
          <w:szCs w:val="22"/>
        </w:rPr>
        <w:t>denied.</w:t>
      </w:r>
    </w:p>
    <w:p w14:paraId="6516997C" w14:textId="77777777" w:rsidR="00C47265" w:rsidRPr="00C47265" w:rsidRDefault="00C47265" w:rsidP="00444D00">
      <w:pPr>
        <w:widowControl w:val="0"/>
        <w:numPr>
          <w:ilvl w:val="3"/>
          <w:numId w:val="3"/>
        </w:numPr>
        <w:autoSpaceDE w:val="0"/>
        <w:autoSpaceDN w:val="0"/>
        <w:spacing w:before="120" w:after="200"/>
        <w:ind w:left="2160"/>
        <w:jc w:val="both"/>
        <w:rPr>
          <w:sz w:val="23"/>
          <w:szCs w:val="22"/>
        </w:rPr>
      </w:pPr>
      <w:r w:rsidRPr="00C47265">
        <w:rPr>
          <w:sz w:val="23"/>
          <w:szCs w:val="22"/>
        </w:rPr>
        <w:t>Once approved, the Permit shall expire on a date five (5) years from the issuance date.  Unless the Permittee submits a complete application for Permit renewal and payment of any applicable permit renewal fees prior to expiration of the existing Permit, the existing Permit shall expire and the Permittee’s right to nighttime dumpster collection shall terminate. The Permit renewal application approval shall follow the same process as the initial application.</w:t>
      </w:r>
    </w:p>
    <w:p w14:paraId="2F0B295A" w14:textId="77777777" w:rsidR="00C47265" w:rsidRPr="00C47265" w:rsidRDefault="00C47265" w:rsidP="00444D00">
      <w:pPr>
        <w:widowControl w:val="0"/>
        <w:numPr>
          <w:ilvl w:val="3"/>
          <w:numId w:val="3"/>
        </w:numPr>
        <w:autoSpaceDE w:val="0"/>
        <w:autoSpaceDN w:val="0"/>
        <w:spacing w:before="120" w:after="200"/>
        <w:ind w:left="2160"/>
        <w:jc w:val="both"/>
        <w:rPr>
          <w:sz w:val="23"/>
          <w:szCs w:val="22"/>
        </w:rPr>
      </w:pPr>
      <w:r w:rsidRPr="00C47265">
        <w:rPr>
          <w:sz w:val="23"/>
          <w:szCs w:val="22"/>
        </w:rPr>
        <w:t xml:space="preserve">The Permit is revocable by </w:t>
      </w:r>
      <w:r w:rsidR="00444D00">
        <w:rPr>
          <w:sz w:val="23"/>
          <w:szCs w:val="22"/>
        </w:rPr>
        <w:t xml:space="preserve">the Division </w:t>
      </w:r>
      <w:r w:rsidRPr="00C47265">
        <w:rPr>
          <w:sz w:val="23"/>
          <w:szCs w:val="22"/>
        </w:rPr>
        <w:t xml:space="preserve">if the terms of the Permit are violated. Any Permit revocation may be reviewed by the </w:t>
      </w:r>
      <w:r w:rsidR="00444D00">
        <w:rPr>
          <w:sz w:val="23"/>
          <w:szCs w:val="22"/>
        </w:rPr>
        <w:t xml:space="preserve">Board </w:t>
      </w:r>
      <w:r w:rsidRPr="00C47265">
        <w:rPr>
          <w:sz w:val="23"/>
          <w:szCs w:val="22"/>
        </w:rPr>
        <w:t xml:space="preserve">through the filing of a request for hearing within 10 days of receipt of any notice of revocation. Revocation appeals will be heard at the next regular </w:t>
      </w:r>
      <w:r w:rsidR="00444D00">
        <w:rPr>
          <w:sz w:val="23"/>
          <w:szCs w:val="22"/>
        </w:rPr>
        <w:t xml:space="preserve">Board </w:t>
      </w:r>
      <w:r w:rsidRPr="00C47265">
        <w:rPr>
          <w:sz w:val="23"/>
          <w:szCs w:val="22"/>
        </w:rPr>
        <w:t xml:space="preserve">meeting, unless the next regular meeting is scheduled less than 48 hours after the revocation notice is received. In such case, the </w:t>
      </w:r>
      <w:r w:rsidR="00444D00">
        <w:rPr>
          <w:sz w:val="23"/>
          <w:szCs w:val="22"/>
        </w:rPr>
        <w:t>Board</w:t>
      </w:r>
      <w:r w:rsidRPr="00C47265">
        <w:rPr>
          <w:sz w:val="23"/>
          <w:szCs w:val="22"/>
        </w:rPr>
        <w:t xml:space="preserve"> shall convene a special meeting to be held within 10 days after the request for hearing is received for the purpose of hearing the appeal.</w:t>
      </w:r>
    </w:p>
    <w:p w14:paraId="5A3E2C79" w14:textId="77777777" w:rsidR="00CD74F1" w:rsidRDefault="00CD74F1">
      <w:pPr>
        <w:autoSpaceDE w:val="0"/>
        <w:autoSpaceDN w:val="0"/>
        <w:adjustRightInd w:val="0"/>
        <w:jc w:val="both"/>
        <w:rPr>
          <w:bCs/>
          <w:color w:val="000000"/>
          <w:sz w:val="20"/>
          <w:szCs w:val="20"/>
        </w:rPr>
      </w:pPr>
      <w:r>
        <w:rPr>
          <w:color w:val="000000"/>
          <w:sz w:val="20"/>
          <w:szCs w:val="20"/>
        </w:rPr>
        <w:t>[History: Effective 8-3-09</w:t>
      </w:r>
      <w:r w:rsidR="00EF6907">
        <w:rPr>
          <w:color w:val="000000"/>
          <w:sz w:val="20"/>
          <w:szCs w:val="20"/>
        </w:rPr>
        <w:t>, renumbered 7-13-15</w:t>
      </w:r>
      <w:r w:rsidR="00C47265">
        <w:rPr>
          <w:color w:val="000000"/>
          <w:sz w:val="20"/>
          <w:szCs w:val="20"/>
        </w:rPr>
        <w:t>, amended 5-8-17</w:t>
      </w:r>
      <w:r>
        <w:rPr>
          <w:color w:val="000000"/>
          <w:sz w:val="20"/>
          <w:szCs w:val="20"/>
        </w:rPr>
        <w:t>]</w:t>
      </w:r>
    </w:p>
    <w:p w14:paraId="1E3D0270" w14:textId="77777777" w:rsidR="00CD74F1" w:rsidRDefault="00CD74F1">
      <w:pPr>
        <w:autoSpaceDE w:val="0"/>
        <w:autoSpaceDN w:val="0"/>
        <w:adjustRightInd w:val="0"/>
        <w:jc w:val="both"/>
        <w:rPr>
          <w:b/>
          <w:bCs/>
          <w:color w:val="000000"/>
          <w:sz w:val="23"/>
          <w:szCs w:val="23"/>
        </w:rPr>
      </w:pPr>
    </w:p>
    <w:p w14:paraId="25934C6B" w14:textId="77777777" w:rsidR="00CD74F1" w:rsidRDefault="00CD74F1">
      <w:pPr>
        <w:autoSpaceDE w:val="0"/>
        <w:autoSpaceDN w:val="0"/>
        <w:adjustRightInd w:val="0"/>
        <w:jc w:val="both"/>
        <w:rPr>
          <w:color w:val="000000"/>
          <w:sz w:val="23"/>
          <w:szCs w:val="23"/>
        </w:rPr>
      </w:pPr>
      <w:r>
        <w:rPr>
          <w:b/>
          <w:bCs/>
          <w:color w:val="000000"/>
          <w:sz w:val="23"/>
          <w:szCs w:val="23"/>
        </w:rPr>
        <w:t>4.21</w:t>
      </w:r>
      <w:r w:rsidR="00EF6907">
        <w:rPr>
          <w:b/>
          <w:bCs/>
          <w:color w:val="000000"/>
          <w:sz w:val="23"/>
          <w:szCs w:val="23"/>
        </w:rPr>
        <w:t>2</w:t>
      </w:r>
      <w:r>
        <w:rPr>
          <w:b/>
          <w:bCs/>
          <w:color w:val="000000"/>
          <w:sz w:val="23"/>
          <w:szCs w:val="23"/>
        </w:rPr>
        <w:t xml:space="preserve"> </w:t>
      </w:r>
      <w:r>
        <w:rPr>
          <w:b/>
          <w:bCs/>
          <w:color w:val="000000"/>
          <w:sz w:val="23"/>
          <w:szCs w:val="23"/>
        </w:rPr>
        <w:tab/>
        <w:t xml:space="preserve">Exceptions </w:t>
      </w:r>
    </w:p>
    <w:p w14:paraId="1EE77486" w14:textId="77777777" w:rsidR="00CD74F1" w:rsidRDefault="00CD74F1">
      <w:pPr>
        <w:autoSpaceDE w:val="0"/>
        <w:autoSpaceDN w:val="0"/>
        <w:adjustRightInd w:val="0"/>
        <w:jc w:val="both"/>
        <w:rPr>
          <w:color w:val="000000"/>
          <w:sz w:val="23"/>
          <w:szCs w:val="23"/>
        </w:rPr>
      </w:pPr>
    </w:p>
    <w:p w14:paraId="306DEF61" w14:textId="77777777" w:rsidR="00CD74F1" w:rsidRDefault="00CD74F1">
      <w:pPr>
        <w:autoSpaceDE w:val="0"/>
        <w:autoSpaceDN w:val="0"/>
        <w:adjustRightInd w:val="0"/>
        <w:jc w:val="both"/>
        <w:rPr>
          <w:color w:val="000000"/>
          <w:sz w:val="23"/>
          <w:szCs w:val="23"/>
        </w:rPr>
      </w:pPr>
      <w:r>
        <w:rPr>
          <w:color w:val="000000"/>
          <w:sz w:val="23"/>
          <w:szCs w:val="23"/>
        </w:rPr>
        <w:t xml:space="preserve">The standards and limitations under PART II of this Rule shall not apply to the following: </w:t>
      </w:r>
    </w:p>
    <w:p w14:paraId="048526A5" w14:textId="77777777" w:rsidR="00CD74F1" w:rsidRDefault="00CD74F1">
      <w:pPr>
        <w:autoSpaceDE w:val="0"/>
        <w:autoSpaceDN w:val="0"/>
        <w:adjustRightInd w:val="0"/>
        <w:jc w:val="both"/>
        <w:rPr>
          <w:color w:val="000000"/>
          <w:sz w:val="23"/>
          <w:szCs w:val="23"/>
        </w:rPr>
      </w:pPr>
    </w:p>
    <w:p w14:paraId="03284995"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The emission of sound in the discharge of weapons</w:t>
      </w:r>
      <w:r>
        <w:rPr>
          <w:rFonts w:cs="Courier New"/>
          <w:szCs w:val="23"/>
        </w:rPr>
        <w:t xml:space="preserve"> at sport shooting ranges as defined and exempted in Section 823.16, Florida Statutes</w:t>
      </w:r>
      <w:r>
        <w:rPr>
          <w:color w:val="000000"/>
          <w:sz w:val="23"/>
          <w:szCs w:val="23"/>
        </w:rPr>
        <w:t xml:space="preserve">. </w:t>
      </w:r>
    </w:p>
    <w:p w14:paraId="3B9B911A" w14:textId="77777777" w:rsidR="00CD74F1" w:rsidRDefault="00CD74F1">
      <w:pPr>
        <w:autoSpaceDE w:val="0"/>
        <w:autoSpaceDN w:val="0"/>
        <w:adjustRightInd w:val="0"/>
        <w:ind w:left="1440" w:hanging="720"/>
        <w:jc w:val="both"/>
        <w:rPr>
          <w:color w:val="000000"/>
          <w:sz w:val="23"/>
          <w:szCs w:val="23"/>
        </w:rPr>
      </w:pPr>
    </w:p>
    <w:p w14:paraId="5A1A6039"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Sound emitted from safety relief valves and rupture discs. </w:t>
      </w:r>
    </w:p>
    <w:p w14:paraId="40EA4A04" w14:textId="77777777" w:rsidR="00CD74F1" w:rsidRDefault="00CD74F1">
      <w:pPr>
        <w:autoSpaceDE w:val="0"/>
        <w:autoSpaceDN w:val="0"/>
        <w:adjustRightInd w:val="0"/>
        <w:ind w:left="1440" w:hanging="720"/>
        <w:jc w:val="both"/>
        <w:rPr>
          <w:color w:val="000000"/>
          <w:sz w:val="23"/>
          <w:szCs w:val="23"/>
        </w:rPr>
      </w:pPr>
    </w:p>
    <w:p w14:paraId="77265716" w14:textId="77777777" w:rsidR="00CD74F1" w:rsidRDefault="00CD74F1">
      <w:pPr>
        <w:ind w:left="1440" w:hanging="720"/>
        <w:jc w:val="both"/>
        <w:rPr>
          <w:rFonts w:cs="Courier New"/>
          <w:szCs w:val="23"/>
        </w:rPr>
      </w:pPr>
      <w:r>
        <w:rPr>
          <w:color w:val="000000"/>
          <w:sz w:val="23"/>
          <w:szCs w:val="23"/>
        </w:rPr>
        <w:t xml:space="preserve">C. </w:t>
      </w:r>
      <w:r>
        <w:rPr>
          <w:color w:val="000000"/>
          <w:sz w:val="23"/>
          <w:szCs w:val="23"/>
        </w:rPr>
        <w:tab/>
        <w:t xml:space="preserve">Sound emitted from agricultural field machinery used for agricultural activities of a farm </w:t>
      </w:r>
      <w:r>
        <w:rPr>
          <w:rFonts w:cs="Courier New"/>
          <w:szCs w:val="23"/>
        </w:rPr>
        <w:t>as FARM is defined in the Florida Right to Farm Act, Section 823.14, Florida Statutes.</w:t>
      </w:r>
    </w:p>
    <w:p w14:paraId="14E7ECD1" w14:textId="77777777" w:rsidR="00CD74F1" w:rsidRDefault="00CD74F1">
      <w:pPr>
        <w:autoSpaceDE w:val="0"/>
        <w:autoSpaceDN w:val="0"/>
        <w:adjustRightInd w:val="0"/>
        <w:ind w:left="1440" w:hanging="720"/>
        <w:jc w:val="both"/>
        <w:rPr>
          <w:color w:val="000000"/>
          <w:sz w:val="23"/>
          <w:szCs w:val="23"/>
        </w:rPr>
      </w:pPr>
    </w:p>
    <w:p w14:paraId="2074D14A" w14:textId="77777777" w:rsidR="00CD74F1" w:rsidRDefault="00CD74F1">
      <w:pPr>
        <w:autoSpaceDE w:val="0"/>
        <w:autoSpaceDN w:val="0"/>
        <w:adjustRightInd w:val="0"/>
        <w:ind w:left="1440" w:hanging="720"/>
        <w:jc w:val="both"/>
        <w:rPr>
          <w:color w:val="000000"/>
          <w:sz w:val="23"/>
          <w:szCs w:val="23"/>
        </w:rPr>
      </w:pPr>
      <w:r>
        <w:rPr>
          <w:color w:val="000000"/>
          <w:sz w:val="23"/>
          <w:szCs w:val="23"/>
        </w:rPr>
        <w:t>D.</w:t>
      </w:r>
      <w:r>
        <w:rPr>
          <w:color w:val="000000"/>
          <w:sz w:val="23"/>
          <w:szCs w:val="23"/>
        </w:rPr>
        <w:tab/>
        <w:t>The emission of sound in the performance of emergency work at any time.</w:t>
      </w:r>
      <w:r>
        <w:rPr>
          <w:color w:val="000000"/>
          <w:sz w:val="23"/>
          <w:szCs w:val="23"/>
          <w:u w:val="single"/>
        </w:rPr>
        <w:t xml:space="preserve"> </w:t>
      </w:r>
    </w:p>
    <w:p w14:paraId="3C8DC2AC" w14:textId="77777777" w:rsidR="00CD74F1" w:rsidRDefault="00CD74F1">
      <w:pPr>
        <w:autoSpaceDE w:val="0"/>
        <w:autoSpaceDN w:val="0"/>
        <w:adjustRightInd w:val="0"/>
        <w:ind w:left="1440" w:hanging="720"/>
        <w:jc w:val="both"/>
        <w:rPr>
          <w:color w:val="000000"/>
          <w:sz w:val="23"/>
          <w:szCs w:val="23"/>
        </w:rPr>
      </w:pPr>
    </w:p>
    <w:p w14:paraId="25722291" w14:textId="77777777" w:rsidR="00CD74F1" w:rsidRDefault="00CD74F1">
      <w:pPr>
        <w:autoSpaceDE w:val="0"/>
        <w:autoSpaceDN w:val="0"/>
        <w:adjustRightInd w:val="0"/>
        <w:ind w:left="1440" w:hanging="720"/>
        <w:jc w:val="both"/>
        <w:rPr>
          <w:color w:val="000000"/>
          <w:sz w:val="23"/>
          <w:szCs w:val="23"/>
        </w:rPr>
      </w:pPr>
      <w:r>
        <w:rPr>
          <w:color w:val="000000"/>
          <w:sz w:val="23"/>
          <w:szCs w:val="23"/>
        </w:rPr>
        <w:t>E.</w:t>
      </w:r>
      <w:r>
        <w:rPr>
          <w:color w:val="000000"/>
          <w:sz w:val="23"/>
          <w:szCs w:val="23"/>
        </w:rPr>
        <w:tab/>
        <w:t>The emission of sound for the purpose of alerting persons to the existence of an emergency or a potential danger</w:t>
      </w:r>
    </w:p>
    <w:p w14:paraId="26A4E59A" w14:textId="77777777" w:rsidR="00CD74F1" w:rsidRDefault="00CD74F1">
      <w:pPr>
        <w:autoSpaceDE w:val="0"/>
        <w:autoSpaceDN w:val="0"/>
        <w:adjustRightInd w:val="0"/>
        <w:ind w:left="1440" w:hanging="720"/>
        <w:jc w:val="both"/>
        <w:rPr>
          <w:color w:val="000000"/>
          <w:sz w:val="23"/>
          <w:szCs w:val="23"/>
        </w:rPr>
      </w:pPr>
    </w:p>
    <w:p w14:paraId="1F08FF04"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F. </w:t>
      </w:r>
      <w:r>
        <w:rPr>
          <w:color w:val="000000"/>
          <w:sz w:val="23"/>
          <w:szCs w:val="23"/>
        </w:rPr>
        <w:tab/>
        <w:t xml:space="preserve">The unamplified human voice. </w:t>
      </w:r>
    </w:p>
    <w:p w14:paraId="372C0D87" w14:textId="77777777" w:rsidR="00CD74F1" w:rsidRDefault="00CD74F1">
      <w:pPr>
        <w:autoSpaceDE w:val="0"/>
        <w:autoSpaceDN w:val="0"/>
        <w:adjustRightInd w:val="0"/>
        <w:ind w:left="1440" w:hanging="720"/>
        <w:jc w:val="both"/>
        <w:rPr>
          <w:color w:val="000000"/>
          <w:sz w:val="23"/>
          <w:szCs w:val="23"/>
        </w:rPr>
      </w:pPr>
    </w:p>
    <w:p w14:paraId="300FBC0D"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G. </w:t>
      </w:r>
      <w:r>
        <w:rPr>
          <w:color w:val="000000"/>
          <w:sz w:val="23"/>
          <w:szCs w:val="23"/>
        </w:rPr>
        <w:tab/>
        <w:t xml:space="preserve">Unamplified carillons, bells or chimes. </w:t>
      </w:r>
    </w:p>
    <w:p w14:paraId="66AE078D" w14:textId="77777777" w:rsidR="00CD74F1" w:rsidRDefault="00CD74F1">
      <w:pPr>
        <w:autoSpaceDE w:val="0"/>
        <w:autoSpaceDN w:val="0"/>
        <w:adjustRightInd w:val="0"/>
        <w:ind w:left="1440" w:hanging="720"/>
        <w:jc w:val="both"/>
        <w:rPr>
          <w:color w:val="000000"/>
          <w:sz w:val="23"/>
          <w:szCs w:val="23"/>
        </w:rPr>
      </w:pPr>
    </w:p>
    <w:p w14:paraId="3D649B57" w14:textId="77777777" w:rsidR="00CD74F1" w:rsidRDefault="00CD74F1">
      <w:pPr>
        <w:autoSpaceDE w:val="0"/>
        <w:autoSpaceDN w:val="0"/>
        <w:adjustRightInd w:val="0"/>
        <w:ind w:left="1440" w:hanging="720"/>
        <w:jc w:val="both"/>
        <w:rPr>
          <w:color w:val="000000"/>
          <w:sz w:val="23"/>
          <w:szCs w:val="23"/>
        </w:rPr>
      </w:pPr>
      <w:r>
        <w:rPr>
          <w:color w:val="000000"/>
          <w:sz w:val="23"/>
          <w:szCs w:val="23"/>
        </w:rPr>
        <w:lastRenderedPageBreak/>
        <w:t xml:space="preserve">H. </w:t>
      </w:r>
      <w:r>
        <w:rPr>
          <w:color w:val="000000"/>
          <w:sz w:val="23"/>
          <w:szCs w:val="23"/>
        </w:rPr>
        <w:tab/>
        <w:t>Fireworks or outdoor musical entertainment permitted pursuant to Chapter 191, Part 2, Ordinance Code.</w:t>
      </w:r>
    </w:p>
    <w:p w14:paraId="57A840C1" w14:textId="77777777" w:rsidR="00CD74F1" w:rsidRDefault="00CD74F1">
      <w:pPr>
        <w:autoSpaceDE w:val="0"/>
        <w:autoSpaceDN w:val="0"/>
        <w:adjustRightInd w:val="0"/>
        <w:ind w:left="1440" w:hanging="720"/>
        <w:jc w:val="both"/>
        <w:rPr>
          <w:color w:val="000000"/>
          <w:sz w:val="23"/>
          <w:szCs w:val="23"/>
        </w:rPr>
      </w:pPr>
    </w:p>
    <w:p w14:paraId="6CC91862" w14:textId="77777777" w:rsidR="00CD74F1" w:rsidRDefault="00CD74F1">
      <w:pPr>
        <w:ind w:left="1440" w:hanging="720"/>
        <w:jc w:val="both"/>
        <w:rPr>
          <w:rFonts w:cs="Courier New"/>
          <w:szCs w:val="23"/>
        </w:rPr>
      </w:pPr>
      <w:r>
        <w:rPr>
          <w:color w:val="000000"/>
          <w:sz w:val="23"/>
          <w:szCs w:val="23"/>
        </w:rPr>
        <w:t>I</w:t>
      </w:r>
      <w:r>
        <w:rPr>
          <w:rFonts w:cs="Courier New"/>
          <w:szCs w:val="23"/>
        </w:rPr>
        <w:t>.</w:t>
      </w:r>
      <w:r>
        <w:rPr>
          <w:rFonts w:cs="Courier New"/>
          <w:szCs w:val="23"/>
        </w:rPr>
        <w:tab/>
        <w:t>Commercial water-borne traffic, mass transportation vehicles, air transportation and rail transportation (except railroad switching yards).</w:t>
      </w:r>
    </w:p>
    <w:p w14:paraId="79B9537F" w14:textId="77777777" w:rsidR="00CD74F1" w:rsidRDefault="00CD74F1">
      <w:pPr>
        <w:autoSpaceDE w:val="0"/>
        <w:autoSpaceDN w:val="0"/>
        <w:adjustRightInd w:val="0"/>
        <w:ind w:left="1440" w:hanging="720"/>
        <w:jc w:val="both"/>
        <w:rPr>
          <w:color w:val="000000"/>
          <w:sz w:val="23"/>
          <w:szCs w:val="23"/>
          <w:u w:val="single"/>
        </w:rPr>
      </w:pPr>
    </w:p>
    <w:p w14:paraId="55C51E8E" w14:textId="77777777" w:rsidR="00CD74F1" w:rsidRDefault="00CD74F1">
      <w:pPr>
        <w:autoSpaceDE w:val="0"/>
        <w:autoSpaceDN w:val="0"/>
        <w:adjustRightInd w:val="0"/>
        <w:jc w:val="both"/>
        <w:rPr>
          <w:color w:val="000000"/>
          <w:sz w:val="20"/>
          <w:szCs w:val="20"/>
        </w:rPr>
      </w:pPr>
      <w:r>
        <w:rPr>
          <w:color w:val="000000"/>
          <w:sz w:val="20"/>
          <w:szCs w:val="20"/>
        </w:rPr>
        <w:t>[History: Effective 7-1-86, amended 9-11-88, 01-10-93, 7-10-95, 8-03-09</w:t>
      </w:r>
      <w:r w:rsidR="00EF6907">
        <w:rPr>
          <w:color w:val="000000"/>
          <w:sz w:val="20"/>
          <w:szCs w:val="20"/>
        </w:rPr>
        <w:t>, renumbered 7-13-15</w:t>
      </w:r>
      <w:r>
        <w:rPr>
          <w:color w:val="000000"/>
          <w:sz w:val="20"/>
          <w:szCs w:val="20"/>
        </w:rPr>
        <w:t>]</w:t>
      </w:r>
    </w:p>
    <w:p w14:paraId="06320B53" w14:textId="77777777" w:rsidR="00CD74F1" w:rsidRDefault="00CD74F1">
      <w:pPr>
        <w:autoSpaceDE w:val="0"/>
        <w:autoSpaceDN w:val="0"/>
        <w:adjustRightInd w:val="0"/>
        <w:ind w:left="1440" w:hanging="720"/>
        <w:jc w:val="both"/>
        <w:rPr>
          <w:color w:val="000000"/>
          <w:sz w:val="23"/>
          <w:szCs w:val="23"/>
        </w:rPr>
      </w:pPr>
    </w:p>
    <w:p w14:paraId="48E92B8B" w14:textId="77777777" w:rsidR="00CD74F1" w:rsidRDefault="00CD74F1">
      <w:pPr>
        <w:autoSpaceDE w:val="0"/>
        <w:autoSpaceDN w:val="0"/>
        <w:adjustRightInd w:val="0"/>
        <w:jc w:val="both"/>
        <w:rPr>
          <w:color w:val="000000"/>
          <w:sz w:val="23"/>
          <w:szCs w:val="23"/>
        </w:rPr>
      </w:pPr>
      <w:r>
        <w:rPr>
          <w:b/>
          <w:bCs/>
          <w:color w:val="000000"/>
          <w:sz w:val="23"/>
          <w:szCs w:val="23"/>
        </w:rPr>
        <w:t>4.21</w:t>
      </w:r>
      <w:r w:rsidR="00EF6907">
        <w:rPr>
          <w:b/>
          <w:bCs/>
          <w:color w:val="000000"/>
          <w:sz w:val="23"/>
          <w:szCs w:val="23"/>
        </w:rPr>
        <w:t>3</w:t>
      </w:r>
      <w:r>
        <w:rPr>
          <w:b/>
          <w:bCs/>
          <w:color w:val="000000"/>
          <w:sz w:val="23"/>
          <w:szCs w:val="23"/>
        </w:rPr>
        <w:tab/>
        <w:t xml:space="preserve">Air Conditioning - Refrigeration Equipment </w:t>
      </w:r>
    </w:p>
    <w:p w14:paraId="34385CC5" w14:textId="77777777" w:rsidR="00CD74F1" w:rsidRDefault="00CD74F1">
      <w:pPr>
        <w:autoSpaceDE w:val="0"/>
        <w:autoSpaceDN w:val="0"/>
        <w:adjustRightInd w:val="0"/>
        <w:jc w:val="both"/>
        <w:rPr>
          <w:color w:val="000000"/>
          <w:sz w:val="23"/>
          <w:szCs w:val="23"/>
        </w:rPr>
      </w:pPr>
    </w:p>
    <w:p w14:paraId="714BD345" w14:textId="77777777" w:rsidR="00CD74F1" w:rsidRDefault="00CD74F1">
      <w:pPr>
        <w:autoSpaceDE w:val="0"/>
        <w:autoSpaceDN w:val="0"/>
        <w:adjustRightInd w:val="0"/>
        <w:jc w:val="both"/>
        <w:rPr>
          <w:color w:val="000000"/>
          <w:sz w:val="23"/>
          <w:szCs w:val="23"/>
        </w:rPr>
      </w:pPr>
      <w:r>
        <w:rPr>
          <w:color w:val="000000"/>
          <w:sz w:val="23"/>
          <w:szCs w:val="23"/>
        </w:rPr>
        <w:t xml:space="preserve">No person shall operate or permit the operation of any air conditioning, air handling or refrigeration equipment that exceeds the following sound levels in dBA to a Class A or Class B land, at the complainant’s property line: </w:t>
      </w:r>
    </w:p>
    <w:p w14:paraId="04F4F8E1" w14:textId="77777777" w:rsidR="00CD74F1" w:rsidRDefault="00CD74F1">
      <w:pPr>
        <w:autoSpaceDE w:val="0"/>
        <w:autoSpaceDN w:val="0"/>
        <w:adjustRightInd w:val="0"/>
        <w:jc w:val="both"/>
        <w:rPr>
          <w:color w:val="000000"/>
          <w:sz w:val="23"/>
          <w:szCs w:val="23"/>
          <w:u w:val="single"/>
        </w:rPr>
      </w:pPr>
    </w:p>
    <w:tbl>
      <w:tblPr>
        <w:tblStyle w:val="PlainTable1"/>
        <w:tblW w:w="0" w:type="auto"/>
        <w:jc w:val="center"/>
        <w:tblLayout w:type="fixed"/>
        <w:tblLook w:val="0020" w:firstRow="1" w:lastRow="0" w:firstColumn="0" w:lastColumn="0" w:noHBand="0" w:noVBand="0"/>
      </w:tblPr>
      <w:tblGrid>
        <w:gridCol w:w="1440"/>
        <w:gridCol w:w="1440"/>
        <w:gridCol w:w="1440"/>
      </w:tblGrid>
      <w:tr w:rsidR="00CD74F1" w14:paraId="47D565AA"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40" w:type="dxa"/>
          </w:tcPr>
          <w:p w14:paraId="44FC7820" w14:textId="77777777" w:rsidR="00CD74F1" w:rsidRDefault="00CD74F1">
            <w:pPr>
              <w:jc w:val="center"/>
              <w:rPr>
                <w:sz w:val="22"/>
              </w:rPr>
            </w:pPr>
          </w:p>
        </w:tc>
        <w:tc>
          <w:tcPr>
            <w:tcW w:w="1440" w:type="dxa"/>
          </w:tcPr>
          <w:p w14:paraId="249939CB" w14:textId="77777777" w:rsidR="00CD74F1" w:rsidRDefault="00CD74F1">
            <w:pPr>
              <w:jc w:val="center"/>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440" w:type="dxa"/>
          </w:tcPr>
          <w:p w14:paraId="254AF63E" w14:textId="77777777" w:rsidR="00CD74F1" w:rsidRDefault="00CD74F1">
            <w:pPr>
              <w:jc w:val="center"/>
              <w:rPr>
                <w:sz w:val="22"/>
              </w:rPr>
            </w:pPr>
            <w:r>
              <w:rPr>
                <w:sz w:val="22"/>
              </w:rPr>
              <w:t>CLASS B</w:t>
            </w:r>
          </w:p>
        </w:tc>
      </w:tr>
      <w:tr w:rsidR="00CD74F1" w14:paraId="7494F15F"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440" w:type="dxa"/>
          </w:tcPr>
          <w:p w14:paraId="60AA0CFD" w14:textId="77777777" w:rsidR="00CD74F1" w:rsidRDefault="00CD74F1">
            <w:pPr>
              <w:jc w:val="center"/>
              <w:rPr>
                <w:sz w:val="22"/>
              </w:rPr>
            </w:pPr>
            <w:r>
              <w:rPr>
                <w:sz w:val="22"/>
              </w:rPr>
              <w:t>dBA</w:t>
            </w:r>
          </w:p>
        </w:tc>
        <w:tc>
          <w:tcPr>
            <w:tcW w:w="1440" w:type="dxa"/>
          </w:tcPr>
          <w:p w14:paraId="76C124C4"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cnfStyle w:val="000010000000" w:firstRow="0" w:lastRow="0" w:firstColumn="0" w:lastColumn="0" w:oddVBand="1" w:evenVBand="0" w:oddHBand="0" w:evenHBand="0" w:firstRowFirstColumn="0" w:firstRowLastColumn="0" w:lastRowFirstColumn="0" w:lastRowLastColumn="0"/>
            <w:tcW w:w="1440" w:type="dxa"/>
          </w:tcPr>
          <w:p w14:paraId="6AAC71C1" w14:textId="77777777" w:rsidR="00CD74F1" w:rsidRDefault="00CD74F1">
            <w:pPr>
              <w:jc w:val="center"/>
              <w:rPr>
                <w:sz w:val="22"/>
              </w:rPr>
            </w:pPr>
            <w:r>
              <w:rPr>
                <w:sz w:val="22"/>
              </w:rPr>
              <w:t>60</w:t>
            </w:r>
          </w:p>
        </w:tc>
      </w:tr>
    </w:tbl>
    <w:p w14:paraId="10FCB7CF" w14:textId="77777777" w:rsidR="00CD74F1" w:rsidRDefault="00CD74F1">
      <w:pPr>
        <w:autoSpaceDE w:val="0"/>
        <w:autoSpaceDN w:val="0"/>
        <w:adjustRightInd w:val="0"/>
        <w:jc w:val="both"/>
        <w:rPr>
          <w:color w:val="000000"/>
          <w:sz w:val="23"/>
          <w:szCs w:val="23"/>
        </w:rPr>
      </w:pPr>
    </w:p>
    <w:p w14:paraId="4A244210" w14:textId="77777777" w:rsidR="00CD74F1" w:rsidRDefault="00CD74F1">
      <w:pPr>
        <w:autoSpaceDE w:val="0"/>
        <w:autoSpaceDN w:val="0"/>
        <w:adjustRightInd w:val="0"/>
        <w:jc w:val="both"/>
        <w:rPr>
          <w:color w:val="000000"/>
          <w:sz w:val="20"/>
          <w:szCs w:val="20"/>
        </w:rPr>
      </w:pPr>
      <w:r>
        <w:rPr>
          <w:color w:val="000000"/>
          <w:sz w:val="20"/>
          <w:szCs w:val="20"/>
        </w:rPr>
        <w:t>[History: Effective 6-24-87, amended 7-10-95, amended 8-03-09</w:t>
      </w:r>
      <w:r w:rsidR="00EF6907">
        <w:rPr>
          <w:color w:val="000000"/>
          <w:sz w:val="20"/>
          <w:szCs w:val="20"/>
        </w:rPr>
        <w:t>, renumbered</w:t>
      </w:r>
      <w:r w:rsidR="003A7229">
        <w:rPr>
          <w:color w:val="000000"/>
          <w:sz w:val="20"/>
          <w:szCs w:val="20"/>
        </w:rPr>
        <w:t xml:space="preserve"> 7-13-15</w:t>
      </w:r>
      <w:r>
        <w:rPr>
          <w:color w:val="000000"/>
          <w:sz w:val="20"/>
          <w:szCs w:val="20"/>
        </w:rPr>
        <w:t xml:space="preserve">] </w:t>
      </w:r>
    </w:p>
    <w:p w14:paraId="6C072CB0" w14:textId="77777777" w:rsidR="00CD74F1" w:rsidRDefault="00CD74F1">
      <w:pPr>
        <w:autoSpaceDE w:val="0"/>
        <w:autoSpaceDN w:val="0"/>
        <w:adjustRightInd w:val="0"/>
        <w:jc w:val="both"/>
        <w:rPr>
          <w:b/>
          <w:bCs/>
          <w:color w:val="000000"/>
          <w:sz w:val="23"/>
          <w:szCs w:val="23"/>
        </w:rPr>
      </w:pPr>
    </w:p>
    <w:p w14:paraId="6A4A43B6" w14:textId="77777777" w:rsidR="00CD74F1" w:rsidRDefault="00CD74F1">
      <w:pPr>
        <w:autoSpaceDE w:val="0"/>
        <w:autoSpaceDN w:val="0"/>
        <w:adjustRightInd w:val="0"/>
        <w:jc w:val="both"/>
        <w:rPr>
          <w:color w:val="000000"/>
          <w:sz w:val="23"/>
          <w:szCs w:val="23"/>
        </w:rPr>
      </w:pPr>
      <w:r>
        <w:rPr>
          <w:b/>
          <w:bCs/>
          <w:color w:val="000000"/>
          <w:sz w:val="23"/>
          <w:szCs w:val="23"/>
        </w:rPr>
        <w:t>4.21</w:t>
      </w:r>
      <w:r w:rsidR="00EF6907">
        <w:rPr>
          <w:b/>
          <w:bCs/>
          <w:color w:val="000000"/>
          <w:sz w:val="23"/>
          <w:szCs w:val="23"/>
        </w:rPr>
        <w:t>4</w:t>
      </w:r>
      <w:r>
        <w:rPr>
          <w:b/>
          <w:bCs/>
          <w:color w:val="000000"/>
          <w:sz w:val="23"/>
          <w:szCs w:val="23"/>
        </w:rPr>
        <w:tab/>
        <w:t xml:space="preserve">Vehicle Work in Class A land or Class B land </w:t>
      </w:r>
    </w:p>
    <w:p w14:paraId="3E148CFC" w14:textId="77777777" w:rsidR="00CD74F1" w:rsidRDefault="00CD74F1">
      <w:pPr>
        <w:autoSpaceDE w:val="0"/>
        <w:autoSpaceDN w:val="0"/>
        <w:adjustRightInd w:val="0"/>
        <w:jc w:val="both"/>
        <w:rPr>
          <w:color w:val="000000"/>
          <w:sz w:val="23"/>
          <w:szCs w:val="23"/>
        </w:rPr>
      </w:pPr>
    </w:p>
    <w:p w14:paraId="357180A8" w14:textId="77777777" w:rsidR="00CD74F1" w:rsidRDefault="00CD74F1">
      <w:pPr>
        <w:autoSpaceDE w:val="0"/>
        <w:autoSpaceDN w:val="0"/>
        <w:adjustRightInd w:val="0"/>
        <w:jc w:val="both"/>
        <w:rPr>
          <w:color w:val="000000"/>
          <w:sz w:val="23"/>
          <w:szCs w:val="23"/>
        </w:rPr>
      </w:pPr>
      <w:r>
        <w:rPr>
          <w:color w:val="000000"/>
          <w:sz w:val="23"/>
          <w:szCs w:val="23"/>
        </w:rPr>
        <w:t xml:space="preserve">No person shall perform or permit the operation of maintenance, body repair, engine construction, engine repair or modification to a motor vehicle on Class A or Class B land that exceeds the following sound levels in dBA at the complainant’s property line: </w:t>
      </w:r>
    </w:p>
    <w:p w14:paraId="5E617017" w14:textId="77777777" w:rsidR="00CD74F1" w:rsidRDefault="00CD74F1">
      <w:pPr>
        <w:autoSpaceDE w:val="0"/>
        <w:autoSpaceDN w:val="0"/>
        <w:adjustRightInd w:val="0"/>
        <w:jc w:val="both"/>
        <w:rPr>
          <w:strike/>
          <w:color w:val="000000"/>
          <w:sz w:val="23"/>
          <w:szCs w:val="23"/>
        </w:rPr>
      </w:pPr>
      <w:r>
        <w:rPr>
          <w:strike/>
          <w:color w:val="000000"/>
          <w:sz w:val="23"/>
          <w:szCs w:val="23"/>
        </w:rPr>
        <w:t xml:space="preserve"> </w:t>
      </w:r>
    </w:p>
    <w:p w14:paraId="5B1611FF" w14:textId="5A9F70A1" w:rsidR="00CD74F1" w:rsidRDefault="00CD74F1">
      <w:pPr>
        <w:tabs>
          <w:tab w:val="center" w:pos="2700"/>
        </w:tabs>
        <w:jc w:val="both"/>
        <w:rPr>
          <w:sz w:val="22"/>
        </w:rPr>
      </w:pPr>
      <w:r>
        <w:rPr>
          <w:sz w:val="22"/>
        </w:rPr>
        <w:tab/>
      </w:r>
      <w:r>
        <w:rPr>
          <w:sz w:val="22"/>
        </w:rPr>
        <w:tab/>
      </w:r>
      <w:r w:rsidR="00D46A94">
        <w:rPr>
          <w:sz w:val="22"/>
        </w:rPr>
        <w:t xml:space="preserve">     </w:t>
      </w:r>
      <w:r>
        <w:rPr>
          <w:sz w:val="22"/>
        </w:rPr>
        <w:t>DAYTIME HOURS</w:t>
      </w:r>
      <w:r>
        <w:rPr>
          <w:sz w:val="22"/>
        </w:rPr>
        <w:tab/>
        <w:t xml:space="preserve">     </w:t>
      </w:r>
      <w:r w:rsidR="00D46A94">
        <w:rPr>
          <w:sz w:val="22"/>
        </w:rPr>
        <w:t xml:space="preserve">      </w:t>
      </w:r>
      <w:proofErr w:type="gramStart"/>
      <w:r>
        <w:rPr>
          <w:sz w:val="22"/>
        </w:rPr>
        <w:t>NIGHTTIME  HOURS</w:t>
      </w:r>
      <w:proofErr w:type="gramEnd"/>
    </w:p>
    <w:tbl>
      <w:tblPr>
        <w:tblStyle w:val="PlainTable1"/>
        <w:tblW w:w="0" w:type="auto"/>
        <w:jc w:val="center"/>
        <w:tblLayout w:type="fixed"/>
        <w:tblLook w:val="04A0" w:firstRow="1" w:lastRow="0" w:firstColumn="1" w:lastColumn="0" w:noHBand="0" w:noVBand="1"/>
      </w:tblPr>
      <w:tblGrid>
        <w:gridCol w:w="990"/>
        <w:gridCol w:w="990"/>
        <w:gridCol w:w="990"/>
        <w:gridCol w:w="540"/>
        <w:gridCol w:w="1170"/>
        <w:gridCol w:w="1260"/>
      </w:tblGrid>
      <w:tr w:rsidR="00CD74F1" w14:paraId="0962DC22"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tcPr>
          <w:p w14:paraId="78BD5633" w14:textId="77777777" w:rsidR="00CD74F1" w:rsidRDefault="00CD74F1">
            <w:pPr>
              <w:pStyle w:val="Heading3"/>
              <w:outlineLvl w:val="2"/>
              <w:rPr>
                <w:sz w:val="22"/>
              </w:rPr>
            </w:pPr>
          </w:p>
        </w:tc>
        <w:tc>
          <w:tcPr>
            <w:tcW w:w="990" w:type="dxa"/>
          </w:tcPr>
          <w:p w14:paraId="12A0D851"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tcW w:w="990" w:type="dxa"/>
          </w:tcPr>
          <w:p w14:paraId="3F976395"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B</w:t>
            </w:r>
          </w:p>
        </w:tc>
        <w:tc>
          <w:tcPr>
            <w:tcW w:w="540" w:type="dxa"/>
          </w:tcPr>
          <w:p w14:paraId="2DD421E6"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p>
        </w:tc>
        <w:tc>
          <w:tcPr>
            <w:tcW w:w="1170" w:type="dxa"/>
          </w:tcPr>
          <w:p w14:paraId="3E253512"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tcW w:w="1260" w:type="dxa"/>
          </w:tcPr>
          <w:p w14:paraId="3471B614"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B</w:t>
            </w:r>
          </w:p>
        </w:tc>
      </w:tr>
      <w:tr w:rsidR="00CD74F1" w14:paraId="7BC49B4D" w14:textId="77777777" w:rsidTr="00D46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0" w:type="dxa"/>
          </w:tcPr>
          <w:p w14:paraId="30A3C70A" w14:textId="77777777" w:rsidR="00CD74F1" w:rsidRDefault="00CD74F1">
            <w:pPr>
              <w:jc w:val="center"/>
              <w:rPr>
                <w:sz w:val="22"/>
              </w:rPr>
            </w:pPr>
            <w:r>
              <w:rPr>
                <w:sz w:val="22"/>
              </w:rPr>
              <w:t>dBA</w:t>
            </w:r>
          </w:p>
        </w:tc>
        <w:tc>
          <w:tcPr>
            <w:tcW w:w="990" w:type="dxa"/>
          </w:tcPr>
          <w:p w14:paraId="16179770"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tcW w:w="990" w:type="dxa"/>
          </w:tcPr>
          <w:p w14:paraId="22195E22"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60</w:t>
            </w:r>
          </w:p>
        </w:tc>
        <w:tc>
          <w:tcPr>
            <w:tcW w:w="540" w:type="dxa"/>
          </w:tcPr>
          <w:p w14:paraId="423D0BE7"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p>
        </w:tc>
        <w:tc>
          <w:tcPr>
            <w:tcW w:w="1170" w:type="dxa"/>
          </w:tcPr>
          <w:p w14:paraId="3AFE76AF"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c>
          <w:tcPr>
            <w:tcW w:w="1260" w:type="dxa"/>
          </w:tcPr>
          <w:p w14:paraId="4F1BE247"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r>
    </w:tbl>
    <w:p w14:paraId="4086CD30" w14:textId="77777777" w:rsidR="00CD74F1" w:rsidRDefault="00CD74F1">
      <w:pPr>
        <w:autoSpaceDE w:val="0"/>
        <w:autoSpaceDN w:val="0"/>
        <w:adjustRightInd w:val="0"/>
        <w:jc w:val="both"/>
        <w:rPr>
          <w:strike/>
          <w:color w:val="000000"/>
          <w:sz w:val="23"/>
          <w:szCs w:val="23"/>
          <w:u w:val="single"/>
        </w:rPr>
      </w:pPr>
    </w:p>
    <w:p w14:paraId="0E7A79CA" w14:textId="77777777" w:rsidR="00CD74F1" w:rsidRDefault="00CD74F1">
      <w:pPr>
        <w:autoSpaceDE w:val="0"/>
        <w:autoSpaceDN w:val="0"/>
        <w:adjustRightInd w:val="0"/>
        <w:jc w:val="both"/>
        <w:rPr>
          <w:color w:val="000000"/>
          <w:sz w:val="20"/>
          <w:szCs w:val="20"/>
        </w:rPr>
      </w:pPr>
      <w:r>
        <w:rPr>
          <w:color w:val="000000"/>
          <w:sz w:val="20"/>
          <w:szCs w:val="20"/>
        </w:rPr>
        <w:t>[History: Effective 6-24-87, amended 8-03-09</w:t>
      </w:r>
      <w:r w:rsidR="00EF6907">
        <w:rPr>
          <w:color w:val="000000"/>
          <w:sz w:val="20"/>
          <w:szCs w:val="20"/>
        </w:rPr>
        <w:t>, renumbered 7-13-15</w:t>
      </w:r>
      <w:r>
        <w:rPr>
          <w:color w:val="000000"/>
          <w:sz w:val="20"/>
          <w:szCs w:val="20"/>
        </w:rPr>
        <w:t xml:space="preserve">] </w:t>
      </w:r>
    </w:p>
    <w:p w14:paraId="0B9EFB93" w14:textId="77777777" w:rsidR="00CD74F1" w:rsidRDefault="00CD74F1">
      <w:pPr>
        <w:autoSpaceDE w:val="0"/>
        <w:autoSpaceDN w:val="0"/>
        <w:adjustRightInd w:val="0"/>
        <w:jc w:val="both"/>
        <w:rPr>
          <w:b/>
          <w:bCs/>
          <w:color w:val="000000"/>
          <w:sz w:val="23"/>
          <w:szCs w:val="23"/>
        </w:rPr>
      </w:pPr>
    </w:p>
    <w:p w14:paraId="6D25EAED" w14:textId="77777777" w:rsidR="00CD74F1" w:rsidRDefault="00CD74F1">
      <w:pPr>
        <w:autoSpaceDE w:val="0"/>
        <w:autoSpaceDN w:val="0"/>
        <w:adjustRightInd w:val="0"/>
        <w:jc w:val="both"/>
        <w:rPr>
          <w:color w:val="000000"/>
          <w:sz w:val="23"/>
          <w:szCs w:val="23"/>
        </w:rPr>
      </w:pPr>
      <w:r>
        <w:rPr>
          <w:b/>
          <w:bCs/>
          <w:color w:val="000000"/>
          <w:sz w:val="23"/>
          <w:szCs w:val="23"/>
        </w:rPr>
        <w:t>4.21</w:t>
      </w:r>
      <w:r w:rsidR="00EF6907">
        <w:rPr>
          <w:b/>
          <w:bCs/>
          <w:color w:val="000000"/>
          <w:sz w:val="23"/>
          <w:szCs w:val="23"/>
        </w:rPr>
        <w:t>5</w:t>
      </w:r>
      <w:r>
        <w:rPr>
          <w:b/>
          <w:bCs/>
          <w:color w:val="000000"/>
          <w:sz w:val="23"/>
          <w:szCs w:val="23"/>
        </w:rPr>
        <w:t xml:space="preserve"> </w:t>
      </w:r>
      <w:r>
        <w:rPr>
          <w:b/>
          <w:bCs/>
          <w:color w:val="000000"/>
          <w:sz w:val="23"/>
          <w:szCs w:val="23"/>
        </w:rPr>
        <w:tab/>
        <w:t>Leaf or Trash Blowers and Lawn Maintenance Equipment</w:t>
      </w:r>
    </w:p>
    <w:p w14:paraId="62B26C99" w14:textId="77777777" w:rsidR="00CD74F1" w:rsidRDefault="00CD74F1">
      <w:pPr>
        <w:autoSpaceDE w:val="0"/>
        <w:autoSpaceDN w:val="0"/>
        <w:adjustRightInd w:val="0"/>
        <w:jc w:val="both"/>
        <w:rPr>
          <w:color w:val="000000"/>
          <w:sz w:val="23"/>
          <w:szCs w:val="23"/>
        </w:rPr>
      </w:pPr>
    </w:p>
    <w:p w14:paraId="71FD1600" w14:textId="77777777" w:rsidR="00CD74F1" w:rsidRDefault="00CD74F1">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 xml:space="preserve">No person shall operate or permit the operation of a leaf or trash blower that emits noise exceeding 80 dBA at any complainant’s property line, between the hours of 7:00 a.m. and 9:00 p.m. </w:t>
      </w:r>
    </w:p>
    <w:p w14:paraId="1541F7D6" w14:textId="77777777" w:rsidR="00CD74F1" w:rsidRDefault="00CD74F1">
      <w:pPr>
        <w:autoSpaceDE w:val="0"/>
        <w:autoSpaceDN w:val="0"/>
        <w:adjustRightInd w:val="0"/>
        <w:ind w:left="1440"/>
        <w:jc w:val="both"/>
        <w:rPr>
          <w:color w:val="000000"/>
          <w:sz w:val="23"/>
          <w:szCs w:val="23"/>
          <w:u w:val="single"/>
        </w:rPr>
      </w:pPr>
    </w:p>
    <w:p w14:paraId="1ECD8DB5" w14:textId="77777777" w:rsidR="00CD74F1" w:rsidRDefault="00CD74F1">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The operation of leaf or trash blowers and lawn maintenance equipment between the hours of</w:t>
      </w:r>
      <w:r>
        <w:rPr>
          <w:color w:val="000000"/>
          <w:sz w:val="23"/>
          <w:szCs w:val="23"/>
          <w:u w:val="single"/>
        </w:rPr>
        <w:t xml:space="preserve"> </w:t>
      </w:r>
      <w:r>
        <w:rPr>
          <w:color w:val="000000"/>
          <w:sz w:val="23"/>
          <w:szCs w:val="23"/>
        </w:rPr>
        <w:t xml:space="preserve">9:00 p.m. and 7:00 a.m. is prohibited. </w:t>
      </w:r>
    </w:p>
    <w:p w14:paraId="4EC21EBD" w14:textId="77777777" w:rsidR="00CD74F1" w:rsidRDefault="00CD74F1">
      <w:pPr>
        <w:autoSpaceDE w:val="0"/>
        <w:autoSpaceDN w:val="0"/>
        <w:adjustRightInd w:val="0"/>
        <w:ind w:left="720" w:hanging="720"/>
        <w:jc w:val="both"/>
        <w:rPr>
          <w:color w:val="000000"/>
          <w:sz w:val="23"/>
          <w:szCs w:val="23"/>
        </w:rPr>
      </w:pPr>
    </w:p>
    <w:p w14:paraId="0822052A" w14:textId="77777777" w:rsidR="00CD74F1" w:rsidRDefault="00CD74F1">
      <w:pPr>
        <w:autoSpaceDE w:val="0"/>
        <w:autoSpaceDN w:val="0"/>
        <w:adjustRightInd w:val="0"/>
        <w:jc w:val="both"/>
        <w:rPr>
          <w:color w:val="000000"/>
          <w:sz w:val="20"/>
          <w:szCs w:val="20"/>
        </w:rPr>
      </w:pPr>
      <w:r>
        <w:rPr>
          <w:color w:val="000000"/>
          <w:sz w:val="20"/>
          <w:szCs w:val="20"/>
        </w:rPr>
        <w:t>[History: Effective 9-11-88, amended 8-03-09</w:t>
      </w:r>
      <w:r w:rsidR="00EF6907">
        <w:rPr>
          <w:color w:val="000000"/>
          <w:sz w:val="20"/>
          <w:szCs w:val="20"/>
        </w:rPr>
        <w:t>, renumbered 7-13-15</w:t>
      </w:r>
      <w:r>
        <w:rPr>
          <w:color w:val="000000"/>
          <w:sz w:val="20"/>
          <w:szCs w:val="20"/>
        </w:rPr>
        <w:t xml:space="preserve">] </w:t>
      </w:r>
    </w:p>
    <w:p w14:paraId="1C2CE132" w14:textId="77777777" w:rsidR="00CD74F1" w:rsidRDefault="00CD74F1">
      <w:pPr>
        <w:autoSpaceDE w:val="0"/>
        <w:autoSpaceDN w:val="0"/>
        <w:adjustRightInd w:val="0"/>
        <w:rPr>
          <w:b/>
          <w:bCs/>
          <w:color w:val="000000"/>
          <w:sz w:val="23"/>
          <w:szCs w:val="23"/>
          <w:u w:val="single"/>
        </w:rPr>
      </w:pPr>
    </w:p>
    <w:p w14:paraId="00C7F2D7" w14:textId="77777777" w:rsidR="00CD74F1" w:rsidRDefault="00CD74F1">
      <w:pPr>
        <w:autoSpaceDE w:val="0"/>
        <w:autoSpaceDN w:val="0"/>
        <w:adjustRightInd w:val="0"/>
        <w:rPr>
          <w:color w:val="000000"/>
          <w:sz w:val="23"/>
          <w:szCs w:val="23"/>
          <w:u w:val="single"/>
        </w:rPr>
      </w:pPr>
      <w:r>
        <w:rPr>
          <w:b/>
          <w:bCs/>
          <w:color w:val="000000"/>
          <w:sz w:val="23"/>
          <w:szCs w:val="23"/>
        </w:rPr>
        <w:t>4.21</w:t>
      </w:r>
      <w:r w:rsidR="00EF6907">
        <w:rPr>
          <w:b/>
          <w:bCs/>
          <w:color w:val="000000"/>
          <w:sz w:val="23"/>
          <w:szCs w:val="23"/>
        </w:rPr>
        <w:t>6</w:t>
      </w:r>
      <w:r>
        <w:rPr>
          <w:b/>
          <w:bCs/>
          <w:color w:val="000000"/>
          <w:sz w:val="23"/>
          <w:szCs w:val="23"/>
        </w:rPr>
        <w:tab/>
        <w:t>Parking Lot Cleaning and Trash Removal Service</w:t>
      </w:r>
    </w:p>
    <w:p w14:paraId="11BBD403" w14:textId="77777777" w:rsidR="00CD74F1" w:rsidRDefault="00CD74F1">
      <w:pPr>
        <w:autoSpaceDE w:val="0"/>
        <w:autoSpaceDN w:val="0"/>
        <w:adjustRightInd w:val="0"/>
        <w:jc w:val="both"/>
        <w:rPr>
          <w:color w:val="000000"/>
          <w:sz w:val="23"/>
          <w:szCs w:val="23"/>
        </w:rPr>
      </w:pPr>
    </w:p>
    <w:p w14:paraId="6DC12984" w14:textId="77777777" w:rsidR="00CD74F1" w:rsidRDefault="00CD74F1">
      <w:pPr>
        <w:autoSpaceDE w:val="0"/>
        <w:autoSpaceDN w:val="0"/>
        <w:adjustRightInd w:val="0"/>
        <w:ind w:left="1440" w:hanging="720"/>
        <w:jc w:val="both"/>
        <w:rPr>
          <w:color w:val="000000"/>
          <w:sz w:val="23"/>
          <w:szCs w:val="23"/>
          <w:u w:val="single"/>
        </w:rPr>
      </w:pPr>
      <w:r>
        <w:rPr>
          <w:color w:val="000000"/>
          <w:sz w:val="23"/>
          <w:szCs w:val="23"/>
        </w:rPr>
        <w:t>A.</w:t>
      </w:r>
      <w:r>
        <w:rPr>
          <w:color w:val="000000"/>
          <w:sz w:val="23"/>
          <w:szCs w:val="23"/>
        </w:rPr>
        <w:tab/>
        <w:t>No person shall operate or permit the operation of any sweeping or cleaning equipment or trash removal service in a parking lot for motor vehicles that emits sound levels at a complainant’s property line between the hours of 7:00 a.m. and 9:00 p.m. that exceeds the following dBA levels:</w:t>
      </w:r>
      <w:r>
        <w:rPr>
          <w:color w:val="000000"/>
          <w:sz w:val="23"/>
          <w:szCs w:val="23"/>
          <w:u w:val="single"/>
        </w:rPr>
        <w:t xml:space="preserve"> </w:t>
      </w:r>
    </w:p>
    <w:p w14:paraId="26629BA9" w14:textId="77777777" w:rsidR="00CD74F1" w:rsidRDefault="00CD74F1">
      <w:pPr>
        <w:autoSpaceDE w:val="0"/>
        <w:autoSpaceDN w:val="0"/>
        <w:adjustRightInd w:val="0"/>
        <w:ind w:left="1440" w:hanging="720"/>
        <w:jc w:val="both"/>
        <w:rPr>
          <w:color w:val="000000"/>
          <w:sz w:val="23"/>
          <w:szCs w:val="23"/>
          <w:u w:val="single"/>
        </w:rPr>
      </w:pPr>
    </w:p>
    <w:tbl>
      <w:tblPr>
        <w:tblStyle w:val="PlainTable1"/>
        <w:tblW w:w="0" w:type="auto"/>
        <w:jc w:val="center"/>
        <w:tblLayout w:type="fixed"/>
        <w:tblLook w:val="0020" w:firstRow="1" w:lastRow="0" w:firstColumn="0" w:lastColumn="0" w:noHBand="0" w:noVBand="0"/>
      </w:tblPr>
      <w:tblGrid>
        <w:gridCol w:w="1206"/>
        <w:gridCol w:w="1206"/>
        <w:gridCol w:w="1134"/>
      </w:tblGrid>
      <w:tr w:rsidR="00CD74F1" w14:paraId="59807BCB" w14:textId="77777777" w:rsidTr="004D3996">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2FFA7770" w14:textId="77777777" w:rsidR="00CD74F1" w:rsidRDefault="00CD74F1">
            <w:pPr>
              <w:pStyle w:val="Heading3"/>
              <w:outlineLvl w:val="2"/>
              <w:rPr>
                <w:sz w:val="22"/>
              </w:rPr>
            </w:pPr>
          </w:p>
        </w:tc>
        <w:tc>
          <w:tcPr>
            <w:tcW w:w="1206" w:type="dxa"/>
          </w:tcPr>
          <w:p w14:paraId="36C4E3BF" w14:textId="77777777" w:rsidR="00CD74F1" w:rsidRDefault="00CD74F1">
            <w:pPr>
              <w:pStyle w:val="Heading3"/>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134" w:type="dxa"/>
          </w:tcPr>
          <w:p w14:paraId="3A61EAFB" w14:textId="77777777" w:rsidR="00CD74F1" w:rsidRDefault="00CD74F1">
            <w:pPr>
              <w:jc w:val="center"/>
              <w:rPr>
                <w:sz w:val="22"/>
              </w:rPr>
            </w:pPr>
            <w:r>
              <w:rPr>
                <w:sz w:val="22"/>
              </w:rPr>
              <w:t>Class B</w:t>
            </w:r>
          </w:p>
        </w:tc>
      </w:tr>
      <w:tr w:rsidR="00CD74F1" w14:paraId="0BE7A741" w14:textId="77777777" w:rsidTr="004D3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311A0811" w14:textId="77777777" w:rsidR="00CD74F1" w:rsidRDefault="00CD74F1">
            <w:pPr>
              <w:jc w:val="center"/>
              <w:rPr>
                <w:sz w:val="22"/>
              </w:rPr>
            </w:pPr>
            <w:r>
              <w:rPr>
                <w:sz w:val="22"/>
              </w:rPr>
              <w:t>dBA</w:t>
            </w:r>
          </w:p>
        </w:tc>
        <w:tc>
          <w:tcPr>
            <w:tcW w:w="1206" w:type="dxa"/>
          </w:tcPr>
          <w:p w14:paraId="4EB44E8A"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65</w:t>
            </w:r>
          </w:p>
        </w:tc>
        <w:tc>
          <w:tcPr>
            <w:cnfStyle w:val="000010000000" w:firstRow="0" w:lastRow="0" w:firstColumn="0" w:lastColumn="0" w:oddVBand="1" w:evenVBand="0" w:oddHBand="0" w:evenHBand="0" w:firstRowFirstColumn="0" w:firstRowLastColumn="0" w:lastRowFirstColumn="0" w:lastRowLastColumn="0"/>
            <w:tcW w:w="1134" w:type="dxa"/>
          </w:tcPr>
          <w:p w14:paraId="7635E037" w14:textId="77777777" w:rsidR="00CD74F1" w:rsidRDefault="00CD74F1">
            <w:pPr>
              <w:jc w:val="center"/>
              <w:rPr>
                <w:sz w:val="22"/>
              </w:rPr>
            </w:pPr>
            <w:r>
              <w:rPr>
                <w:sz w:val="22"/>
              </w:rPr>
              <w:t>65</w:t>
            </w:r>
          </w:p>
        </w:tc>
      </w:tr>
    </w:tbl>
    <w:p w14:paraId="51081319" w14:textId="77777777" w:rsidR="00CD74F1" w:rsidRDefault="00CD74F1">
      <w:pPr>
        <w:autoSpaceDE w:val="0"/>
        <w:autoSpaceDN w:val="0"/>
        <w:adjustRightInd w:val="0"/>
        <w:ind w:left="1440" w:hanging="720"/>
        <w:jc w:val="both"/>
        <w:rPr>
          <w:color w:val="000000"/>
          <w:sz w:val="23"/>
          <w:szCs w:val="23"/>
          <w:u w:val="single"/>
        </w:rPr>
      </w:pPr>
    </w:p>
    <w:p w14:paraId="3DD17F8C" w14:textId="77777777" w:rsidR="00CD74F1" w:rsidRDefault="00CD74F1">
      <w:pPr>
        <w:autoSpaceDE w:val="0"/>
        <w:autoSpaceDN w:val="0"/>
        <w:adjustRightInd w:val="0"/>
        <w:ind w:left="1440" w:hanging="720"/>
        <w:jc w:val="both"/>
        <w:rPr>
          <w:color w:val="000000"/>
          <w:sz w:val="23"/>
          <w:szCs w:val="23"/>
          <w:u w:val="single"/>
        </w:rPr>
      </w:pPr>
      <w:r>
        <w:rPr>
          <w:color w:val="000000"/>
          <w:sz w:val="23"/>
          <w:szCs w:val="23"/>
        </w:rPr>
        <w:lastRenderedPageBreak/>
        <w:tab/>
        <w:t>or that emits sound levels at a complainant’s property line between the hours of 9:00 p.m. and 7:00 a.m. that exceeds the following dBA levels:</w:t>
      </w:r>
    </w:p>
    <w:p w14:paraId="2916F30E"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 </w:t>
      </w:r>
    </w:p>
    <w:tbl>
      <w:tblPr>
        <w:tblStyle w:val="PlainTable1"/>
        <w:tblW w:w="0" w:type="auto"/>
        <w:jc w:val="center"/>
        <w:tblLayout w:type="fixed"/>
        <w:tblLook w:val="0020" w:firstRow="1" w:lastRow="0" w:firstColumn="0" w:lastColumn="0" w:noHBand="0" w:noVBand="0"/>
      </w:tblPr>
      <w:tblGrid>
        <w:gridCol w:w="1206"/>
        <w:gridCol w:w="1206"/>
        <w:gridCol w:w="1134"/>
      </w:tblGrid>
      <w:tr w:rsidR="00CD74F1" w14:paraId="66AC43D3" w14:textId="77777777" w:rsidTr="004D3996">
        <w:trPr>
          <w:cnfStyle w:val="100000000000" w:firstRow="1" w:lastRow="0" w:firstColumn="0" w:lastColumn="0" w:oddVBand="0" w:evenVBand="0" w:oddHBand="0"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707727B7" w14:textId="77777777" w:rsidR="00CD74F1" w:rsidRDefault="00CD74F1" w:rsidP="004D3996">
            <w:pPr>
              <w:pStyle w:val="Heading3"/>
              <w:jc w:val="left"/>
              <w:outlineLvl w:val="2"/>
              <w:rPr>
                <w:sz w:val="22"/>
              </w:rPr>
            </w:pPr>
          </w:p>
        </w:tc>
        <w:tc>
          <w:tcPr>
            <w:tcW w:w="1206" w:type="dxa"/>
          </w:tcPr>
          <w:p w14:paraId="263B8A33" w14:textId="77777777" w:rsidR="00CD74F1" w:rsidRDefault="00CD74F1" w:rsidP="004D3996">
            <w:pPr>
              <w:pStyle w:val="Heading3"/>
              <w:jc w:val="left"/>
              <w:outlineLvl w:val="2"/>
              <w:cnfStyle w:val="100000000000" w:firstRow="1" w:lastRow="0" w:firstColumn="0" w:lastColumn="0" w:oddVBand="0" w:evenVBand="0" w:oddHBand="0" w:evenHBand="0" w:firstRowFirstColumn="0" w:firstRowLastColumn="0" w:lastRowFirstColumn="0" w:lastRowLastColumn="0"/>
              <w:rPr>
                <w:sz w:val="22"/>
              </w:rPr>
            </w:pPr>
            <w:r>
              <w:rPr>
                <w:sz w:val="22"/>
              </w:rPr>
              <w:t>Class A</w:t>
            </w:r>
          </w:p>
        </w:tc>
        <w:tc>
          <w:tcPr>
            <w:cnfStyle w:val="000010000000" w:firstRow="0" w:lastRow="0" w:firstColumn="0" w:lastColumn="0" w:oddVBand="1" w:evenVBand="0" w:oddHBand="0" w:evenHBand="0" w:firstRowFirstColumn="0" w:firstRowLastColumn="0" w:lastRowFirstColumn="0" w:lastRowLastColumn="0"/>
            <w:tcW w:w="1134" w:type="dxa"/>
          </w:tcPr>
          <w:p w14:paraId="55317D99" w14:textId="77777777" w:rsidR="00CD74F1" w:rsidRDefault="00CD74F1" w:rsidP="004D3996">
            <w:pPr>
              <w:rPr>
                <w:sz w:val="22"/>
              </w:rPr>
            </w:pPr>
            <w:r>
              <w:rPr>
                <w:sz w:val="22"/>
              </w:rPr>
              <w:t>Class B</w:t>
            </w:r>
          </w:p>
        </w:tc>
      </w:tr>
      <w:tr w:rsidR="00CD74F1" w14:paraId="529D2F70" w14:textId="77777777" w:rsidTr="004D3996">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206" w:type="dxa"/>
          </w:tcPr>
          <w:p w14:paraId="79B2EF68" w14:textId="77777777" w:rsidR="00CD74F1" w:rsidRDefault="00CD74F1">
            <w:pPr>
              <w:jc w:val="center"/>
              <w:rPr>
                <w:sz w:val="22"/>
              </w:rPr>
            </w:pPr>
            <w:r>
              <w:rPr>
                <w:sz w:val="22"/>
              </w:rPr>
              <w:t>dBA</w:t>
            </w:r>
          </w:p>
        </w:tc>
        <w:tc>
          <w:tcPr>
            <w:tcW w:w="1206" w:type="dxa"/>
          </w:tcPr>
          <w:p w14:paraId="60976F5A" w14:textId="77777777" w:rsidR="00CD74F1" w:rsidRDefault="00CD74F1">
            <w:pPr>
              <w:jc w:val="center"/>
              <w:cnfStyle w:val="000000100000" w:firstRow="0" w:lastRow="0" w:firstColumn="0" w:lastColumn="0" w:oddVBand="0" w:evenVBand="0" w:oddHBand="1" w:evenHBand="0" w:firstRowFirstColumn="0" w:firstRowLastColumn="0" w:lastRowFirstColumn="0" w:lastRowLastColumn="0"/>
              <w:rPr>
                <w:sz w:val="22"/>
              </w:rPr>
            </w:pPr>
            <w:r>
              <w:rPr>
                <w:sz w:val="22"/>
              </w:rPr>
              <w:t>55</w:t>
            </w:r>
          </w:p>
        </w:tc>
        <w:tc>
          <w:tcPr>
            <w:cnfStyle w:val="000010000000" w:firstRow="0" w:lastRow="0" w:firstColumn="0" w:lastColumn="0" w:oddVBand="1" w:evenVBand="0" w:oddHBand="0" w:evenHBand="0" w:firstRowFirstColumn="0" w:firstRowLastColumn="0" w:lastRowFirstColumn="0" w:lastRowLastColumn="0"/>
            <w:tcW w:w="1134" w:type="dxa"/>
          </w:tcPr>
          <w:p w14:paraId="2C97B23A" w14:textId="77777777" w:rsidR="00CD74F1" w:rsidRDefault="00CD74F1">
            <w:pPr>
              <w:jc w:val="center"/>
              <w:rPr>
                <w:sz w:val="22"/>
              </w:rPr>
            </w:pPr>
            <w:r>
              <w:rPr>
                <w:sz w:val="22"/>
              </w:rPr>
              <w:t>55</w:t>
            </w:r>
          </w:p>
        </w:tc>
      </w:tr>
    </w:tbl>
    <w:p w14:paraId="7331C9C1" w14:textId="77777777" w:rsidR="00CD74F1" w:rsidRDefault="00CD74F1">
      <w:pPr>
        <w:autoSpaceDE w:val="0"/>
        <w:autoSpaceDN w:val="0"/>
        <w:adjustRightInd w:val="0"/>
        <w:ind w:left="1440" w:hanging="720"/>
        <w:jc w:val="both"/>
        <w:rPr>
          <w:color w:val="000000"/>
          <w:sz w:val="23"/>
          <w:szCs w:val="23"/>
        </w:rPr>
      </w:pPr>
    </w:p>
    <w:p w14:paraId="5815EACC" w14:textId="77777777" w:rsidR="00CD74F1" w:rsidRDefault="00CD74F1">
      <w:pPr>
        <w:autoSpaceDE w:val="0"/>
        <w:autoSpaceDN w:val="0"/>
        <w:adjustRightInd w:val="0"/>
        <w:ind w:left="1440" w:hanging="720"/>
        <w:jc w:val="both"/>
        <w:rPr>
          <w:color w:val="000000"/>
          <w:sz w:val="23"/>
          <w:szCs w:val="23"/>
        </w:rPr>
      </w:pPr>
      <w:r>
        <w:rPr>
          <w:color w:val="000000"/>
          <w:sz w:val="23"/>
          <w:szCs w:val="23"/>
        </w:rPr>
        <w:t>B.</w:t>
      </w:r>
      <w:r>
        <w:rPr>
          <w:color w:val="000000"/>
          <w:sz w:val="23"/>
          <w:szCs w:val="23"/>
        </w:rPr>
        <w:tab/>
        <w:t>Any motorized vehicle used for parking lot sweeping or cleaning or trash removal service in a parking lot shall be prominently marked with the company’s name and telephone number.</w:t>
      </w:r>
    </w:p>
    <w:p w14:paraId="5BDD6D59" w14:textId="77777777" w:rsidR="00CD74F1" w:rsidRDefault="00CD74F1">
      <w:pPr>
        <w:autoSpaceDE w:val="0"/>
        <w:autoSpaceDN w:val="0"/>
        <w:adjustRightInd w:val="0"/>
        <w:ind w:left="1440" w:hanging="720"/>
        <w:jc w:val="both"/>
        <w:rPr>
          <w:color w:val="000000"/>
          <w:sz w:val="23"/>
          <w:szCs w:val="23"/>
        </w:rPr>
      </w:pPr>
    </w:p>
    <w:p w14:paraId="58B8D5FC" w14:textId="77777777" w:rsidR="00CD74F1" w:rsidRDefault="00CD74F1">
      <w:pPr>
        <w:autoSpaceDE w:val="0"/>
        <w:autoSpaceDN w:val="0"/>
        <w:adjustRightInd w:val="0"/>
        <w:jc w:val="both"/>
        <w:rPr>
          <w:color w:val="000000"/>
          <w:sz w:val="20"/>
          <w:szCs w:val="20"/>
        </w:rPr>
      </w:pPr>
      <w:r>
        <w:rPr>
          <w:color w:val="000000"/>
          <w:sz w:val="23"/>
          <w:szCs w:val="23"/>
        </w:rPr>
        <w:t>[</w:t>
      </w:r>
      <w:r>
        <w:rPr>
          <w:color w:val="000000"/>
          <w:sz w:val="20"/>
          <w:szCs w:val="20"/>
        </w:rPr>
        <w:t>History: Effective 9-11-88, amended 8-03-09</w:t>
      </w:r>
      <w:r w:rsidR="00361455">
        <w:rPr>
          <w:color w:val="000000"/>
          <w:sz w:val="20"/>
          <w:szCs w:val="20"/>
        </w:rPr>
        <w:t>, renum</w:t>
      </w:r>
      <w:r w:rsidR="00EF6907">
        <w:rPr>
          <w:color w:val="000000"/>
          <w:sz w:val="20"/>
          <w:szCs w:val="20"/>
        </w:rPr>
        <w:t>bered 7-13-15</w:t>
      </w:r>
      <w:r>
        <w:rPr>
          <w:color w:val="000000"/>
          <w:sz w:val="20"/>
          <w:szCs w:val="20"/>
        </w:rPr>
        <w:t>]</w:t>
      </w:r>
    </w:p>
    <w:p w14:paraId="45F5F88B" w14:textId="77777777" w:rsidR="00361455" w:rsidRDefault="00361455">
      <w:pPr>
        <w:autoSpaceDE w:val="0"/>
        <w:autoSpaceDN w:val="0"/>
        <w:adjustRightInd w:val="0"/>
        <w:jc w:val="both"/>
        <w:rPr>
          <w:b/>
          <w:bCs/>
          <w:color w:val="000000"/>
          <w:sz w:val="23"/>
          <w:szCs w:val="23"/>
        </w:rPr>
      </w:pPr>
    </w:p>
    <w:p w14:paraId="084CB7BA" w14:textId="77777777" w:rsidR="00CD74F1" w:rsidRDefault="00CD74F1">
      <w:pPr>
        <w:autoSpaceDE w:val="0"/>
        <w:autoSpaceDN w:val="0"/>
        <w:adjustRightInd w:val="0"/>
        <w:jc w:val="both"/>
        <w:rPr>
          <w:color w:val="000000"/>
          <w:sz w:val="23"/>
          <w:szCs w:val="23"/>
        </w:rPr>
      </w:pPr>
      <w:r>
        <w:rPr>
          <w:b/>
          <w:bCs/>
          <w:color w:val="000000"/>
          <w:sz w:val="23"/>
          <w:szCs w:val="23"/>
        </w:rPr>
        <w:t>4.21</w:t>
      </w:r>
      <w:r w:rsidR="00EF6907">
        <w:rPr>
          <w:b/>
          <w:bCs/>
          <w:color w:val="000000"/>
          <w:sz w:val="23"/>
          <w:szCs w:val="23"/>
        </w:rPr>
        <w:t>7</w:t>
      </w:r>
      <w:r>
        <w:rPr>
          <w:b/>
          <w:bCs/>
          <w:color w:val="000000"/>
          <w:sz w:val="23"/>
          <w:szCs w:val="23"/>
        </w:rPr>
        <w:tab/>
        <w:t xml:space="preserve">Public Address Systems  </w:t>
      </w:r>
    </w:p>
    <w:p w14:paraId="02311C23" w14:textId="77777777" w:rsidR="00CD74F1" w:rsidRDefault="00CD74F1">
      <w:pPr>
        <w:autoSpaceDE w:val="0"/>
        <w:autoSpaceDN w:val="0"/>
        <w:adjustRightInd w:val="0"/>
        <w:jc w:val="both"/>
        <w:rPr>
          <w:color w:val="000000"/>
          <w:sz w:val="23"/>
          <w:szCs w:val="23"/>
        </w:rPr>
      </w:pPr>
    </w:p>
    <w:p w14:paraId="31111BB8" w14:textId="77777777" w:rsidR="00CD74F1" w:rsidRDefault="00CD74F1">
      <w:pPr>
        <w:autoSpaceDE w:val="0"/>
        <w:autoSpaceDN w:val="0"/>
        <w:adjustRightInd w:val="0"/>
        <w:jc w:val="both"/>
        <w:rPr>
          <w:strike/>
          <w:color w:val="000000"/>
          <w:sz w:val="23"/>
          <w:szCs w:val="23"/>
        </w:rPr>
      </w:pPr>
      <w:r>
        <w:rPr>
          <w:color w:val="000000"/>
          <w:sz w:val="23"/>
          <w:szCs w:val="23"/>
        </w:rPr>
        <w:t xml:space="preserve">No person shall operate or permit the operation of any public address system which emits sound in dBA measured at the receiving property that exceeds the following:  </w:t>
      </w:r>
      <w:r>
        <w:rPr>
          <w:strike/>
          <w:color w:val="000000"/>
          <w:sz w:val="23"/>
          <w:szCs w:val="23"/>
        </w:rPr>
        <w:t xml:space="preserve"> </w:t>
      </w:r>
    </w:p>
    <w:p w14:paraId="786133BD" w14:textId="77777777" w:rsidR="00CD74F1" w:rsidRDefault="00CD74F1">
      <w:pPr>
        <w:autoSpaceDE w:val="0"/>
        <w:autoSpaceDN w:val="0"/>
        <w:adjustRightInd w:val="0"/>
        <w:jc w:val="both"/>
        <w:rPr>
          <w:strike/>
          <w:color w:val="000000"/>
          <w:sz w:val="23"/>
          <w:szCs w:val="23"/>
        </w:rPr>
      </w:pPr>
    </w:p>
    <w:p w14:paraId="440ADEF5" w14:textId="77777777" w:rsidR="00CD74F1" w:rsidRDefault="00CD74F1">
      <w:pPr>
        <w:autoSpaceDE w:val="0"/>
        <w:autoSpaceDN w:val="0"/>
        <w:adjustRightInd w:val="0"/>
        <w:ind w:left="1440" w:hanging="720"/>
        <w:jc w:val="center"/>
        <w:rPr>
          <w:color w:val="000000"/>
          <w:sz w:val="23"/>
          <w:szCs w:val="23"/>
        </w:rPr>
      </w:pPr>
      <w:r>
        <w:rPr>
          <w:color w:val="000000"/>
          <w:sz w:val="23"/>
          <w:szCs w:val="23"/>
        </w:rPr>
        <w:t>DAYTIME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06CEF861"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70183C3C"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6CCBC4D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604ADCB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33035C3C"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22F64343"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5C7F368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175BED6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3CAF54C5"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2D53E6EE"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18E28C32"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4D1B526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2C34A62A"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tcW w:w="1631" w:type="dxa"/>
          </w:tcPr>
          <w:p w14:paraId="7AD758F2"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327C24E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631" w:type="dxa"/>
          </w:tcPr>
          <w:p w14:paraId="5FA004B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r>
    </w:tbl>
    <w:p w14:paraId="46292338" w14:textId="77777777" w:rsidR="00CD74F1" w:rsidRDefault="00CD74F1">
      <w:pPr>
        <w:autoSpaceDE w:val="0"/>
        <w:autoSpaceDN w:val="0"/>
        <w:adjustRightInd w:val="0"/>
        <w:ind w:left="1440" w:hanging="720"/>
        <w:jc w:val="both"/>
        <w:rPr>
          <w:color w:val="000000"/>
          <w:sz w:val="23"/>
          <w:szCs w:val="23"/>
        </w:rPr>
      </w:pPr>
    </w:p>
    <w:p w14:paraId="3338F901" w14:textId="77777777" w:rsidR="00CD74F1" w:rsidRDefault="00CD74F1">
      <w:pPr>
        <w:autoSpaceDE w:val="0"/>
        <w:autoSpaceDN w:val="0"/>
        <w:adjustRightInd w:val="0"/>
        <w:ind w:left="1440" w:hanging="720"/>
        <w:jc w:val="center"/>
        <w:rPr>
          <w:color w:val="000000"/>
          <w:sz w:val="23"/>
          <w:szCs w:val="23"/>
        </w:rPr>
      </w:pPr>
      <w:r>
        <w:rPr>
          <w:color w:val="000000"/>
          <w:sz w:val="23"/>
          <w:szCs w:val="23"/>
        </w:rPr>
        <w:t>NIGHTIME HOURS</w:t>
      </w:r>
    </w:p>
    <w:tbl>
      <w:tblPr>
        <w:tblStyle w:val="PlainTable1"/>
        <w:tblW w:w="7175" w:type="dxa"/>
        <w:jc w:val="center"/>
        <w:tblLook w:val="01E0" w:firstRow="1" w:lastRow="1" w:firstColumn="1" w:lastColumn="1" w:noHBand="0" w:noVBand="0"/>
      </w:tblPr>
      <w:tblGrid>
        <w:gridCol w:w="664"/>
        <w:gridCol w:w="1627"/>
        <w:gridCol w:w="1628"/>
        <w:gridCol w:w="1628"/>
        <w:gridCol w:w="1628"/>
      </w:tblGrid>
      <w:tr w:rsidR="00CD74F1" w:rsidRPr="00595946" w14:paraId="66F2F395"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2BB57727"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631" w:type="dxa"/>
          </w:tcPr>
          <w:p w14:paraId="6BA8DA3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p w14:paraId="47C7B7D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tcW w:w="1631" w:type="dxa"/>
          </w:tcPr>
          <w:p w14:paraId="53E54AF6"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p w14:paraId="1E79A99E"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Land</w:t>
            </w:r>
          </w:p>
        </w:tc>
        <w:tc>
          <w:tcPr>
            <w:cnfStyle w:val="000010000000" w:firstRow="0" w:lastRow="0" w:firstColumn="0" w:lastColumn="0" w:oddVBand="1" w:evenVBand="0" w:oddHBand="0" w:evenHBand="0" w:firstRowFirstColumn="0" w:firstRowLastColumn="0" w:lastRowFirstColumn="0" w:lastRowLastColumn="0"/>
            <w:tcW w:w="1631" w:type="dxa"/>
          </w:tcPr>
          <w:p w14:paraId="3C6CDB9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p w14:paraId="37318E8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c>
          <w:tcPr>
            <w:cnfStyle w:val="000100000000" w:firstRow="0" w:lastRow="0" w:firstColumn="0" w:lastColumn="1" w:oddVBand="0" w:evenVBand="0" w:oddHBand="0" w:evenHBand="0" w:firstRowFirstColumn="0" w:firstRowLastColumn="0" w:lastRowFirstColumn="0" w:lastRowLastColumn="0"/>
            <w:tcW w:w="1631" w:type="dxa"/>
          </w:tcPr>
          <w:p w14:paraId="03363E0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p w14:paraId="52F6F3C7"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Land</w:t>
            </w:r>
          </w:p>
        </w:tc>
      </w:tr>
      <w:tr w:rsidR="00CD74F1" w:rsidRPr="00595946" w14:paraId="3CE123C5"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1" w:type="dxa"/>
          </w:tcPr>
          <w:p w14:paraId="11778741"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631" w:type="dxa"/>
          </w:tcPr>
          <w:p w14:paraId="318C8036"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tcW w:w="1631" w:type="dxa"/>
          </w:tcPr>
          <w:p w14:paraId="761F68E9"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60</w:t>
            </w:r>
          </w:p>
        </w:tc>
        <w:tc>
          <w:tcPr>
            <w:cnfStyle w:val="000010000000" w:firstRow="0" w:lastRow="0" w:firstColumn="0" w:lastColumn="0" w:oddVBand="1" w:evenVBand="0" w:oddHBand="0" w:evenHBand="0" w:firstRowFirstColumn="0" w:firstRowLastColumn="0" w:lastRowFirstColumn="0" w:lastRowLastColumn="0"/>
            <w:tcW w:w="1631" w:type="dxa"/>
          </w:tcPr>
          <w:p w14:paraId="2E08B5E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c>
          <w:tcPr>
            <w:cnfStyle w:val="000100000000" w:firstRow="0" w:lastRow="0" w:firstColumn="0" w:lastColumn="1" w:oddVBand="0" w:evenVBand="0" w:oddHBand="0" w:evenHBand="0" w:firstRowFirstColumn="0" w:firstRowLastColumn="0" w:lastRowFirstColumn="0" w:lastRowLastColumn="0"/>
            <w:tcW w:w="1631" w:type="dxa"/>
          </w:tcPr>
          <w:p w14:paraId="1F37DB34"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60</w:t>
            </w:r>
          </w:p>
        </w:tc>
      </w:tr>
    </w:tbl>
    <w:p w14:paraId="24261A27" w14:textId="77777777" w:rsidR="00CD74F1" w:rsidRDefault="00CD74F1">
      <w:pPr>
        <w:pStyle w:val="Heading3"/>
        <w:rPr>
          <w:b/>
          <w:bCs/>
          <w:color w:val="000000"/>
          <w:sz w:val="23"/>
          <w:szCs w:val="23"/>
        </w:rPr>
      </w:pPr>
    </w:p>
    <w:p w14:paraId="64C61EFC" w14:textId="77777777" w:rsidR="00CD74F1" w:rsidRDefault="00CD74F1">
      <w:pPr>
        <w:autoSpaceDE w:val="0"/>
        <w:autoSpaceDN w:val="0"/>
        <w:adjustRightInd w:val="0"/>
        <w:jc w:val="both"/>
        <w:rPr>
          <w:color w:val="000000"/>
          <w:sz w:val="20"/>
          <w:szCs w:val="20"/>
        </w:rPr>
      </w:pPr>
      <w:r>
        <w:rPr>
          <w:color w:val="000000"/>
          <w:sz w:val="23"/>
          <w:szCs w:val="23"/>
        </w:rPr>
        <w:t>[</w:t>
      </w:r>
      <w:r>
        <w:rPr>
          <w:color w:val="000000"/>
          <w:sz w:val="20"/>
          <w:szCs w:val="20"/>
        </w:rPr>
        <w:t>History: New Section Number and amended 8-9-10</w:t>
      </w:r>
      <w:r w:rsidR="00EF6907">
        <w:rPr>
          <w:color w:val="000000"/>
          <w:sz w:val="20"/>
          <w:szCs w:val="20"/>
        </w:rPr>
        <w:t>, renumbered 7-13-15</w:t>
      </w:r>
      <w:r>
        <w:rPr>
          <w:color w:val="000000"/>
          <w:sz w:val="20"/>
          <w:szCs w:val="20"/>
        </w:rPr>
        <w:t>]</w:t>
      </w:r>
    </w:p>
    <w:p w14:paraId="1F9F9B11" w14:textId="77777777" w:rsidR="00BA0269" w:rsidRDefault="00BA0269">
      <w:pPr>
        <w:autoSpaceDE w:val="0"/>
        <w:autoSpaceDN w:val="0"/>
        <w:adjustRightInd w:val="0"/>
        <w:jc w:val="both"/>
        <w:rPr>
          <w:color w:val="000000"/>
          <w:sz w:val="20"/>
          <w:szCs w:val="20"/>
        </w:rPr>
      </w:pPr>
    </w:p>
    <w:p w14:paraId="490C95C5" w14:textId="77777777" w:rsidR="00BA0269" w:rsidRPr="00BA0269" w:rsidRDefault="00BA0269" w:rsidP="00BA0269">
      <w:pPr>
        <w:autoSpaceDE w:val="0"/>
        <w:autoSpaceDN w:val="0"/>
        <w:adjustRightInd w:val="0"/>
        <w:jc w:val="both"/>
        <w:rPr>
          <w:color w:val="000000"/>
          <w:sz w:val="23"/>
          <w:szCs w:val="23"/>
        </w:rPr>
      </w:pPr>
    </w:p>
    <w:p w14:paraId="02DA820F" w14:textId="77777777" w:rsidR="00CD74F1" w:rsidRPr="00BA0269" w:rsidRDefault="00CD74F1">
      <w:pPr>
        <w:pStyle w:val="Heading3"/>
        <w:jc w:val="left"/>
        <w:rPr>
          <w:b/>
          <w:bCs/>
          <w:color w:val="000000"/>
          <w:sz w:val="23"/>
          <w:szCs w:val="23"/>
        </w:rPr>
      </w:pPr>
    </w:p>
    <w:p w14:paraId="13BC249C" w14:textId="77777777" w:rsidR="00CD74F1" w:rsidRDefault="00CD74F1">
      <w:pPr>
        <w:pStyle w:val="Heading3"/>
        <w:rPr>
          <w:color w:val="000000"/>
          <w:sz w:val="23"/>
          <w:szCs w:val="23"/>
        </w:rPr>
      </w:pPr>
      <w:r w:rsidRPr="00BA0269">
        <w:rPr>
          <w:b/>
          <w:bCs/>
          <w:color w:val="000000"/>
          <w:sz w:val="23"/>
          <w:szCs w:val="23"/>
        </w:rPr>
        <w:br w:type="page"/>
      </w:r>
      <w:r>
        <w:rPr>
          <w:b/>
          <w:bCs/>
          <w:color w:val="000000"/>
          <w:sz w:val="23"/>
          <w:szCs w:val="23"/>
        </w:rPr>
        <w:lastRenderedPageBreak/>
        <w:t>PART III</w:t>
      </w:r>
    </w:p>
    <w:p w14:paraId="33D54021" w14:textId="77777777" w:rsidR="00CD74F1" w:rsidRDefault="00CD74F1">
      <w:pPr>
        <w:autoSpaceDE w:val="0"/>
        <w:autoSpaceDN w:val="0"/>
        <w:adjustRightInd w:val="0"/>
        <w:jc w:val="center"/>
        <w:rPr>
          <w:color w:val="000000"/>
          <w:sz w:val="23"/>
          <w:szCs w:val="23"/>
        </w:rPr>
      </w:pPr>
      <w:r>
        <w:rPr>
          <w:b/>
          <w:bCs/>
          <w:color w:val="000000"/>
          <w:sz w:val="23"/>
          <w:szCs w:val="23"/>
        </w:rPr>
        <w:t>SOUND EMISSION STANDARDS AND LIMITATIONS</w:t>
      </w:r>
    </w:p>
    <w:p w14:paraId="1709F919" w14:textId="77777777" w:rsidR="00CD74F1" w:rsidRDefault="00CD74F1">
      <w:pPr>
        <w:autoSpaceDE w:val="0"/>
        <w:autoSpaceDN w:val="0"/>
        <w:adjustRightInd w:val="0"/>
        <w:jc w:val="center"/>
        <w:rPr>
          <w:b/>
          <w:bCs/>
          <w:color w:val="000000"/>
          <w:sz w:val="23"/>
          <w:szCs w:val="23"/>
        </w:rPr>
      </w:pPr>
      <w:r>
        <w:rPr>
          <w:b/>
          <w:bCs/>
          <w:color w:val="000000"/>
          <w:sz w:val="23"/>
          <w:szCs w:val="23"/>
        </w:rPr>
        <w:t>FOR MOTOR VEHICLES</w:t>
      </w:r>
    </w:p>
    <w:p w14:paraId="74A5F604" w14:textId="77777777" w:rsidR="00CD74F1" w:rsidRDefault="00CD74F1">
      <w:pPr>
        <w:autoSpaceDE w:val="0"/>
        <w:autoSpaceDN w:val="0"/>
        <w:adjustRightInd w:val="0"/>
        <w:jc w:val="center"/>
        <w:rPr>
          <w:b/>
          <w:bCs/>
          <w:color w:val="000000"/>
          <w:sz w:val="23"/>
          <w:szCs w:val="23"/>
        </w:rPr>
      </w:pPr>
    </w:p>
    <w:p w14:paraId="1DDBF1AA" w14:textId="77777777" w:rsidR="00CD74F1" w:rsidRDefault="00CD74F1">
      <w:pPr>
        <w:autoSpaceDE w:val="0"/>
        <w:autoSpaceDN w:val="0"/>
        <w:adjustRightInd w:val="0"/>
        <w:jc w:val="center"/>
        <w:rPr>
          <w:color w:val="000000"/>
          <w:sz w:val="23"/>
          <w:szCs w:val="23"/>
        </w:rPr>
      </w:pPr>
    </w:p>
    <w:p w14:paraId="19D2C420" w14:textId="77777777" w:rsidR="00CD74F1" w:rsidRDefault="00CD74F1">
      <w:pPr>
        <w:autoSpaceDE w:val="0"/>
        <w:autoSpaceDN w:val="0"/>
        <w:adjustRightInd w:val="0"/>
        <w:jc w:val="both"/>
        <w:rPr>
          <w:color w:val="000000"/>
          <w:sz w:val="23"/>
          <w:szCs w:val="23"/>
        </w:rPr>
      </w:pPr>
      <w:r>
        <w:rPr>
          <w:b/>
          <w:bCs/>
          <w:color w:val="000000"/>
          <w:sz w:val="23"/>
          <w:szCs w:val="23"/>
        </w:rPr>
        <w:t xml:space="preserve">4.301 </w:t>
      </w:r>
      <w:r>
        <w:rPr>
          <w:b/>
          <w:bCs/>
          <w:color w:val="000000"/>
          <w:sz w:val="23"/>
          <w:szCs w:val="23"/>
        </w:rPr>
        <w:tab/>
        <w:t xml:space="preserve">Equipment Standards Applicable to all Motor Vehicles </w:t>
      </w:r>
    </w:p>
    <w:p w14:paraId="45BAD066" w14:textId="77777777" w:rsidR="00CD74F1" w:rsidRDefault="00CD74F1">
      <w:pPr>
        <w:autoSpaceDE w:val="0"/>
        <w:autoSpaceDN w:val="0"/>
        <w:adjustRightInd w:val="0"/>
        <w:jc w:val="both"/>
        <w:rPr>
          <w:color w:val="000000"/>
          <w:sz w:val="23"/>
          <w:szCs w:val="23"/>
        </w:rPr>
      </w:pPr>
    </w:p>
    <w:p w14:paraId="2AD9AB8D"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Exhaust System (Exhaust manifold, mufflers, connecting piping and tailpipes) </w:t>
      </w:r>
    </w:p>
    <w:p w14:paraId="7B971989" w14:textId="77777777" w:rsidR="00CD74F1" w:rsidRDefault="00CD74F1">
      <w:pPr>
        <w:autoSpaceDE w:val="0"/>
        <w:autoSpaceDN w:val="0"/>
        <w:adjustRightInd w:val="0"/>
        <w:jc w:val="both"/>
        <w:rPr>
          <w:color w:val="000000"/>
          <w:sz w:val="23"/>
          <w:szCs w:val="23"/>
        </w:rPr>
      </w:pPr>
    </w:p>
    <w:p w14:paraId="6EBB8A63" w14:textId="77777777" w:rsidR="00CD74F1" w:rsidRDefault="00CD74F1">
      <w:pPr>
        <w:autoSpaceDE w:val="0"/>
        <w:autoSpaceDN w:val="0"/>
        <w:adjustRightInd w:val="0"/>
        <w:ind w:left="1440"/>
        <w:jc w:val="both"/>
        <w:rPr>
          <w:color w:val="000000"/>
          <w:sz w:val="23"/>
          <w:szCs w:val="23"/>
        </w:rPr>
      </w:pPr>
      <w:r>
        <w:rPr>
          <w:color w:val="000000"/>
          <w:sz w:val="23"/>
          <w:szCs w:val="23"/>
        </w:rPr>
        <w:t xml:space="preserve">No person shall operate or cause or allow the operation of a motor vehicle on a public right of way unless it is at all times equipped with an exhaust system or other sound dissipative device which is: </w:t>
      </w:r>
    </w:p>
    <w:p w14:paraId="2BB8EE47" w14:textId="77777777" w:rsidR="00CD74F1" w:rsidRDefault="00CD74F1">
      <w:pPr>
        <w:autoSpaceDE w:val="0"/>
        <w:autoSpaceDN w:val="0"/>
        <w:adjustRightInd w:val="0"/>
        <w:jc w:val="both"/>
        <w:rPr>
          <w:color w:val="000000"/>
          <w:sz w:val="23"/>
          <w:szCs w:val="23"/>
        </w:rPr>
      </w:pPr>
    </w:p>
    <w:p w14:paraId="7099EC70"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In constant operation and properly maintained; </w:t>
      </w:r>
    </w:p>
    <w:p w14:paraId="5C106BF0" w14:textId="77777777" w:rsidR="00CD74F1" w:rsidRDefault="00CD74F1">
      <w:pPr>
        <w:autoSpaceDE w:val="0"/>
        <w:autoSpaceDN w:val="0"/>
        <w:adjustRightInd w:val="0"/>
        <w:jc w:val="both"/>
        <w:rPr>
          <w:color w:val="000000"/>
          <w:sz w:val="23"/>
          <w:szCs w:val="23"/>
        </w:rPr>
      </w:pPr>
    </w:p>
    <w:p w14:paraId="7D09BBB6"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2. </w:t>
      </w:r>
      <w:r>
        <w:rPr>
          <w:color w:val="000000"/>
          <w:sz w:val="23"/>
          <w:szCs w:val="23"/>
        </w:rPr>
        <w:tab/>
        <w:t xml:space="preserve">Free from defects which affect sound reductions; </w:t>
      </w:r>
    </w:p>
    <w:p w14:paraId="79733A09" w14:textId="77777777" w:rsidR="00CD74F1" w:rsidRDefault="00CD74F1">
      <w:pPr>
        <w:autoSpaceDE w:val="0"/>
        <w:autoSpaceDN w:val="0"/>
        <w:adjustRightInd w:val="0"/>
        <w:jc w:val="both"/>
        <w:rPr>
          <w:color w:val="000000"/>
          <w:sz w:val="23"/>
          <w:szCs w:val="23"/>
        </w:rPr>
      </w:pPr>
    </w:p>
    <w:p w14:paraId="54867476"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3. </w:t>
      </w:r>
      <w:r>
        <w:rPr>
          <w:color w:val="000000"/>
          <w:sz w:val="23"/>
          <w:szCs w:val="23"/>
        </w:rPr>
        <w:tab/>
        <w:t xml:space="preserve">Not modified in a manner which will amplify or increase the noise of such vehicle above that emitted by the exhaust system originally installed by the manufacturer. </w:t>
      </w:r>
    </w:p>
    <w:p w14:paraId="452EC32F" w14:textId="77777777" w:rsidR="00CD74F1" w:rsidRDefault="00CD74F1">
      <w:pPr>
        <w:autoSpaceDE w:val="0"/>
        <w:autoSpaceDN w:val="0"/>
        <w:adjustRightInd w:val="0"/>
        <w:jc w:val="both"/>
        <w:rPr>
          <w:color w:val="000000"/>
          <w:sz w:val="23"/>
          <w:szCs w:val="23"/>
        </w:rPr>
      </w:pPr>
    </w:p>
    <w:p w14:paraId="2E02C6A1"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4. </w:t>
      </w:r>
      <w:r>
        <w:rPr>
          <w:color w:val="000000"/>
          <w:sz w:val="23"/>
          <w:szCs w:val="23"/>
        </w:rPr>
        <w:tab/>
        <w:t xml:space="preserve">Not equipped with any cutout, bypass or similar device. </w:t>
      </w:r>
    </w:p>
    <w:p w14:paraId="3B8ADF30" w14:textId="77777777" w:rsidR="00CD74F1" w:rsidRDefault="00CD74F1">
      <w:pPr>
        <w:autoSpaceDE w:val="0"/>
        <w:autoSpaceDN w:val="0"/>
        <w:adjustRightInd w:val="0"/>
        <w:jc w:val="both"/>
        <w:rPr>
          <w:color w:val="000000"/>
          <w:sz w:val="23"/>
          <w:szCs w:val="23"/>
        </w:rPr>
      </w:pPr>
    </w:p>
    <w:p w14:paraId="59A0FFF7"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Exhaust System - Sales </w:t>
      </w:r>
    </w:p>
    <w:p w14:paraId="1088842B" w14:textId="77777777" w:rsidR="00CD74F1" w:rsidRDefault="00CD74F1">
      <w:pPr>
        <w:autoSpaceDE w:val="0"/>
        <w:autoSpaceDN w:val="0"/>
        <w:adjustRightInd w:val="0"/>
        <w:jc w:val="both"/>
        <w:rPr>
          <w:color w:val="000000"/>
          <w:sz w:val="23"/>
          <w:szCs w:val="23"/>
        </w:rPr>
      </w:pPr>
    </w:p>
    <w:p w14:paraId="60432C80"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No person shall sell, offer for sale or install for use as a part of the equipment of a motor vehicle, any exhaust system or part thereof which when installed, will either permit the sound level emitted by a vehicle to be increased above that emitted by the vehicle as originally manufactured or permit a new type of sound, i.e. a musical sound, to be emitted. </w:t>
      </w:r>
    </w:p>
    <w:p w14:paraId="0C0F2443" w14:textId="77777777" w:rsidR="00CD74F1" w:rsidRDefault="00CD74F1">
      <w:pPr>
        <w:autoSpaceDE w:val="0"/>
        <w:autoSpaceDN w:val="0"/>
        <w:adjustRightInd w:val="0"/>
        <w:jc w:val="both"/>
        <w:rPr>
          <w:color w:val="000000"/>
          <w:sz w:val="23"/>
          <w:szCs w:val="23"/>
        </w:rPr>
      </w:pPr>
    </w:p>
    <w:p w14:paraId="3BEED82F" w14:textId="77777777" w:rsidR="00CD74F1" w:rsidRDefault="00CD74F1">
      <w:pPr>
        <w:autoSpaceDE w:val="0"/>
        <w:autoSpaceDN w:val="0"/>
        <w:adjustRightInd w:val="0"/>
        <w:ind w:left="2160" w:hanging="720"/>
        <w:jc w:val="both"/>
        <w:rPr>
          <w:color w:val="000000"/>
          <w:sz w:val="23"/>
          <w:szCs w:val="23"/>
        </w:rPr>
      </w:pPr>
      <w:r>
        <w:rPr>
          <w:color w:val="000000"/>
          <w:sz w:val="23"/>
          <w:szCs w:val="23"/>
        </w:rPr>
        <w:t>2.</w:t>
      </w:r>
      <w:r>
        <w:rPr>
          <w:color w:val="000000"/>
          <w:sz w:val="23"/>
          <w:szCs w:val="23"/>
        </w:rPr>
        <w:tab/>
        <w:t xml:space="preserve"> Any person holding a retail seller’s permit who sells or installs an exhaust system or part thereof, which is in violation of Board Rule 4.301B.1 or the rules adopted pursuant thereto, shall be required to install an exhaust system or part thereof which is in compliance with the noise pollution rules upon demand of the purchaser or registered owner of the vehicle concerned or to reimburse the purchaser or registered owner for the expense of replacement and installation of a exhaust system or part thereof which is in compliance at the election of such purchaser or registered owner. </w:t>
      </w:r>
    </w:p>
    <w:p w14:paraId="54E8659B" w14:textId="77777777" w:rsidR="00CD74F1" w:rsidRDefault="00CD74F1">
      <w:pPr>
        <w:autoSpaceDE w:val="0"/>
        <w:autoSpaceDN w:val="0"/>
        <w:adjustRightInd w:val="0"/>
        <w:ind w:left="1440"/>
        <w:jc w:val="center"/>
        <w:rPr>
          <w:color w:val="000000"/>
          <w:sz w:val="23"/>
          <w:szCs w:val="23"/>
        </w:rPr>
      </w:pPr>
    </w:p>
    <w:p w14:paraId="728EBFAD"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C. </w:t>
      </w:r>
      <w:r>
        <w:rPr>
          <w:color w:val="000000"/>
          <w:sz w:val="23"/>
          <w:szCs w:val="23"/>
        </w:rPr>
        <w:tab/>
        <w:t xml:space="preserve">Refrigeration Units </w:t>
      </w:r>
    </w:p>
    <w:p w14:paraId="695C3DEA" w14:textId="77777777" w:rsidR="00CD74F1" w:rsidRDefault="00CD74F1">
      <w:pPr>
        <w:autoSpaceDE w:val="0"/>
        <w:autoSpaceDN w:val="0"/>
        <w:adjustRightInd w:val="0"/>
        <w:jc w:val="both"/>
        <w:rPr>
          <w:color w:val="000000"/>
          <w:sz w:val="23"/>
          <w:szCs w:val="23"/>
        </w:rPr>
      </w:pPr>
    </w:p>
    <w:p w14:paraId="12C033C5" w14:textId="77777777" w:rsidR="00CD74F1" w:rsidRDefault="00CD74F1">
      <w:pPr>
        <w:autoSpaceDE w:val="0"/>
        <w:autoSpaceDN w:val="0"/>
        <w:adjustRightInd w:val="0"/>
        <w:ind w:left="1440"/>
        <w:jc w:val="both"/>
        <w:rPr>
          <w:color w:val="000000"/>
          <w:sz w:val="23"/>
          <w:szCs w:val="23"/>
        </w:rPr>
      </w:pPr>
      <w:r>
        <w:rPr>
          <w:color w:val="000000"/>
          <w:sz w:val="23"/>
          <w:szCs w:val="23"/>
        </w:rPr>
        <w:t xml:space="preserve">No person shall operate, cause or allow the operation of a refrigeration unit mounted on a vehicle to exceed 55 dBA during nighttime hours at the complainant’s property line in a Class A or Class B land. </w:t>
      </w:r>
    </w:p>
    <w:p w14:paraId="728EC669" w14:textId="77777777" w:rsidR="00CD74F1" w:rsidRDefault="00CD74F1">
      <w:pPr>
        <w:autoSpaceDE w:val="0"/>
        <w:autoSpaceDN w:val="0"/>
        <w:adjustRightInd w:val="0"/>
        <w:ind w:left="1440"/>
        <w:jc w:val="both"/>
        <w:rPr>
          <w:color w:val="000000"/>
          <w:sz w:val="23"/>
          <w:szCs w:val="23"/>
        </w:rPr>
      </w:pPr>
    </w:p>
    <w:p w14:paraId="6A5E8CAC" w14:textId="77777777" w:rsidR="00CD74F1" w:rsidRDefault="00CD74F1">
      <w:pPr>
        <w:autoSpaceDE w:val="0"/>
        <w:autoSpaceDN w:val="0"/>
        <w:adjustRightInd w:val="0"/>
        <w:jc w:val="both"/>
        <w:rPr>
          <w:color w:val="000000"/>
          <w:sz w:val="20"/>
          <w:szCs w:val="20"/>
        </w:rPr>
      </w:pPr>
      <w:r>
        <w:rPr>
          <w:color w:val="000000"/>
          <w:sz w:val="20"/>
          <w:szCs w:val="20"/>
        </w:rPr>
        <w:t>[History: Effective 7-01-86, amended 7-10-95, amended 8-03-09]</w:t>
      </w:r>
    </w:p>
    <w:p w14:paraId="48479D4B" w14:textId="77777777" w:rsidR="00CD74F1" w:rsidRDefault="00CD74F1">
      <w:pPr>
        <w:autoSpaceDE w:val="0"/>
        <w:autoSpaceDN w:val="0"/>
        <w:adjustRightInd w:val="0"/>
        <w:jc w:val="both"/>
        <w:rPr>
          <w:color w:val="000000"/>
          <w:sz w:val="23"/>
          <w:szCs w:val="23"/>
        </w:rPr>
      </w:pPr>
      <w:r>
        <w:rPr>
          <w:color w:val="000000"/>
          <w:sz w:val="23"/>
          <w:szCs w:val="23"/>
        </w:rPr>
        <w:t xml:space="preserve"> </w:t>
      </w:r>
    </w:p>
    <w:p w14:paraId="7E6A14EB" w14:textId="77777777" w:rsidR="00CD74F1" w:rsidRDefault="00CD74F1">
      <w:pPr>
        <w:autoSpaceDE w:val="0"/>
        <w:autoSpaceDN w:val="0"/>
        <w:adjustRightInd w:val="0"/>
        <w:jc w:val="both"/>
        <w:rPr>
          <w:color w:val="000000"/>
          <w:sz w:val="23"/>
          <w:szCs w:val="23"/>
        </w:rPr>
      </w:pPr>
      <w:r>
        <w:rPr>
          <w:b/>
          <w:bCs/>
          <w:color w:val="000000"/>
          <w:sz w:val="23"/>
          <w:szCs w:val="23"/>
        </w:rPr>
        <w:t xml:space="preserve">4.302 </w:t>
      </w:r>
      <w:r>
        <w:rPr>
          <w:b/>
          <w:bCs/>
          <w:color w:val="000000"/>
          <w:sz w:val="23"/>
          <w:szCs w:val="23"/>
        </w:rPr>
        <w:tab/>
        <w:t xml:space="preserve">Horns and Other Warning Devices </w:t>
      </w:r>
    </w:p>
    <w:p w14:paraId="46B170EF" w14:textId="77777777" w:rsidR="00CD74F1" w:rsidRDefault="00CD74F1">
      <w:pPr>
        <w:autoSpaceDE w:val="0"/>
        <w:autoSpaceDN w:val="0"/>
        <w:adjustRightInd w:val="0"/>
        <w:jc w:val="both"/>
        <w:rPr>
          <w:color w:val="000000"/>
          <w:sz w:val="23"/>
          <w:szCs w:val="23"/>
        </w:rPr>
      </w:pPr>
    </w:p>
    <w:p w14:paraId="20465A84" w14:textId="77777777" w:rsidR="00CD74F1" w:rsidRDefault="00CD74F1">
      <w:pPr>
        <w:autoSpaceDE w:val="0"/>
        <w:autoSpaceDN w:val="0"/>
        <w:adjustRightInd w:val="0"/>
        <w:ind w:left="1440" w:hanging="720"/>
        <w:jc w:val="both"/>
        <w:rPr>
          <w:color w:val="000000"/>
          <w:sz w:val="23"/>
          <w:szCs w:val="23"/>
        </w:rPr>
      </w:pPr>
      <w:r>
        <w:rPr>
          <w:color w:val="000000"/>
          <w:sz w:val="23"/>
          <w:szCs w:val="23"/>
        </w:rPr>
        <w:t>A.</w:t>
      </w:r>
      <w:r>
        <w:rPr>
          <w:color w:val="000000"/>
          <w:sz w:val="23"/>
          <w:szCs w:val="23"/>
        </w:rPr>
        <w:tab/>
        <w:t xml:space="preserve">No person shall sound any vehicle horn except when reasonably necessary to ensure safe operation of said vehicle. </w:t>
      </w:r>
    </w:p>
    <w:p w14:paraId="460B3DB0" w14:textId="77777777" w:rsidR="00CD74F1" w:rsidRDefault="00CD74F1">
      <w:pPr>
        <w:autoSpaceDE w:val="0"/>
        <w:autoSpaceDN w:val="0"/>
        <w:adjustRightInd w:val="0"/>
        <w:ind w:left="1440" w:hanging="720"/>
        <w:jc w:val="both"/>
        <w:rPr>
          <w:color w:val="000000"/>
          <w:sz w:val="23"/>
          <w:szCs w:val="23"/>
        </w:rPr>
      </w:pPr>
    </w:p>
    <w:p w14:paraId="384A6A92" w14:textId="77777777" w:rsidR="00CD74F1" w:rsidRDefault="00CD74F1">
      <w:pPr>
        <w:autoSpaceDE w:val="0"/>
        <w:autoSpaceDN w:val="0"/>
        <w:adjustRightInd w:val="0"/>
        <w:ind w:left="1440" w:hanging="720"/>
        <w:jc w:val="both"/>
        <w:rPr>
          <w:color w:val="000000"/>
          <w:sz w:val="18"/>
          <w:szCs w:val="18"/>
        </w:rPr>
      </w:pPr>
      <w:r>
        <w:rPr>
          <w:color w:val="000000"/>
          <w:sz w:val="23"/>
          <w:szCs w:val="23"/>
        </w:rPr>
        <w:lastRenderedPageBreak/>
        <w:t xml:space="preserve">B. </w:t>
      </w:r>
      <w:r>
        <w:rPr>
          <w:color w:val="000000"/>
          <w:sz w:val="23"/>
          <w:szCs w:val="23"/>
        </w:rPr>
        <w:tab/>
        <w:t xml:space="preserve">No person shall sound any horn on any motor vehicle for a continued period of time that exceeds fifteen (15) seconds. </w:t>
      </w:r>
      <w:r>
        <w:rPr>
          <w:color w:val="000000"/>
          <w:sz w:val="18"/>
          <w:szCs w:val="18"/>
        </w:rPr>
        <w:t xml:space="preserve">[History: Effective 7-01-86] </w:t>
      </w:r>
    </w:p>
    <w:p w14:paraId="19E73084" w14:textId="77777777" w:rsidR="00CD74F1" w:rsidRDefault="00CD74F1">
      <w:pPr>
        <w:autoSpaceDE w:val="0"/>
        <w:autoSpaceDN w:val="0"/>
        <w:adjustRightInd w:val="0"/>
        <w:ind w:left="1440" w:hanging="720"/>
        <w:jc w:val="both"/>
        <w:rPr>
          <w:color w:val="000000"/>
          <w:sz w:val="23"/>
          <w:szCs w:val="23"/>
        </w:rPr>
      </w:pPr>
    </w:p>
    <w:p w14:paraId="553D0ABF" w14:textId="77777777" w:rsidR="00CD74F1" w:rsidRDefault="00CD74F1" w:rsidP="00361455">
      <w:pPr>
        <w:tabs>
          <w:tab w:val="left" w:pos="7920"/>
        </w:tabs>
        <w:ind w:left="1440" w:hanging="720"/>
        <w:jc w:val="both"/>
        <w:rPr>
          <w:color w:val="000000"/>
          <w:sz w:val="23"/>
          <w:szCs w:val="23"/>
        </w:rPr>
      </w:pPr>
      <w:r>
        <w:rPr>
          <w:color w:val="000000"/>
          <w:sz w:val="23"/>
          <w:szCs w:val="23"/>
        </w:rPr>
        <w:t xml:space="preserve">C. </w:t>
      </w:r>
      <w:r>
        <w:rPr>
          <w:color w:val="000000"/>
          <w:sz w:val="23"/>
          <w:szCs w:val="23"/>
        </w:rPr>
        <w:tab/>
        <w:t>The Standards contained in Board Rule 4.302A and</w:t>
      </w:r>
      <w:r>
        <w:rPr>
          <w:i/>
          <w:color w:val="000000"/>
          <w:sz w:val="23"/>
          <w:szCs w:val="23"/>
        </w:rPr>
        <w:t xml:space="preserve"> </w:t>
      </w:r>
      <w:r>
        <w:rPr>
          <w:color w:val="000000"/>
          <w:sz w:val="23"/>
          <w:szCs w:val="23"/>
        </w:rPr>
        <w:t xml:space="preserve">Board Rule 4.302B shall not apply to warning devices such as horns, whistles and sirens; or to emergency equipment and vehicles, when responding to emergency calls or to tactical military vehicles, </w:t>
      </w:r>
      <w:r>
        <w:t xml:space="preserve">but not including vehicles such as staff cars and personnel carriers designed primarily for normal highway use. </w:t>
      </w:r>
      <w:r>
        <w:rPr>
          <w:color w:val="000000"/>
          <w:sz w:val="23"/>
          <w:szCs w:val="23"/>
        </w:rPr>
        <w:t xml:space="preserve"> </w:t>
      </w:r>
    </w:p>
    <w:p w14:paraId="21D23694" w14:textId="77777777" w:rsidR="00CD74F1" w:rsidRDefault="00CD74F1">
      <w:pPr>
        <w:autoSpaceDE w:val="0"/>
        <w:autoSpaceDN w:val="0"/>
        <w:adjustRightInd w:val="0"/>
        <w:jc w:val="both"/>
        <w:rPr>
          <w:color w:val="000000"/>
          <w:sz w:val="20"/>
          <w:szCs w:val="20"/>
        </w:rPr>
      </w:pPr>
      <w:r>
        <w:rPr>
          <w:color w:val="000000"/>
          <w:sz w:val="20"/>
          <w:szCs w:val="20"/>
        </w:rPr>
        <w:t xml:space="preserve">[History: revised 7-10-95, amended 8-03-09] </w:t>
      </w:r>
    </w:p>
    <w:p w14:paraId="1884828A" w14:textId="77777777" w:rsidR="00CD74F1" w:rsidRDefault="00CD74F1">
      <w:pPr>
        <w:autoSpaceDE w:val="0"/>
        <w:autoSpaceDN w:val="0"/>
        <w:adjustRightInd w:val="0"/>
        <w:jc w:val="both"/>
        <w:rPr>
          <w:b/>
          <w:bCs/>
          <w:color w:val="000000"/>
          <w:sz w:val="23"/>
          <w:szCs w:val="23"/>
        </w:rPr>
      </w:pPr>
    </w:p>
    <w:p w14:paraId="2E90B982" w14:textId="77777777" w:rsidR="00CD74F1" w:rsidRDefault="00CD74F1">
      <w:pPr>
        <w:autoSpaceDE w:val="0"/>
        <w:autoSpaceDN w:val="0"/>
        <w:adjustRightInd w:val="0"/>
        <w:jc w:val="both"/>
        <w:rPr>
          <w:color w:val="000000"/>
          <w:sz w:val="23"/>
          <w:szCs w:val="23"/>
        </w:rPr>
      </w:pPr>
      <w:r>
        <w:rPr>
          <w:b/>
          <w:bCs/>
          <w:color w:val="000000"/>
          <w:sz w:val="23"/>
          <w:szCs w:val="23"/>
        </w:rPr>
        <w:t xml:space="preserve">4.303 </w:t>
      </w:r>
      <w:r>
        <w:rPr>
          <w:b/>
          <w:bCs/>
          <w:color w:val="000000"/>
          <w:sz w:val="23"/>
          <w:szCs w:val="23"/>
        </w:rPr>
        <w:tab/>
        <w:t xml:space="preserve">Standards Applicable to Motorcycles and Motor Driven Cycles </w:t>
      </w:r>
    </w:p>
    <w:p w14:paraId="01296DBF" w14:textId="77777777" w:rsidR="00CD74F1" w:rsidRDefault="00CD74F1">
      <w:pPr>
        <w:autoSpaceDE w:val="0"/>
        <w:autoSpaceDN w:val="0"/>
        <w:adjustRightInd w:val="0"/>
        <w:jc w:val="both"/>
        <w:rPr>
          <w:color w:val="000000"/>
          <w:sz w:val="23"/>
          <w:szCs w:val="23"/>
        </w:rPr>
      </w:pPr>
    </w:p>
    <w:p w14:paraId="2D63F0BC"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No person shall operate or permit the off-highway operation of motorcycles or motor driven cycles during daytime hours that emit a sound level in dBA at the complainant’s property line that exceeds the following:</w:t>
      </w:r>
    </w:p>
    <w:p w14:paraId="6E17268D" w14:textId="77777777" w:rsidR="00361455" w:rsidRDefault="00361455">
      <w:pPr>
        <w:autoSpaceDE w:val="0"/>
        <w:autoSpaceDN w:val="0"/>
        <w:adjustRightInd w:val="0"/>
        <w:ind w:left="1440" w:hanging="720"/>
        <w:jc w:val="both"/>
        <w:rPr>
          <w:strike/>
          <w:color w:val="000000"/>
          <w:sz w:val="23"/>
          <w:szCs w:val="23"/>
        </w:rPr>
      </w:pPr>
    </w:p>
    <w:p w14:paraId="092ED4CB" w14:textId="77777777" w:rsidR="00CD74F1" w:rsidRDefault="00CD74F1">
      <w:pPr>
        <w:autoSpaceDE w:val="0"/>
        <w:autoSpaceDN w:val="0"/>
        <w:adjustRightInd w:val="0"/>
        <w:ind w:left="1440" w:hanging="720"/>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DAYTIME HOURS</w:t>
      </w:r>
    </w:p>
    <w:tbl>
      <w:tblPr>
        <w:tblStyle w:val="PlainTable1"/>
        <w:tblW w:w="6000" w:type="dxa"/>
        <w:jc w:val="center"/>
        <w:tblLook w:val="01E0" w:firstRow="1" w:lastRow="1" w:firstColumn="1" w:lastColumn="1" w:noHBand="0" w:noVBand="0"/>
      </w:tblPr>
      <w:tblGrid>
        <w:gridCol w:w="960"/>
        <w:gridCol w:w="1200"/>
        <w:gridCol w:w="1320"/>
        <w:gridCol w:w="1320"/>
        <w:gridCol w:w="1200"/>
      </w:tblGrid>
      <w:tr w:rsidR="00CD74F1" w:rsidRPr="00595946" w14:paraId="2C744483"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64A61848"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200" w:type="dxa"/>
          </w:tcPr>
          <w:p w14:paraId="52FE6642"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tc>
        <w:tc>
          <w:tcPr>
            <w:tcW w:w="1320" w:type="dxa"/>
          </w:tcPr>
          <w:p w14:paraId="04A5E598"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tc>
        <w:tc>
          <w:tcPr>
            <w:cnfStyle w:val="000010000000" w:firstRow="0" w:lastRow="0" w:firstColumn="0" w:lastColumn="0" w:oddVBand="1" w:evenVBand="0" w:oddHBand="0" w:evenHBand="0" w:firstRowFirstColumn="0" w:firstRowLastColumn="0" w:lastRowFirstColumn="0" w:lastRowLastColumn="0"/>
            <w:tcW w:w="1320" w:type="dxa"/>
          </w:tcPr>
          <w:p w14:paraId="6B65B61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tc>
        <w:tc>
          <w:tcPr>
            <w:cnfStyle w:val="000100000000" w:firstRow="0" w:lastRow="0" w:firstColumn="0" w:lastColumn="1" w:oddVBand="0" w:evenVBand="0" w:oddHBand="0" w:evenHBand="0" w:firstRowFirstColumn="0" w:firstRowLastColumn="0" w:lastRowFirstColumn="0" w:lastRowLastColumn="0"/>
            <w:tcW w:w="1200" w:type="dxa"/>
          </w:tcPr>
          <w:p w14:paraId="38082B5C"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tc>
      </w:tr>
      <w:tr w:rsidR="00CD74F1" w:rsidRPr="00595946" w14:paraId="3641756C"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0375122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200" w:type="dxa"/>
          </w:tcPr>
          <w:p w14:paraId="3D457333"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tcW w:w="1320" w:type="dxa"/>
          </w:tcPr>
          <w:p w14:paraId="2C6144FE"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65</w:t>
            </w:r>
          </w:p>
        </w:tc>
        <w:tc>
          <w:tcPr>
            <w:cnfStyle w:val="000010000000" w:firstRow="0" w:lastRow="0" w:firstColumn="0" w:lastColumn="0" w:oddVBand="1" w:evenVBand="0" w:oddHBand="0" w:evenHBand="0" w:firstRowFirstColumn="0" w:firstRowLastColumn="0" w:lastRowFirstColumn="0" w:lastRowLastColumn="0"/>
            <w:tcW w:w="1320" w:type="dxa"/>
          </w:tcPr>
          <w:p w14:paraId="2AA0997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c>
          <w:tcPr>
            <w:cnfStyle w:val="000100000000" w:firstRow="0" w:lastRow="0" w:firstColumn="0" w:lastColumn="1" w:oddVBand="0" w:evenVBand="0" w:oddHBand="0" w:evenHBand="0" w:firstRowFirstColumn="0" w:firstRowLastColumn="0" w:lastRowFirstColumn="0" w:lastRowLastColumn="0"/>
            <w:tcW w:w="1200" w:type="dxa"/>
          </w:tcPr>
          <w:p w14:paraId="6E2C583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75</w:t>
            </w:r>
          </w:p>
        </w:tc>
      </w:tr>
    </w:tbl>
    <w:p w14:paraId="08428DAC" w14:textId="77777777" w:rsidR="00CD74F1" w:rsidRDefault="00CD74F1">
      <w:pPr>
        <w:autoSpaceDE w:val="0"/>
        <w:autoSpaceDN w:val="0"/>
        <w:adjustRightInd w:val="0"/>
        <w:ind w:left="1440" w:hanging="720"/>
        <w:jc w:val="both"/>
        <w:rPr>
          <w:color w:val="000000"/>
          <w:sz w:val="23"/>
          <w:szCs w:val="23"/>
        </w:rPr>
      </w:pPr>
    </w:p>
    <w:p w14:paraId="7C41C65D" w14:textId="77777777" w:rsidR="00CD74F1" w:rsidRDefault="00CD74F1">
      <w:pPr>
        <w:autoSpaceDE w:val="0"/>
        <w:autoSpaceDN w:val="0"/>
        <w:adjustRightInd w:val="0"/>
        <w:ind w:left="1440" w:hanging="720"/>
        <w:jc w:val="both"/>
        <w:rPr>
          <w:strike/>
          <w:color w:val="000000"/>
          <w:sz w:val="23"/>
          <w:szCs w:val="23"/>
          <w:u w:val="single"/>
        </w:rPr>
      </w:pPr>
      <w:r>
        <w:rPr>
          <w:color w:val="000000"/>
          <w:sz w:val="23"/>
          <w:szCs w:val="23"/>
        </w:rPr>
        <w:t xml:space="preserve">B. </w:t>
      </w:r>
      <w:r>
        <w:rPr>
          <w:color w:val="000000"/>
          <w:sz w:val="23"/>
          <w:szCs w:val="23"/>
        </w:rPr>
        <w:tab/>
        <w:t>No person shall operate or permit the off-highway operation of motorcycles or motor driven cycles during nighttime hours that emit a sound level in dBA at the complainant’s property line that exceeds the following:</w:t>
      </w:r>
    </w:p>
    <w:p w14:paraId="0263D78C" w14:textId="77777777" w:rsidR="00CD74F1" w:rsidRDefault="00CD74F1">
      <w:pPr>
        <w:autoSpaceDE w:val="0"/>
        <w:autoSpaceDN w:val="0"/>
        <w:adjustRightInd w:val="0"/>
        <w:ind w:left="1440" w:hanging="720"/>
        <w:jc w:val="both"/>
        <w:rPr>
          <w:strike/>
          <w:color w:val="000000"/>
          <w:sz w:val="23"/>
          <w:szCs w:val="23"/>
        </w:rPr>
      </w:pPr>
    </w:p>
    <w:p w14:paraId="4B50CFC7" w14:textId="77777777" w:rsidR="00CD74F1" w:rsidRDefault="00CD74F1">
      <w:pPr>
        <w:autoSpaceDE w:val="0"/>
        <w:autoSpaceDN w:val="0"/>
        <w:adjustRightInd w:val="0"/>
        <w:ind w:left="1440" w:hanging="720"/>
        <w:jc w:val="both"/>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NIGHTTIME HOURS</w:t>
      </w:r>
    </w:p>
    <w:tbl>
      <w:tblPr>
        <w:tblStyle w:val="PlainTable1"/>
        <w:tblW w:w="6000" w:type="dxa"/>
        <w:jc w:val="center"/>
        <w:tblLook w:val="01E0" w:firstRow="1" w:lastRow="1" w:firstColumn="1" w:lastColumn="1" w:noHBand="0" w:noVBand="0"/>
      </w:tblPr>
      <w:tblGrid>
        <w:gridCol w:w="960"/>
        <w:gridCol w:w="1200"/>
        <w:gridCol w:w="1320"/>
        <w:gridCol w:w="1320"/>
        <w:gridCol w:w="1200"/>
      </w:tblGrid>
      <w:tr w:rsidR="00CD74F1" w:rsidRPr="00595946" w14:paraId="1E6E05B1" w14:textId="77777777" w:rsidTr="00D46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763FEECB" w14:textId="77777777" w:rsidR="00CD74F1" w:rsidRPr="00595946" w:rsidRDefault="00CD74F1" w:rsidP="00595946">
            <w:pPr>
              <w:autoSpaceDE w:val="0"/>
              <w:autoSpaceDN w:val="0"/>
              <w:adjustRightInd w:val="0"/>
              <w:jc w:val="center"/>
              <w:rPr>
                <w:color w:val="000000"/>
                <w:sz w:val="23"/>
                <w:szCs w:val="23"/>
              </w:rPr>
            </w:pPr>
          </w:p>
        </w:tc>
        <w:tc>
          <w:tcPr>
            <w:cnfStyle w:val="000010000000" w:firstRow="0" w:lastRow="0" w:firstColumn="0" w:lastColumn="0" w:oddVBand="1" w:evenVBand="0" w:oddHBand="0" w:evenHBand="0" w:firstRowFirstColumn="0" w:firstRowLastColumn="0" w:lastRowFirstColumn="0" w:lastRowLastColumn="0"/>
            <w:tcW w:w="1200" w:type="dxa"/>
          </w:tcPr>
          <w:p w14:paraId="0DB8C90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A</w:t>
            </w:r>
          </w:p>
        </w:tc>
        <w:tc>
          <w:tcPr>
            <w:tcW w:w="1320" w:type="dxa"/>
          </w:tcPr>
          <w:p w14:paraId="0503C42B" w14:textId="77777777" w:rsidR="00CD74F1" w:rsidRPr="00595946" w:rsidRDefault="00CD74F1" w:rsidP="0059594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Class B</w:t>
            </w:r>
          </w:p>
        </w:tc>
        <w:tc>
          <w:tcPr>
            <w:cnfStyle w:val="000010000000" w:firstRow="0" w:lastRow="0" w:firstColumn="0" w:lastColumn="0" w:oddVBand="1" w:evenVBand="0" w:oddHBand="0" w:evenHBand="0" w:firstRowFirstColumn="0" w:firstRowLastColumn="0" w:lastRowFirstColumn="0" w:lastRowLastColumn="0"/>
            <w:tcW w:w="1320" w:type="dxa"/>
          </w:tcPr>
          <w:p w14:paraId="7C895DD0"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C</w:t>
            </w:r>
          </w:p>
        </w:tc>
        <w:tc>
          <w:tcPr>
            <w:cnfStyle w:val="000100000000" w:firstRow="0" w:lastRow="0" w:firstColumn="0" w:lastColumn="1" w:oddVBand="0" w:evenVBand="0" w:oddHBand="0" w:evenHBand="0" w:firstRowFirstColumn="0" w:firstRowLastColumn="0" w:lastRowFirstColumn="0" w:lastRowLastColumn="0"/>
            <w:tcW w:w="1200" w:type="dxa"/>
          </w:tcPr>
          <w:p w14:paraId="3CE0FD9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Class D</w:t>
            </w:r>
          </w:p>
        </w:tc>
      </w:tr>
      <w:tr w:rsidR="00CD74F1" w:rsidRPr="00595946" w14:paraId="218782D8" w14:textId="77777777" w:rsidTr="00D46A9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0" w:type="dxa"/>
          </w:tcPr>
          <w:p w14:paraId="7DDD1DBB"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dBA</w:t>
            </w:r>
          </w:p>
        </w:tc>
        <w:tc>
          <w:tcPr>
            <w:cnfStyle w:val="000010000000" w:firstRow="0" w:lastRow="0" w:firstColumn="0" w:lastColumn="0" w:oddVBand="1" w:evenVBand="0" w:oddHBand="0" w:evenHBand="0" w:firstRowFirstColumn="0" w:firstRowLastColumn="0" w:lastRowFirstColumn="0" w:lastRowLastColumn="0"/>
            <w:tcW w:w="1200" w:type="dxa"/>
          </w:tcPr>
          <w:p w14:paraId="26CA853F"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55</w:t>
            </w:r>
          </w:p>
        </w:tc>
        <w:tc>
          <w:tcPr>
            <w:tcW w:w="1320" w:type="dxa"/>
          </w:tcPr>
          <w:p w14:paraId="42669488" w14:textId="77777777" w:rsidR="00CD74F1" w:rsidRPr="00595946" w:rsidRDefault="00CD74F1" w:rsidP="00595946">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sz w:val="23"/>
                <w:szCs w:val="23"/>
              </w:rPr>
            </w:pPr>
            <w:r w:rsidRPr="00595946">
              <w:rPr>
                <w:color w:val="000000"/>
                <w:sz w:val="23"/>
                <w:szCs w:val="23"/>
              </w:rPr>
              <w:t>55</w:t>
            </w:r>
          </w:p>
        </w:tc>
        <w:tc>
          <w:tcPr>
            <w:cnfStyle w:val="000010000000" w:firstRow="0" w:lastRow="0" w:firstColumn="0" w:lastColumn="0" w:oddVBand="1" w:evenVBand="0" w:oddHBand="0" w:evenHBand="0" w:firstRowFirstColumn="0" w:firstRowLastColumn="0" w:lastRowFirstColumn="0" w:lastRowLastColumn="0"/>
            <w:tcW w:w="1320" w:type="dxa"/>
          </w:tcPr>
          <w:p w14:paraId="745D0CA8"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c>
          <w:tcPr>
            <w:cnfStyle w:val="000100000000" w:firstRow="0" w:lastRow="0" w:firstColumn="0" w:lastColumn="1" w:oddVBand="0" w:evenVBand="0" w:oddHBand="0" w:evenHBand="0" w:firstRowFirstColumn="0" w:firstRowLastColumn="0" w:lastRowFirstColumn="0" w:lastRowLastColumn="0"/>
            <w:tcW w:w="1200" w:type="dxa"/>
          </w:tcPr>
          <w:p w14:paraId="30BB6E69" w14:textId="77777777" w:rsidR="00CD74F1" w:rsidRPr="00595946" w:rsidRDefault="00CD74F1" w:rsidP="00595946">
            <w:pPr>
              <w:autoSpaceDE w:val="0"/>
              <w:autoSpaceDN w:val="0"/>
              <w:adjustRightInd w:val="0"/>
              <w:jc w:val="center"/>
              <w:rPr>
                <w:color w:val="000000"/>
                <w:sz w:val="23"/>
                <w:szCs w:val="23"/>
              </w:rPr>
            </w:pPr>
            <w:r w:rsidRPr="00595946">
              <w:rPr>
                <w:color w:val="000000"/>
                <w:sz w:val="23"/>
                <w:szCs w:val="23"/>
              </w:rPr>
              <w:t>65</w:t>
            </w:r>
          </w:p>
        </w:tc>
      </w:tr>
    </w:tbl>
    <w:p w14:paraId="66B363FF" w14:textId="77777777" w:rsidR="00CD74F1" w:rsidRDefault="00CD74F1">
      <w:pPr>
        <w:autoSpaceDE w:val="0"/>
        <w:autoSpaceDN w:val="0"/>
        <w:adjustRightInd w:val="0"/>
        <w:ind w:left="1440" w:hanging="720"/>
        <w:jc w:val="both"/>
        <w:rPr>
          <w:color w:val="000000"/>
          <w:sz w:val="23"/>
          <w:szCs w:val="23"/>
        </w:rPr>
      </w:pPr>
    </w:p>
    <w:p w14:paraId="0B100B13"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7-01-86, revised 7-10-95, amended 8-03-09] </w:t>
      </w:r>
    </w:p>
    <w:p w14:paraId="01859ECA" w14:textId="77777777" w:rsidR="00CD74F1" w:rsidRDefault="00CD74F1">
      <w:pPr>
        <w:autoSpaceDE w:val="0"/>
        <w:autoSpaceDN w:val="0"/>
        <w:adjustRightInd w:val="0"/>
        <w:jc w:val="both"/>
        <w:rPr>
          <w:b/>
          <w:bCs/>
          <w:color w:val="000000"/>
          <w:sz w:val="23"/>
          <w:szCs w:val="23"/>
        </w:rPr>
      </w:pPr>
    </w:p>
    <w:p w14:paraId="7E295869" w14:textId="77777777" w:rsidR="00CD74F1" w:rsidRDefault="00CD74F1">
      <w:pPr>
        <w:autoSpaceDE w:val="0"/>
        <w:autoSpaceDN w:val="0"/>
        <w:adjustRightInd w:val="0"/>
        <w:jc w:val="both"/>
        <w:rPr>
          <w:color w:val="000000"/>
          <w:sz w:val="23"/>
          <w:szCs w:val="23"/>
        </w:rPr>
      </w:pPr>
      <w:r>
        <w:rPr>
          <w:b/>
          <w:bCs/>
          <w:color w:val="000000"/>
          <w:sz w:val="23"/>
          <w:szCs w:val="23"/>
        </w:rPr>
        <w:t>4.304</w:t>
      </w:r>
      <w:r>
        <w:rPr>
          <w:b/>
          <w:bCs/>
          <w:color w:val="000000"/>
          <w:sz w:val="23"/>
          <w:szCs w:val="23"/>
        </w:rPr>
        <w:tab/>
        <w:t xml:space="preserve">Exceptions </w:t>
      </w:r>
    </w:p>
    <w:p w14:paraId="1331BAB8" w14:textId="77777777" w:rsidR="00CD74F1" w:rsidRDefault="00CD74F1">
      <w:pPr>
        <w:autoSpaceDE w:val="0"/>
        <w:autoSpaceDN w:val="0"/>
        <w:adjustRightInd w:val="0"/>
        <w:jc w:val="both"/>
        <w:rPr>
          <w:color w:val="000000"/>
          <w:sz w:val="23"/>
          <w:szCs w:val="23"/>
        </w:rPr>
      </w:pPr>
    </w:p>
    <w:p w14:paraId="75D4EC8C" w14:textId="77777777" w:rsidR="00CD74F1" w:rsidRDefault="00CD74F1">
      <w:pPr>
        <w:autoSpaceDE w:val="0"/>
        <w:autoSpaceDN w:val="0"/>
        <w:adjustRightInd w:val="0"/>
        <w:ind w:left="1440" w:hanging="720"/>
        <w:jc w:val="both"/>
        <w:rPr>
          <w:color w:val="000000"/>
          <w:sz w:val="23"/>
          <w:szCs w:val="23"/>
          <w:u w:val="single"/>
        </w:rPr>
      </w:pPr>
      <w:r>
        <w:rPr>
          <w:color w:val="000000"/>
          <w:sz w:val="23"/>
          <w:szCs w:val="23"/>
        </w:rPr>
        <w:t xml:space="preserve">A. </w:t>
      </w:r>
      <w:r>
        <w:rPr>
          <w:color w:val="000000"/>
          <w:sz w:val="23"/>
          <w:szCs w:val="23"/>
        </w:rPr>
        <w:tab/>
        <w:t xml:space="preserve">The standards and limitations of Board Rule 4.301 through Board Rule 4.304 shall not apply to: </w:t>
      </w:r>
    </w:p>
    <w:p w14:paraId="0483B08C" w14:textId="77777777" w:rsidR="00CD74F1" w:rsidRDefault="00CD74F1">
      <w:pPr>
        <w:autoSpaceDE w:val="0"/>
        <w:autoSpaceDN w:val="0"/>
        <w:adjustRightInd w:val="0"/>
        <w:jc w:val="both"/>
        <w:rPr>
          <w:color w:val="000000"/>
          <w:sz w:val="23"/>
          <w:szCs w:val="23"/>
        </w:rPr>
      </w:pPr>
    </w:p>
    <w:p w14:paraId="4B189DBC"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any vehicle moved by human or animal power; </w:t>
      </w:r>
    </w:p>
    <w:p w14:paraId="0A681BF4" w14:textId="77777777" w:rsidR="00CD74F1" w:rsidRDefault="00CD74F1">
      <w:pPr>
        <w:autoSpaceDE w:val="0"/>
        <w:autoSpaceDN w:val="0"/>
        <w:adjustRightInd w:val="0"/>
        <w:ind w:left="2160" w:hanging="720"/>
        <w:jc w:val="both"/>
        <w:rPr>
          <w:color w:val="000000"/>
          <w:sz w:val="23"/>
          <w:szCs w:val="23"/>
        </w:rPr>
      </w:pPr>
    </w:p>
    <w:p w14:paraId="57050D45" w14:textId="77777777" w:rsidR="00CD74F1" w:rsidRDefault="00CD74F1">
      <w:pPr>
        <w:autoSpaceDE w:val="0"/>
        <w:autoSpaceDN w:val="0"/>
        <w:adjustRightInd w:val="0"/>
        <w:ind w:left="2160" w:hanging="720"/>
        <w:jc w:val="both"/>
        <w:rPr>
          <w:color w:val="000000"/>
          <w:sz w:val="23"/>
          <w:szCs w:val="23"/>
          <w:u w:val="single"/>
        </w:rPr>
      </w:pPr>
      <w:r>
        <w:rPr>
          <w:color w:val="000000"/>
          <w:sz w:val="23"/>
          <w:szCs w:val="23"/>
        </w:rPr>
        <w:t xml:space="preserve">2. </w:t>
      </w:r>
      <w:r>
        <w:rPr>
          <w:color w:val="000000"/>
          <w:sz w:val="23"/>
          <w:szCs w:val="23"/>
        </w:rPr>
        <w:tab/>
        <w:t>any vehicle used exclusively upon stationary rails or tracks; and</w:t>
      </w:r>
    </w:p>
    <w:p w14:paraId="77DB01A8" w14:textId="77777777" w:rsidR="00CD74F1" w:rsidRDefault="00CD74F1">
      <w:pPr>
        <w:autoSpaceDE w:val="0"/>
        <w:autoSpaceDN w:val="0"/>
        <w:adjustRightInd w:val="0"/>
        <w:ind w:left="2160" w:hanging="720"/>
        <w:jc w:val="both"/>
        <w:rPr>
          <w:color w:val="000000"/>
          <w:sz w:val="23"/>
          <w:szCs w:val="23"/>
        </w:rPr>
      </w:pPr>
    </w:p>
    <w:p w14:paraId="27DB71F5" w14:textId="77777777" w:rsidR="00CD74F1" w:rsidRDefault="00CD74F1">
      <w:pPr>
        <w:autoSpaceDE w:val="0"/>
        <w:autoSpaceDN w:val="0"/>
        <w:adjustRightInd w:val="0"/>
        <w:ind w:left="2160" w:hanging="720"/>
        <w:jc w:val="both"/>
        <w:rPr>
          <w:color w:val="000000"/>
          <w:sz w:val="23"/>
          <w:szCs w:val="23"/>
          <w:u w:val="single"/>
        </w:rPr>
      </w:pPr>
      <w:r>
        <w:rPr>
          <w:color w:val="000000"/>
          <w:sz w:val="23"/>
          <w:szCs w:val="23"/>
        </w:rPr>
        <w:t xml:space="preserve">3. </w:t>
      </w:r>
      <w:r>
        <w:rPr>
          <w:color w:val="000000"/>
          <w:sz w:val="23"/>
          <w:szCs w:val="23"/>
        </w:rPr>
        <w:tab/>
        <w:t>any vehicle while being used lawfully for racing competition of time racing events.</w:t>
      </w:r>
    </w:p>
    <w:p w14:paraId="28AF9B72" w14:textId="77777777" w:rsidR="00CD74F1" w:rsidRDefault="00CD74F1">
      <w:pPr>
        <w:autoSpaceDE w:val="0"/>
        <w:autoSpaceDN w:val="0"/>
        <w:adjustRightInd w:val="0"/>
        <w:ind w:left="2160" w:hanging="720"/>
        <w:jc w:val="both"/>
        <w:rPr>
          <w:color w:val="000000"/>
          <w:sz w:val="23"/>
          <w:szCs w:val="23"/>
        </w:rPr>
      </w:pPr>
    </w:p>
    <w:p w14:paraId="73EB3D47" w14:textId="77777777" w:rsidR="00CD74F1" w:rsidRDefault="00CD74F1">
      <w:pPr>
        <w:autoSpaceDE w:val="0"/>
        <w:autoSpaceDN w:val="0"/>
        <w:adjustRightInd w:val="0"/>
        <w:jc w:val="both"/>
        <w:rPr>
          <w:color w:val="000000"/>
          <w:sz w:val="23"/>
          <w:szCs w:val="23"/>
        </w:rPr>
      </w:pPr>
      <w:r>
        <w:rPr>
          <w:color w:val="000000"/>
          <w:sz w:val="23"/>
          <w:szCs w:val="23"/>
        </w:rPr>
        <w:tab/>
        <w:t>B.</w:t>
      </w:r>
      <w:r>
        <w:rPr>
          <w:color w:val="000000"/>
          <w:sz w:val="23"/>
          <w:szCs w:val="23"/>
        </w:rPr>
        <w:tab/>
        <w:t>The standards and limitations of Board Rule 4.301 shall not apply to:</w:t>
      </w:r>
    </w:p>
    <w:p w14:paraId="229AB6F8" w14:textId="77777777" w:rsidR="00CD74F1" w:rsidRDefault="00CD74F1">
      <w:pPr>
        <w:autoSpaceDE w:val="0"/>
        <w:autoSpaceDN w:val="0"/>
        <w:adjustRightInd w:val="0"/>
        <w:jc w:val="both"/>
        <w:rPr>
          <w:color w:val="000000"/>
          <w:sz w:val="23"/>
          <w:szCs w:val="23"/>
        </w:rPr>
      </w:pPr>
    </w:p>
    <w:p w14:paraId="246A0A68"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t xml:space="preserve">1.  </w:t>
      </w:r>
      <w:r>
        <w:rPr>
          <w:color w:val="000000"/>
          <w:sz w:val="23"/>
          <w:szCs w:val="23"/>
        </w:rPr>
        <w:tab/>
        <w:t>any farm tractor;</w:t>
      </w:r>
    </w:p>
    <w:p w14:paraId="131E081C" w14:textId="77777777" w:rsidR="00CD74F1" w:rsidRDefault="00CD74F1">
      <w:pPr>
        <w:autoSpaceDE w:val="0"/>
        <w:autoSpaceDN w:val="0"/>
        <w:adjustRightInd w:val="0"/>
        <w:jc w:val="both"/>
        <w:rPr>
          <w:color w:val="000000"/>
          <w:sz w:val="23"/>
          <w:szCs w:val="23"/>
        </w:rPr>
      </w:pPr>
    </w:p>
    <w:p w14:paraId="0229C2DD"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t xml:space="preserve">2.   </w:t>
      </w:r>
      <w:r>
        <w:rPr>
          <w:color w:val="000000"/>
          <w:sz w:val="23"/>
          <w:szCs w:val="23"/>
        </w:rPr>
        <w:tab/>
        <w:t xml:space="preserve"> any antique vehicle with original equipment only; and</w:t>
      </w:r>
    </w:p>
    <w:p w14:paraId="17253D9A" w14:textId="77777777" w:rsidR="00CD74F1" w:rsidRDefault="00CD74F1">
      <w:pPr>
        <w:autoSpaceDE w:val="0"/>
        <w:autoSpaceDN w:val="0"/>
        <w:adjustRightInd w:val="0"/>
        <w:jc w:val="both"/>
        <w:rPr>
          <w:color w:val="000000"/>
          <w:sz w:val="23"/>
          <w:szCs w:val="23"/>
        </w:rPr>
      </w:pPr>
    </w:p>
    <w:p w14:paraId="0AB901F6" w14:textId="77777777" w:rsidR="00CD74F1" w:rsidRDefault="00CD74F1">
      <w:pPr>
        <w:autoSpaceDE w:val="0"/>
        <w:autoSpaceDN w:val="0"/>
        <w:adjustRightInd w:val="0"/>
        <w:jc w:val="both"/>
        <w:rPr>
          <w:color w:val="000000"/>
          <w:sz w:val="23"/>
          <w:szCs w:val="23"/>
        </w:rPr>
      </w:pPr>
      <w:r>
        <w:rPr>
          <w:color w:val="000000"/>
          <w:sz w:val="23"/>
          <w:szCs w:val="23"/>
        </w:rPr>
        <w:tab/>
      </w:r>
      <w:r>
        <w:rPr>
          <w:color w:val="000000"/>
          <w:sz w:val="23"/>
          <w:szCs w:val="23"/>
        </w:rPr>
        <w:tab/>
        <w:t xml:space="preserve">3.  </w:t>
      </w:r>
      <w:r>
        <w:rPr>
          <w:color w:val="000000"/>
          <w:sz w:val="23"/>
          <w:szCs w:val="23"/>
        </w:rPr>
        <w:tab/>
        <w:t>any lawn care maintenance equipment.</w:t>
      </w:r>
    </w:p>
    <w:p w14:paraId="768CE9A5" w14:textId="77777777" w:rsidR="00D60767" w:rsidRDefault="00D60767">
      <w:pPr>
        <w:autoSpaceDE w:val="0"/>
        <w:autoSpaceDN w:val="0"/>
        <w:adjustRightInd w:val="0"/>
        <w:jc w:val="both"/>
        <w:rPr>
          <w:color w:val="000000"/>
          <w:sz w:val="20"/>
          <w:szCs w:val="20"/>
        </w:rPr>
      </w:pPr>
    </w:p>
    <w:p w14:paraId="16EC5063"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7-01-86, revised 7-10-95, amended 8-03-09] </w:t>
      </w:r>
    </w:p>
    <w:p w14:paraId="02D499BF" w14:textId="77777777" w:rsidR="00CD74F1" w:rsidRDefault="00CD74F1">
      <w:pPr>
        <w:pageBreakBefore/>
        <w:autoSpaceDE w:val="0"/>
        <w:autoSpaceDN w:val="0"/>
        <w:adjustRightInd w:val="0"/>
        <w:jc w:val="center"/>
        <w:rPr>
          <w:color w:val="000000"/>
          <w:sz w:val="23"/>
          <w:szCs w:val="23"/>
        </w:rPr>
      </w:pPr>
      <w:r>
        <w:rPr>
          <w:b/>
          <w:bCs/>
          <w:color w:val="000000"/>
          <w:sz w:val="23"/>
          <w:szCs w:val="23"/>
        </w:rPr>
        <w:lastRenderedPageBreak/>
        <w:t>PART IV</w:t>
      </w:r>
    </w:p>
    <w:p w14:paraId="311AD535" w14:textId="77777777" w:rsidR="00CD74F1" w:rsidRDefault="00CD74F1">
      <w:pPr>
        <w:autoSpaceDE w:val="0"/>
        <w:autoSpaceDN w:val="0"/>
        <w:adjustRightInd w:val="0"/>
        <w:jc w:val="center"/>
        <w:rPr>
          <w:color w:val="000000"/>
          <w:sz w:val="23"/>
          <w:szCs w:val="23"/>
        </w:rPr>
      </w:pPr>
      <w:r>
        <w:rPr>
          <w:b/>
          <w:bCs/>
          <w:color w:val="000000"/>
          <w:sz w:val="23"/>
          <w:szCs w:val="23"/>
        </w:rPr>
        <w:t>RULES AND REGULATIONS FOR THE CONTROL OF NOISE FROM</w:t>
      </w:r>
    </w:p>
    <w:p w14:paraId="6D721B29" w14:textId="77777777" w:rsidR="00CD74F1" w:rsidRDefault="00CD74F1">
      <w:pPr>
        <w:autoSpaceDE w:val="0"/>
        <w:autoSpaceDN w:val="0"/>
        <w:adjustRightInd w:val="0"/>
        <w:jc w:val="center"/>
        <w:rPr>
          <w:color w:val="000000"/>
          <w:sz w:val="23"/>
          <w:szCs w:val="23"/>
        </w:rPr>
      </w:pPr>
      <w:r>
        <w:rPr>
          <w:b/>
          <w:bCs/>
          <w:color w:val="000000"/>
          <w:sz w:val="23"/>
          <w:szCs w:val="23"/>
        </w:rPr>
        <w:t>MOTOR RACING FACILITIES</w:t>
      </w:r>
    </w:p>
    <w:p w14:paraId="4D88DA9F" w14:textId="77777777" w:rsidR="00CD74F1" w:rsidRDefault="00CD74F1">
      <w:pPr>
        <w:autoSpaceDE w:val="0"/>
        <w:autoSpaceDN w:val="0"/>
        <w:adjustRightInd w:val="0"/>
        <w:jc w:val="both"/>
        <w:rPr>
          <w:b/>
          <w:bCs/>
          <w:color w:val="000000"/>
          <w:sz w:val="23"/>
          <w:szCs w:val="23"/>
        </w:rPr>
      </w:pPr>
    </w:p>
    <w:p w14:paraId="1637E0CD" w14:textId="77777777" w:rsidR="00CD74F1" w:rsidRDefault="00CD74F1">
      <w:pPr>
        <w:autoSpaceDE w:val="0"/>
        <w:autoSpaceDN w:val="0"/>
        <w:adjustRightInd w:val="0"/>
        <w:jc w:val="both"/>
        <w:rPr>
          <w:color w:val="000000"/>
          <w:sz w:val="23"/>
          <w:szCs w:val="23"/>
        </w:rPr>
      </w:pPr>
      <w:r>
        <w:rPr>
          <w:b/>
          <w:bCs/>
          <w:color w:val="000000"/>
          <w:sz w:val="23"/>
          <w:szCs w:val="23"/>
        </w:rPr>
        <w:t xml:space="preserve">4.401 </w:t>
      </w:r>
      <w:r>
        <w:rPr>
          <w:b/>
          <w:bCs/>
          <w:color w:val="000000"/>
          <w:sz w:val="23"/>
          <w:szCs w:val="23"/>
        </w:rPr>
        <w:tab/>
        <w:t xml:space="preserve">General </w:t>
      </w:r>
    </w:p>
    <w:p w14:paraId="78B7E68B" w14:textId="77777777" w:rsidR="00CD74F1" w:rsidRDefault="00CD74F1">
      <w:pPr>
        <w:autoSpaceDE w:val="0"/>
        <w:autoSpaceDN w:val="0"/>
        <w:adjustRightInd w:val="0"/>
        <w:jc w:val="both"/>
        <w:rPr>
          <w:color w:val="000000"/>
          <w:sz w:val="23"/>
          <w:szCs w:val="23"/>
        </w:rPr>
      </w:pPr>
    </w:p>
    <w:p w14:paraId="42146D0A"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All motor vehicles operated at facilities for competitive events are exempt from complying with Parts II and III of this Rule. </w:t>
      </w:r>
    </w:p>
    <w:p w14:paraId="24A7ECEE" w14:textId="77777777" w:rsidR="00CD74F1" w:rsidRDefault="00CD74F1">
      <w:pPr>
        <w:autoSpaceDE w:val="0"/>
        <w:autoSpaceDN w:val="0"/>
        <w:adjustRightInd w:val="0"/>
        <w:ind w:left="1440" w:hanging="720"/>
        <w:jc w:val="both"/>
        <w:rPr>
          <w:color w:val="000000"/>
          <w:sz w:val="23"/>
          <w:szCs w:val="23"/>
        </w:rPr>
      </w:pPr>
    </w:p>
    <w:p w14:paraId="59392733"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The requirements and regulations of Part IV of this Rule shall apply equally to the following motor racing facilities: </w:t>
      </w:r>
    </w:p>
    <w:p w14:paraId="00A1A6F9" w14:textId="77777777" w:rsidR="00CD74F1" w:rsidRDefault="00CD74F1">
      <w:pPr>
        <w:autoSpaceDE w:val="0"/>
        <w:autoSpaceDN w:val="0"/>
        <w:adjustRightInd w:val="0"/>
        <w:ind w:left="1440" w:hanging="720"/>
        <w:jc w:val="both"/>
        <w:rPr>
          <w:color w:val="000000"/>
          <w:sz w:val="23"/>
          <w:szCs w:val="23"/>
        </w:rPr>
      </w:pPr>
    </w:p>
    <w:p w14:paraId="548F50F5"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1. </w:t>
      </w:r>
      <w:r>
        <w:rPr>
          <w:color w:val="000000"/>
          <w:sz w:val="23"/>
          <w:szCs w:val="23"/>
        </w:rPr>
        <w:tab/>
        <w:t xml:space="preserve">Drag Racing Facilities </w:t>
      </w:r>
    </w:p>
    <w:p w14:paraId="1921B12E" w14:textId="77777777" w:rsidR="00CD74F1" w:rsidRDefault="00CD74F1">
      <w:pPr>
        <w:autoSpaceDE w:val="0"/>
        <w:autoSpaceDN w:val="0"/>
        <w:adjustRightInd w:val="0"/>
        <w:ind w:left="2160" w:hanging="720"/>
        <w:jc w:val="both"/>
        <w:rPr>
          <w:color w:val="000000"/>
          <w:sz w:val="23"/>
          <w:szCs w:val="23"/>
        </w:rPr>
      </w:pPr>
    </w:p>
    <w:p w14:paraId="3C96FF6A"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2. </w:t>
      </w:r>
      <w:r>
        <w:rPr>
          <w:color w:val="000000"/>
          <w:sz w:val="23"/>
          <w:szCs w:val="23"/>
        </w:rPr>
        <w:tab/>
        <w:t xml:space="preserve">Oval Racing Facilities </w:t>
      </w:r>
    </w:p>
    <w:p w14:paraId="07D146D9" w14:textId="77777777" w:rsidR="00CD74F1" w:rsidRDefault="00CD74F1">
      <w:pPr>
        <w:autoSpaceDE w:val="0"/>
        <w:autoSpaceDN w:val="0"/>
        <w:adjustRightInd w:val="0"/>
        <w:ind w:left="2160" w:hanging="720"/>
        <w:jc w:val="both"/>
        <w:rPr>
          <w:color w:val="000000"/>
          <w:sz w:val="23"/>
          <w:szCs w:val="23"/>
        </w:rPr>
      </w:pPr>
    </w:p>
    <w:p w14:paraId="0297B54C"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3. </w:t>
      </w:r>
      <w:r>
        <w:rPr>
          <w:color w:val="000000"/>
          <w:sz w:val="23"/>
          <w:szCs w:val="23"/>
        </w:rPr>
        <w:tab/>
        <w:t xml:space="preserve">Sports Car Racing Facilities </w:t>
      </w:r>
    </w:p>
    <w:p w14:paraId="1112DC82" w14:textId="77777777" w:rsidR="00CD74F1" w:rsidRDefault="00CD74F1">
      <w:pPr>
        <w:autoSpaceDE w:val="0"/>
        <w:autoSpaceDN w:val="0"/>
        <w:adjustRightInd w:val="0"/>
        <w:ind w:left="2160" w:hanging="720"/>
        <w:jc w:val="both"/>
        <w:rPr>
          <w:color w:val="000000"/>
          <w:sz w:val="23"/>
          <w:szCs w:val="23"/>
        </w:rPr>
      </w:pPr>
    </w:p>
    <w:p w14:paraId="1BA22E0A"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4. </w:t>
      </w:r>
      <w:r>
        <w:rPr>
          <w:color w:val="000000"/>
          <w:sz w:val="23"/>
          <w:szCs w:val="23"/>
        </w:rPr>
        <w:tab/>
        <w:t xml:space="preserve">Motorcycle Racing Facilities </w:t>
      </w:r>
    </w:p>
    <w:p w14:paraId="37CCF2B3" w14:textId="77777777" w:rsidR="00CD74F1" w:rsidRDefault="00CD74F1">
      <w:pPr>
        <w:autoSpaceDE w:val="0"/>
        <w:autoSpaceDN w:val="0"/>
        <w:adjustRightInd w:val="0"/>
        <w:ind w:left="2160" w:hanging="720"/>
        <w:jc w:val="both"/>
        <w:rPr>
          <w:color w:val="000000"/>
          <w:sz w:val="23"/>
          <w:szCs w:val="23"/>
        </w:rPr>
      </w:pPr>
    </w:p>
    <w:p w14:paraId="4C87984A"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5. </w:t>
      </w:r>
      <w:r>
        <w:rPr>
          <w:color w:val="000000"/>
          <w:sz w:val="23"/>
          <w:szCs w:val="23"/>
        </w:rPr>
        <w:tab/>
        <w:t xml:space="preserve">Go-Kart Racing Facilities </w:t>
      </w:r>
    </w:p>
    <w:p w14:paraId="08EA31DE" w14:textId="77777777" w:rsidR="00CD74F1" w:rsidRDefault="00CD74F1">
      <w:pPr>
        <w:autoSpaceDE w:val="0"/>
        <w:autoSpaceDN w:val="0"/>
        <w:adjustRightInd w:val="0"/>
        <w:ind w:left="2160" w:hanging="720"/>
        <w:jc w:val="both"/>
        <w:rPr>
          <w:color w:val="000000"/>
          <w:sz w:val="23"/>
          <w:szCs w:val="23"/>
        </w:rPr>
      </w:pPr>
    </w:p>
    <w:p w14:paraId="1B87C31B" w14:textId="77777777" w:rsidR="00CD74F1" w:rsidRDefault="00CD74F1">
      <w:pPr>
        <w:autoSpaceDE w:val="0"/>
        <w:autoSpaceDN w:val="0"/>
        <w:adjustRightInd w:val="0"/>
        <w:ind w:left="2160" w:hanging="720"/>
        <w:jc w:val="both"/>
        <w:rPr>
          <w:color w:val="000000"/>
          <w:sz w:val="23"/>
          <w:szCs w:val="23"/>
        </w:rPr>
      </w:pPr>
      <w:r>
        <w:rPr>
          <w:color w:val="000000"/>
          <w:sz w:val="23"/>
          <w:szCs w:val="23"/>
        </w:rPr>
        <w:t xml:space="preserve">6. </w:t>
      </w:r>
      <w:r>
        <w:rPr>
          <w:color w:val="000000"/>
          <w:sz w:val="23"/>
          <w:szCs w:val="23"/>
        </w:rPr>
        <w:tab/>
        <w:t xml:space="preserve">Motor Powered Models Not Capable of Transporting an Operator </w:t>
      </w:r>
    </w:p>
    <w:p w14:paraId="425491CA" w14:textId="77777777" w:rsidR="00CD74F1" w:rsidRDefault="00CD74F1">
      <w:pPr>
        <w:autoSpaceDE w:val="0"/>
        <w:autoSpaceDN w:val="0"/>
        <w:adjustRightInd w:val="0"/>
        <w:jc w:val="both"/>
        <w:rPr>
          <w:color w:val="000000"/>
          <w:sz w:val="23"/>
          <w:szCs w:val="23"/>
        </w:rPr>
      </w:pPr>
    </w:p>
    <w:p w14:paraId="4169C7F3"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C. </w:t>
      </w:r>
      <w:r>
        <w:rPr>
          <w:color w:val="000000"/>
          <w:sz w:val="23"/>
          <w:szCs w:val="23"/>
        </w:rPr>
        <w:tab/>
        <w:t xml:space="preserve">Measurements for sound emissions from all motor racing facilities shall be made at the property line of the complainant. </w:t>
      </w:r>
    </w:p>
    <w:p w14:paraId="12289FC1" w14:textId="77777777" w:rsidR="00CD74F1" w:rsidRDefault="00CD74F1">
      <w:pPr>
        <w:autoSpaceDE w:val="0"/>
        <w:autoSpaceDN w:val="0"/>
        <w:adjustRightInd w:val="0"/>
        <w:ind w:left="1440" w:hanging="720"/>
        <w:jc w:val="both"/>
        <w:rPr>
          <w:color w:val="000000"/>
          <w:sz w:val="23"/>
          <w:szCs w:val="23"/>
        </w:rPr>
      </w:pPr>
    </w:p>
    <w:p w14:paraId="3B8566DC"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D. </w:t>
      </w:r>
      <w:r>
        <w:rPr>
          <w:color w:val="000000"/>
          <w:sz w:val="23"/>
          <w:szCs w:val="23"/>
        </w:rPr>
        <w:tab/>
        <w:t xml:space="preserve">No race or qualification heat shall be started after 10:00 p.m.  </w:t>
      </w:r>
    </w:p>
    <w:p w14:paraId="07C7E529" w14:textId="77777777" w:rsidR="00CD74F1" w:rsidRDefault="00CD74F1">
      <w:pPr>
        <w:autoSpaceDE w:val="0"/>
        <w:autoSpaceDN w:val="0"/>
        <w:adjustRightInd w:val="0"/>
        <w:ind w:left="1440" w:hanging="720"/>
        <w:jc w:val="both"/>
        <w:rPr>
          <w:color w:val="000000"/>
          <w:sz w:val="23"/>
          <w:szCs w:val="23"/>
        </w:rPr>
      </w:pPr>
    </w:p>
    <w:p w14:paraId="1AAF0434"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E. </w:t>
      </w:r>
      <w:r>
        <w:rPr>
          <w:color w:val="000000"/>
          <w:sz w:val="23"/>
          <w:szCs w:val="23"/>
        </w:rPr>
        <w:tab/>
        <w:t xml:space="preserve">At 10:00 p.m., any race or qualification heat that is 51% completed shall stop. If the race or qualification heat is less than 51% complete, it shall progress until it reaches 51% complete and stop at that time. </w:t>
      </w:r>
    </w:p>
    <w:p w14:paraId="4740FC1B" w14:textId="77777777" w:rsidR="00CD74F1" w:rsidRDefault="00CD74F1">
      <w:pPr>
        <w:autoSpaceDE w:val="0"/>
        <w:autoSpaceDN w:val="0"/>
        <w:adjustRightInd w:val="0"/>
        <w:ind w:left="1440" w:hanging="720"/>
        <w:jc w:val="both"/>
        <w:rPr>
          <w:color w:val="000000"/>
          <w:sz w:val="23"/>
          <w:szCs w:val="23"/>
        </w:rPr>
      </w:pPr>
    </w:p>
    <w:p w14:paraId="23148103"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F. </w:t>
      </w:r>
      <w:r>
        <w:rPr>
          <w:color w:val="000000"/>
          <w:sz w:val="23"/>
          <w:szCs w:val="23"/>
        </w:rPr>
        <w:tab/>
        <w:t xml:space="preserve">No motor racing facility shall cause or allow the use of operation of any vehicle powered by a jet engine. </w:t>
      </w:r>
    </w:p>
    <w:p w14:paraId="64A60476" w14:textId="77777777" w:rsidR="00CD74F1" w:rsidRDefault="00CD74F1">
      <w:pPr>
        <w:autoSpaceDE w:val="0"/>
        <w:autoSpaceDN w:val="0"/>
        <w:adjustRightInd w:val="0"/>
        <w:ind w:left="1440" w:hanging="720"/>
        <w:jc w:val="both"/>
        <w:rPr>
          <w:color w:val="000000"/>
          <w:sz w:val="23"/>
          <w:szCs w:val="23"/>
        </w:rPr>
      </w:pPr>
    </w:p>
    <w:p w14:paraId="500621CC"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7-01-86, amended 6-24-87, amended 8-03-09] </w:t>
      </w:r>
    </w:p>
    <w:p w14:paraId="164B5D6A" w14:textId="77777777" w:rsidR="00CD74F1" w:rsidRDefault="00CD74F1">
      <w:pPr>
        <w:autoSpaceDE w:val="0"/>
        <w:autoSpaceDN w:val="0"/>
        <w:adjustRightInd w:val="0"/>
        <w:jc w:val="both"/>
        <w:rPr>
          <w:b/>
          <w:bCs/>
          <w:color w:val="000000"/>
          <w:sz w:val="23"/>
          <w:szCs w:val="23"/>
        </w:rPr>
      </w:pPr>
    </w:p>
    <w:p w14:paraId="644B57DD" w14:textId="77777777" w:rsidR="00CD74F1" w:rsidRDefault="00CD74F1">
      <w:pPr>
        <w:autoSpaceDE w:val="0"/>
        <w:autoSpaceDN w:val="0"/>
        <w:adjustRightInd w:val="0"/>
        <w:jc w:val="both"/>
        <w:rPr>
          <w:color w:val="000000"/>
          <w:sz w:val="23"/>
          <w:szCs w:val="23"/>
        </w:rPr>
      </w:pPr>
      <w:r>
        <w:rPr>
          <w:b/>
          <w:bCs/>
          <w:color w:val="000000"/>
          <w:sz w:val="23"/>
          <w:szCs w:val="23"/>
        </w:rPr>
        <w:t xml:space="preserve">4.402 </w:t>
      </w:r>
      <w:r>
        <w:rPr>
          <w:b/>
          <w:bCs/>
          <w:color w:val="000000"/>
          <w:sz w:val="23"/>
          <w:szCs w:val="23"/>
        </w:rPr>
        <w:tab/>
        <w:t xml:space="preserve">Mufflers </w:t>
      </w:r>
    </w:p>
    <w:p w14:paraId="3976A781" w14:textId="77777777" w:rsidR="00CD74F1" w:rsidRDefault="00CD74F1">
      <w:pPr>
        <w:autoSpaceDE w:val="0"/>
        <w:autoSpaceDN w:val="0"/>
        <w:adjustRightInd w:val="0"/>
        <w:jc w:val="both"/>
        <w:rPr>
          <w:color w:val="000000"/>
          <w:sz w:val="23"/>
          <w:szCs w:val="23"/>
        </w:rPr>
      </w:pPr>
    </w:p>
    <w:p w14:paraId="1804E11F" w14:textId="77777777" w:rsidR="00CD74F1" w:rsidRDefault="00CD74F1">
      <w:pPr>
        <w:autoSpaceDE w:val="0"/>
        <w:autoSpaceDN w:val="0"/>
        <w:adjustRightInd w:val="0"/>
        <w:jc w:val="both"/>
        <w:rPr>
          <w:color w:val="000000"/>
          <w:sz w:val="23"/>
          <w:szCs w:val="23"/>
        </w:rPr>
      </w:pPr>
      <w:r>
        <w:rPr>
          <w:color w:val="000000"/>
          <w:sz w:val="23"/>
          <w:szCs w:val="23"/>
        </w:rPr>
        <w:t>No motor racing facility shall use or allow the use of or operation of any motor vehicle in any racing event that is not equipped with a well-maintained and properly installed muffler.</w:t>
      </w:r>
    </w:p>
    <w:p w14:paraId="0E3D3343" w14:textId="77777777" w:rsidR="00CD74F1" w:rsidRDefault="00CD74F1">
      <w:pPr>
        <w:autoSpaceDE w:val="0"/>
        <w:autoSpaceDN w:val="0"/>
        <w:adjustRightInd w:val="0"/>
        <w:ind w:left="1440" w:hanging="720"/>
        <w:jc w:val="both"/>
        <w:rPr>
          <w:color w:val="000000"/>
          <w:sz w:val="23"/>
          <w:szCs w:val="23"/>
        </w:rPr>
      </w:pPr>
    </w:p>
    <w:p w14:paraId="5CE45260"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7-01-86, revised 7-10-95, amended 8-03-09] </w:t>
      </w:r>
    </w:p>
    <w:p w14:paraId="3E392031" w14:textId="77777777" w:rsidR="00CD74F1" w:rsidRDefault="00CD74F1">
      <w:pPr>
        <w:autoSpaceDE w:val="0"/>
        <w:autoSpaceDN w:val="0"/>
        <w:adjustRightInd w:val="0"/>
        <w:jc w:val="both"/>
        <w:rPr>
          <w:b/>
          <w:bCs/>
          <w:color w:val="000000"/>
          <w:sz w:val="23"/>
          <w:szCs w:val="23"/>
        </w:rPr>
      </w:pPr>
    </w:p>
    <w:p w14:paraId="3094C02F" w14:textId="77777777" w:rsidR="00CD74F1" w:rsidRDefault="00CD74F1">
      <w:pPr>
        <w:autoSpaceDE w:val="0"/>
        <w:autoSpaceDN w:val="0"/>
        <w:adjustRightInd w:val="0"/>
        <w:jc w:val="both"/>
        <w:rPr>
          <w:color w:val="000000"/>
          <w:sz w:val="23"/>
          <w:szCs w:val="23"/>
        </w:rPr>
      </w:pPr>
      <w:r>
        <w:rPr>
          <w:b/>
          <w:bCs/>
          <w:color w:val="000000"/>
          <w:sz w:val="23"/>
          <w:szCs w:val="23"/>
        </w:rPr>
        <w:br w:type="page"/>
      </w:r>
      <w:r>
        <w:rPr>
          <w:b/>
          <w:bCs/>
          <w:color w:val="000000"/>
          <w:sz w:val="23"/>
          <w:szCs w:val="23"/>
        </w:rPr>
        <w:lastRenderedPageBreak/>
        <w:t xml:space="preserve">4.403 </w:t>
      </w:r>
      <w:r>
        <w:rPr>
          <w:b/>
          <w:bCs/>
          <w:color w:val="000000"/>
          <w:sz w:val="23"/>
          <w:szCs w:val="23"/>
        </w:rPr>
        <w:tab/>
        <w:t xml:space="preserve">Sound Emission Limits from Motor Racing Facilities </w:t>
      </w:r>
    </w:p>
    <w:p w14:paraId="559D9062" w14:textId="77777777" w:rsidR="00CD74F1" w:rsidRDefault="00CD74F1">
      <w:pPr>
        <w:autoSpaceDE w:val="0"/>
        <w:autoSpaceDN w:val="0"/>
        <w:adjustRightInd w:val="0"/>
        <w:jc w:val="both"/>
        <w:rPr>
          <w:color w:val="000000"/>
          <w:sz w:val="23"/>
          <w:szCs w:val="23"/>
        </w:rPr>
      </w:pPr>
    </w:p>
    <w:p w14:paraId="18B8DA1E" w14:textId="77777777" w:rsidR="00CD74F1" w:rsidRDefault="00CD74F1">
      <w:pPr>
        <w:autoSpaceDE w:val="0"/>
        <w:autoSpaceDN w:val="0"/>
        <w:adjustRightInd w:val="0"/>
        <w:jc w:val="both"/>
        <w:rPr>
          <w:color w:val="000000"/>
          <w:sz w:val="23"/>
          <w:szCs w:val="23"/>
        </w:rPr>
      </w:pPr>
      <w:r>
        <w:rPr>
          <w:color w:val="000000"/>
          <w:sz w:val="23"/>
          <w:szCs w:val="23"/>
        </w:rPr>
        <w:t xml:space="preserve">Sound emission standards in Class A and Class B land, from motor racing facilities shall be as follows: </w:t>
      </w:r>
    </w:p>
    <w:p w14:paraId="06947490" w14:textId="77777777" w:rsidR="00CD74F1" w:rsidRDefault="00CD74F1">
      <w:pPr>
        <w:autoSpaceDE w:val="0"/>
        <w:autoSpaceDN w:val="0"/>
        <w:adjustRightInd w:val="0"/>
        <w:jc w:val="both"/>
        <w:rPr>
          <w:color w:val="000000"/>
          <w:sz w:val="23"/>
          <w:szCs w:val="23"/>
        </w:rPr>
      </w:pPr>
    </w:p>
    <w:p w14:paraId="08486C9E"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A. </w:t>
      </w:r>
      <w:r>
        <w:rPr>
          <w:color w:val="000000"/>
          <w:sz w:val="23"/>
          <w:szCs w:val="23"/>
        </w:rPr>
        <w:tab/>
        <w:t xml:space="preserve">7:00 a.m. to 10:00 p.m. 65 dBA. </w:t>
      </w:r>
    </w:p>
    <w:p w14:paraId="5D7B94A1" w14:textId="77777777" w:rsidR="00CD74F1" w:rsidRDefault="00CD74F1">
      <w:pPr>
        <w:autoSpaceDE w:val="0"/>
        <w:autoSpaceDN w:val="0"/>
        <w:adjustRightInd w:val="0"/>
        <w:ind w:left="1440" w:hanging="720"/>
        <w:jc w:val="both"/>
        <w:rPr>
          <w:color w:val="000000"/>
          <w:sz w:val="23"/>
          <w:szCs w:val="23"/>
        </w:rPr>
      </w:pPr>
    </w:p>
    <w:p w14:paraId="6901DD45" w14:textId="77777777" w:rsidR="00CD74F1" w:rsidRDefault="00CD74F1">
      <w:pPr>
        <w:autoSpaceDE w:val="0"/>
        <w:autoSpaceDN w:val="0"/>
        <w:adjustRightInd w:val="0"/>
        <w:ind w:left="1440" w:hanging="720"/>
        <w:jc w:val="both"/>
        <w:rPr>
          <w:color w:val="000000"/>
          <w:sz w:val="23"/>
          <w:szCs w:val="23"/>
        </w:rPr>
      </w:pPr>
      <w:r>
        <w:rPr>
          <w:color w:val="000000"/>
          <w:sz w:val="23"/>
          <w:szCs w:val="23"/>
        </w:rPr>
        <w:t xml:space="preserve">B. </w:t>
      </w:r>
      <w:r>
        <w:rPr>
          <w:color w:val="000000"/>
          <w:sz w:val="23"/>
          <w:szCs w:val="23"/>
        </w:rPr>
        <w:tab/>
        <w:t xml:space="preserve">10:00 p.m. to 7:00 a.m. 55 dBA. </w:t>
      </w:r>
    </w:p>
    <w:p w14:paraId="079298C8" w14:textId="77777777" w:rsidR="00CD74F1" w:rsidRDefault="00CD74F1">
      <w:pPr>
        <w:autoSpaceDE w:val="0"/>
        <w:autoSpaceDN w:val="0"/>
        <w:adjustRightInd w:val="0"/>
        <w:ind w:left="1440" w:hanging="720"/>
        <w:jc w:val="both"/>
        <w:rPr>
          <w:color w:val="000000"/>
          <w:sz w:val="23"/>
          <w:szCs w:val="23"/>
        </w:rPr>
      </w:pPr>
    </w:p>
    <w:p w14:paraId="1DFBD5AC" w14:textId="77777777" w:rsidR="00CD74F1" w:rsidRDefault="00CD74F1">
      <w:pPr>
        <w:autoSpaceDE w:val="0"/>
        <w:autoSpaceDN w:val="0"/>
        <w:adjustRightInd w:val="0"/>
        <w:jc w:val="both"/>
        <w:rPr>
          <w:color w:val="000000"/>
          <w:sz w:val="20"/>
          <w:szCs w:val="20"/>
        </w:rPr>
      </w:pPr>
      <w:r>
        <w:rPr>
          <w:color w:val="000000"/>
          <w:sz w:val="20"/>
          <w:szCs w:val="20"/>
        </w:rPr>
        <w:t xml:space="preserve">[History: Effective 7-01-86, amended 8-03-09] </w:t>
      </w:r>
    </w:p>
    <w:p w14:paraId="6140F6FB" w14:textId="77777777" w:rsidR="00CD74F1" w:rsidRDefault="00CD74F1">
      <w:pPr>
        <w:autoSpaceDE w:val="0"/>
        <w:autoSpaceDN w:val="0"/>
        <w:adjustRightInd w:val="0"/>
        <w:jc w:val="both"/>
        <w:rPr>
          <w:b/>
          <w:bCs/>
          <w:color w:val="000000"/>
          <w:sz w:val="23"/>
          <w:szCs w:val="23"/>
        </w:rPr>
      </w:pPr>
    </w:p>
    <w:p w14:paraId="144FF0AD" w14:textId="77777777" w:rsidR="00CD74F1" w:rsidRDefault="00CD74F1">
      <w:pPr>
        <w:jc w:val="center"/>
        <w:rPr>
          <w:strike/>
          <w:color w:val="000000"/>
          <w:sz w:val="23"/>
          <w:szCs w:val="23"/>
        </w:rPr>
      </w:pPr>
    </w:p>
    <w:p w14:paraId="59D0C921" w14:textId="77777777" w:rsidR="00CD74F1" w:rsidRDefault="00CD74F1">
      <w:pPr>
        <w:jc w:val="both"/>
        <w:rPr>
          <w:strike/>
          <w:color w:val="000000"/>
          <w:sz w:val="23"/>
          <w:szCs w:val="23"/>
        </w:rPr>
      </w:pPr>
    </w:p>
    <w:p w14:paraId="39C0DE3D" w14:textId="77777777" w:rsidR="00CD74F1" w:rsidRDefault="00CD74F1">
      <w:pPr>
        <w:jc w:val="both"/>
        <w:rPr>
          <w:strike/>
          <w:color w:val="000000"/>
          <w:sz w:val="23"/>
          <w:szCs w:val="23"/>
        </w:rPr>
      </w:pPr>
    </w:p>
    <w:p w14:paraId="371AAF8A" w14:textId="77777777" w:rsidR="00CD74F1" w:rsidRDefault="00CD74F1">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jc w:val="both"/>
        <w:rPr>
          <w:sz w:val="22"/>
        </w:rPr>
      </w:pPr>
      <w:r>
        <w:rPr>
          <w:b/>
          <w:sz w:val="22"/>
        </w:rPr>
        <w:t>DONE AND ORDERED</w:t>
      </w:r>
      <w:r>
        <w:rPr>
          <w:sz w:val="22"/>
        </w:rPr>
        <w:t xml:space="preserve"> This </w:t>
      </w:r>
      <w:r w:rsidR="002658D6" w:rsidRPr="002658D6">
        <w:rPr>
          <w:b/>
          <w:sz w:val="22"/>
          <w:u w:val="single"/>
        </w:rPr>
        <w:t>8</w:t>
      </w:r>
      <w:r w:rsidR="00361455" w:rsidRPr="00361455">
        <w:rPr>
          <w:b/>
          <w:sz w:val="22"/>
          <w:u w:val="single"/>
          <w:vertAlign w:val="superscript"/>
        </w:rPr>
        <w:t>th</w:t>
      </w:r>
      <w:r w:rsidR="00361455">
        <w:rPr>
          <w:sz w:val="22"/>
        </w:rPr>
        <w:t xml:space="preserve"> </w:t>
      </w:r>
      <w:r>
        <w:rPr>
          <w:sz w:val="22"/>
        </w:rPr>
        <w:t xml:space="preserve">day of </w:t>
      </w:r>
      <w:r w:rsidR="002658D6">
        <w:rPr>
          <w:b/>
          <w:sz w:val="22"/>
          <w:u w:val="single"/>
        </w:rPr>
        <w:t>May</w:t>
      </w:r>
      <w:r w:rsidR="00361455" w:rsidRPr="00361455">
        <w:rPr>
          <w:b/>
          <w:sz w:val="22"/>
          <w:u w:val="single"/>
        </w:rPr>
        <w:t>,</w:t>
      </w:r>
      <w:r w:rsidRPr="00361455">
        <w:rPr>
          <w:b/>
          <w:sz w:val="22"/>
        </w:rPr>
        <w:t xml:space="preserve"> 201</w:t>
      </w:r>
      <w:r w:rsidR="002658D6">
        <w:rPr>
          <w:b/>
          <w:sz w:val="22"/>
        </w:rPr>
        <w:t>7</w:t>
      </w:r>
      <w:r>
        <w:rPr>
          <w:sz w:val="22"/>
        </w:rPr>
        <w:t>, at the regular meeting of the Environmental Protection Board, City of Jacksonville.</w:t>
      </w:r>
    </w:p>
    <w:p w14:paraId="15CD11C2" w14:textId="77777777" w:rsidR="00CD74F1" w:rsidRDefault="00CD74F1">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sz w:val="22"/>
        </w:rPr>
      </w:pPr>
    </w:p>
    <w:p w14:paraId="772F0408" w14:textId="77777777" w:rsidR="00CD74F1" w:rsidRDefault="00CD74F1">
      <w:pPr>
        <w:tabs>
          <w:tab w:val="left" w:pos="4320"/>
          <w:tab w:val="left" w:pos="5940"/>
          <w:tab w:val="left" w:pos="6480"/>
          <w:tab w:val="left" w:pos="7200"/>
          <w:tab w:val="left" w:pos="7920"/>
          <w:tab w:val="left" w:pos="8730"/>
        </w:tabs>
        <w:rPr>
          <w:sz w:val="22"/>
        </w:rPr>
      </w:pPr>
    </w:p>
    <w:p w14:paraId="61BAAED3" w14:textId="77777777" w:rsidR="00CD74F1" w:rsidRDefault="00CD74F1">
      <w:pPr>
        <w:tabs>
          <w:tab w:val="left" w:pos="4320"/>
          <w:tab w:val="left" w:pos="5940"/>
          <w:tab w:val="left" w:pos="6480"/>
          <w:tab w:val="left" w:pos="7200"/>
          <w:tab w:val="left" w:pos="7920"/>
          <w:tab w:val="left" w:pos="8730"/>
        </w:tabs>
        <w:rPr>
          <w:sz w:val="22"/>
        </w:rPr>
      </w:pPr>
      <w:r>
        <w:rPr>
          <w:sz w:val="22"/>
        </w:rPr>
        <w:tab/>
      </w:r>
      <w:r>
        <w:rPr>
          <w:b/>
          <w:sz w:val="22"/>
        </w:rPr>
        <w:t>ENVIRONMENTAL PROTECTION BOARD</w:t>
      </w:r>
    </w:p>
    <w:p w14:paraId="51D1C1AC" w14:textId="77777777" w:rsidR="00CD74F1" w:rsidRDefault="00CD74F1">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sz w:val="22"/>
        </w:rPr>
      </w:pPr>
    </w:p>
    <w:p w14:paraId="76FFC856" w14:textId="77777777" w:rsidR="00CD74F1" w:rsidRDefault="00CD74F1">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sz w:val="22"/>
        </w:rPr>
      </w:pPr>
    </w:p>
    <w:p w14:paraId="4DB577D0" w14:textId="77777777" w:rsidR="00CD74F1" w:rsidRDefault="00CD74F1">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sz w:val="22"/>
        </w:rPr>
      </w:pPr>
    </w:p>
    <w:p w14:paraId="45C2480B" w14:textId="77777777" w:rsidR="00CD74F1" w:rsidRDefault="00CD74F1">
      <w:pPr>
        <w:tabs>
          <w:tab w:val="left" w:pos="-1080"/>
          <w:tab w:val="left" w:pos="-720"/>
          <w:tab w:val="left" w:pos="0"/>
          <w:tab w:val="left" w:pos="720"/>
          <w:tab w:val="left" w:pos="1440"/>
          <w:tab w:val="left" w:pos="2070"/>
          <w:tab w:val="left" w:pos="2700"/>
          <w:tab w:val="left" w:pos="3330"/>
          <w:tab w:val="left" w:pos="4320"/>
          <w:tab w:val="left" w:pos="5940"/>
          <w:tab w:val="left" w:pos="6480"/>
          <w:tab w:val="left" w:pos="7200"/>
          <w:tab w:val="left" w:pos="7920"/>
          <w:tab w:val="left" w:pos="8730"/>
        </w:tabs>
        <w:ind w:firstLine="2700"/>
        <w:rPr>
          <w:b/>
          <w:sz w:val="22"/>
          <w:u w:val="single"/>
        </w:rPr>
      </w:pPr>
      <w:r>
        <w:rPr>
          <w:b/>
          <w:sz w:val="22"/>
        </w:rPr>
        <w:tab/>
      </w:r>
      <w:r>
        <w:rPr>
          <w:b/>
          <w:sz w:val="22"/>
        </w:rPr>
        <w:tab/>
        <w:t>BY:</w:t>
      </w:r>
      <w:r>
        <w:rPr>
          <w:b/>
          <w:sz w:val="22"/>
          <w:u w:val="single"/>
        </w:rPr>
        <w:tab/>
      </w:r>
      <w:r>
        <w:rPr>
          <w:b/>
          <w:sz w:val="22"/>
          <w:u w:val="single"/>
        </w:rPr>
        <w:tab/>
      </w:r>
      <w:r>
        <w:rPr>
          <w:b/>
          <w:sz w:val="22"/>
          <w:u w:val="single"/>
        </w:rPr>
        <w:tab/>
      </w:r>
      <w:r>
        <w:rPr>
          <w:b/>
          <w:sz w:val="22"/>
          <w:u w:val="single"/>
        </w:rPr>
        <w:tab/>
      </w:r>
      <w:r>
        <w:rPr>
          <w:b/>
          <w:sz w:val="22"/>
          <w:u w:val="single"/>
        </w:rPr>
        <w:tab/>
      </w:r>
    </w:p>
    <w:p w14:paraId="4952B3E6" w14:textId="77777777" w:rsidR="00CD74F1" w:rsidRDefault="00CD74F1" w:rsidP="00E0209C">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ind w:firstLine="3330"/>
        <w:rPr>
          <w:sz w:val="22"/>
        </w:rPr>
      </w:pPr>
      <w:r>
        <w:rPr>
          <w:b/>
          <w:sz w:val="22"/>
        </w:rPr>
        <w:tab/>
      </w:r>
      <w:r w:rsidR="002658D6">
        <w:rPr>
          <w:b/>
          <w:sz w:val="22"/>
        </w:rPr>
        <w:t>NICK HOWLAND</w:t>
      </w:r>
      <w:r w:rsidR="00E0209C">
        <w:rPr>
          <w:b/>
          <w:sz w:val="22"/>
        </w:rPr>
        <w:t>, CHAIR</w:t>
      </w:r>
    </w:p>
    <w:p w14:paraId="04CC5999" w14:textId="77777777" w:rsidR="00CD74F1" w:rsidRDefault="00CD74F1">
      <w:pPr>
        <w:jc w:val="both"/>
        <w:rPr>
          <w:strike/>
          <w:color w:val="000000"/>
          <w:sz w:val="23"/>
          <w:szCs w:val="23"/>
        </w:rPr>
      </w:pPr>
    </w:p>
    <w:p w14:paraId="2E95EA4C" w14:textId="77777777" w:rsidR="00CD74F1" w:rsidRDefault="00CD74F1">
      <w:pPr>
        <w:jc w:val="both"/>
        <w:rPr>
          <w:strike/>
          <w:color w:val="000000"/>
          <w:sz w:val="23"/>
          <w:szCs w:val="23"/>
        </w:rPr>
      </w:pPr>
    </w:p>
    <w:p w14:paraId="484A236D" w14:textId="77777777" w:rsidR="00CD74F1" w:rsidRDefault="00CD74F1">
      <w:pPr>
        <w:jc w:val="both"/>
        <w:rPr>
          <w:strike/>
          <w:color w:val="000000"/>
          <w:sz w:val="23"/>
          <w:szCs w:val="23"/>
        </w:rPr>
      </w:pPr>
    </w:p>
    <w:p w14:paraId="5F3DE0D1" w14:textId="77777777" w:rsidR="00CD74F1" w:rsidRDefault="00CD74F1">
      <w:pPr>
        <w:jc w:val="both"/>
        <w:rPr>
          <w:strike/>
          <w:color w:val="000000"/>
          <w:sz w:val="23"/>
          <w:szCs w:val="23"/>
        </w:rPr>
      </w:pPr>
    </w:p>
    <w:p w14:paraId="63E6920F" w14:textId="77777777" w:rsidR="00CD74F1" w:rsidRDefault="00CD74F1">
      <w:pPr>
        <w:jc w:val="both"/>
        <w:rPr>
          <w:strike/>
          <w:color w:val="000000"/>
          <w:sz w:val="23"/>
          <w:szCs w:val="23"/>
        </w:rPr>
      </w:pPr>
    </w:p>
    <w:p w14:paraId="1F7E2504" w14:textId="77777777" w:rsidR="00CD74F1" w:rsidRDefault="00CD74F1">
      <w:pPr>
        <w:jc w:val="both"/>
        <w:rPr>
          <w:strike/>
          <w:color w:val="000000"/>
          <w:sz w:val="23"/>
          <w:szCs w:val="23"/>
        </w:rPr>
      </w:pPr>
    </w:p>
    <w:p w14:paraId="455EBC95" w14:textId="77777777" w:rsidR="00CD74F1" w:rsidRDefault="00CD74F1">
      <w:pPr>
        <w:jc w:val="both"/>
        <w:rPr>
          <w:strike/>
          <w:color w:val="000000"/>
          <w:sz w:val="23"/>
          <w:szCs w:val="23"/>
        </w:rPr>
      </w:pPr>
    </w:p>
    <w:p w14:paraId="5E756776" w14:textId="77777777" w:rsidR="00CD74F1" w:rsidRDefault="00CD74F1">
      <w:pPr>
        <w:jc w:val="both"/>
        <w:rPr>
          <w:strike/>
          <w:color w:val="000000"/>
          <w:sz w:val="23"/>
          <w:szCs w:val="23"/>
        </w:rPr>
      </w:pPr>
    </w:p>
    <w:p w14:paraId="590EF0B5" w14:textId="77777777" w:rsidR="00CD74F1" w:rsidRDefault="00CD74F1">
      <w:pPr>
        <w:jc w:val="both"/>
        <w:rPr>
          <w:strike/>
          <w:color w:val="000000"/>
          <w:sz w:val="23"/>
          <w:szCs w:val="23"/>
        </w:rPr>
      </w:pPr>
    </w:p>
    <w:p w14:paraId="2D353D9A" w14:textId="77777777" w:rsidR="00CD74F1" w:rsidRDefault="00CD74F1">
      <w:pPr>
        <w:jc w:val="both"/>
        <w:rPr>
          <w:strike/>
          <w:color w:val="000000"/>
          <w:sz w:val="23"/>
          <w:szCs w:val="23"/>
        </w:rPr>
      </w:pPr>
    </w:p>
    <w:p w14:paraId="6E88FB5C" w14:textId="77777777" w:rsidR="00CD74F1" w:rsidRDefault="00CD74F1">
      <w:pPr>
        <w:jc w:val="both"/>
        <w:rPr>
          <w:color w:val="000000"/>
          <w:sz w:val="10"/>
          <w:szCs w:val="10"/>
        </w:rPr>
      </w:pPr>
    </w:p>
    <w:p w14:paraId="181FDE07" w14:textId="77777777" w:rsidR="00CD74F1" w:rsidRDefault="00CD74F1">
      <w:pPr>
        <w:jc w:val="both"/>
        <w:rPr>
          <w:color w:val="000000"/>
          <w:sz w:val="10"/>
          <w:szCs w:val="10"/>
        </w:rPr>
      </w:pPr>
      <w:r>
        <w:rPr>
          <w:color w:val="000000"/>
          <w:sz w:val="10"/>
          <w:szCs w:val="10"/>
        </w:rPr>
        <w:fldChar w:fldCharType="begin"/>
      </w:r>
      <w:r>
        <w:rPr>
          <w:color w:val="000000"/>
          <w:sz w:val="10"/>
          <w:szCs w:val="10"/>
        </w:rPr>
        <w:instrText xml:space="preserve"> FILENAME \p </w:instrText>
      </w:r>
      <w:r>
        <w:rPr>
          <w:color w:val="000000"/>
          <w:sz w:val="10"/>
          <w:szCs w:val="10"/>
        </w:rPr>
        <w:fldChar w:fldCharType="separate"/>
      </w:r>
      <w:r w:rsidR="002658D6">
        <w:rPr>
          <w:noProof/>
          <w:color w:val="000000"/>
          <w:sz w:val="10"/>
          <w:szCs w:val="10"/>
        </w:rPr>
        <w:t>G:\DATA\WPdata\Enforcement Services\RULES\2017 Rule 4\FINAL RULE 4 5-8-17 ADOPTED.doc</w:t>
      </w:r>
      <w:r>
        <w:rPr>
          <w:color w:val="000000"/>
          <w:sz w:val="10"/>
          <w:szCs w:val="10"/>
        </w:rPr>
        <w:fldChar w:fldCharType="end"/>
      </w:r>
    </w:p>
    <w:p w14:paraId="199571B6" w14:textId="77777777" w:rsidR="00CD74F1" w:rsidRDefault="00CD74F1">
      <w:pPr>
        <w:jc w:val="both"/>
      </w:pPr>
    </w:p>
    <w:sectPr w:rsidR="00CD74F1" w:rsidSect="00CD4D1D">
      <w:footerReference w:type="default" r:id="rId9"/>
      <w:pgSz w:w="12240" w:h="15840" w:code="1"/>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00DE6" w14:textId="77777777" w:rsidR="005C5494" w:rsidRDefault="005C5494">
      <w:r>
        <w:separator/>
      </w:r>
    </w:p>
  </w:endnote>
  <w:endnote w:type="continuationSeparator" w:id="0">
    <w:p w14:paraId="374F6F20" w14:textId="77777777" w:rsidR="005C5494" w:rsidRDefault="005C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AFF1A" w14:textId="77777777" w:rsidR="00CD74F1" w:rsidRDefault="00CD74F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AEB61" w14:textId="77777777" w:rsidR="00CD74F1" w:rsidRDefault="00CD74F1">
    <w:pPr>
      <w:pStyle w:val="Footer"/>
      <w:jc w:val="center"/>
    </w:pPr>
    <w:r>
      <w:rPr>
        <w:rStyle w:val="PageNumber"/>
      </w:rPr>
      <w:fldChar w:fldCharType="begin"/>
    </w:r>
    <w:r>
      <w:rPr>
        <w:rStyle w:val="PageNumber"/>
      </w:rPr>
      <w:instrText xml:space="preserve"> PAGE </w:instrText>
    </w:r>
    <w:r>
      <w:rPr>
        <w:rStyle w:val="PageNumber"/>
      </w:rPr>
      <w:fldChar w:fldCharType="separate"/>
    </w:r>
    <w:r w:rsidR="00131CC8">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BD957" w14:textId="77777777" w:rsidR="005C5494" w:rsidRDefault="005C5494">
      <w:r>
        <w:separator/>
      </w:r>
    </w:p>
  </w:footnote>
  <w:footnote w:type="continuationSeparator" w:id="0">
    <w:p w14:paraId="0B8C26D5" w14:textId="77777777" w:rsidR="005C5494" w:rsidRDefault="005C5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47979"/>
    <w:multiLevelType w:val="hybridMultilevel"/>
    <w:tmpl w:val="84120F7E"/>
    <w:lvl w:ilvl="0" w:tplc="6CA8E7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834CCF"/>
    <w:multiLevelType w:val="multilevel"/>
    <w:tmpl w:val="A9BE7604"/>
    <w:lvl w:ilvl="0">
      <w:start w:val="4"/>
      <w:numFmt w:val="decimal"/>
      <w:lvlText w:val="%1"/>
      <w:lvlJc w:val="left"/>
      <w:pPr>
        <w:ind w:left="820" w:hanging="721"/>
      </w:pPr>
      <w:rPr>
        <w:rFonts w:hint="default"/>
      </w:rPr>
    </w:lvl>
    <w:lvl w:ilvl="1">
      <w:start w:val="201"/>
      <w:numFmt w:val="decimal"/>
      <w:lvlText w:val="%1.%2"/>
      <w:lvlJc w:val="left"/>
      <w:pPr>
        <w:ind w:left="820" w:hanging="721"/>
      </w:pPr>
      <w:rPr>
        <w:rFonts w:ascii="Times New Roman" w:eastAsia="Times New Roman" w:hAnsi="Times New Roman" w:cs="Times New Roman" w:hint="default"/>
        <w:b/>
        <w:bCs/>
        <w:w w:val="100"/>
        <w:sz w:val="23"/>
        <w:szCs w:val="23"/>
      </w:rPr>
    </w:lvl>
    <w:lvl w:ilvl="2">
      <w:start w:val="1"/>
      <w:numFmt w:val="upperLetter"/>
      <w:lvlText w:val="%3."/>
      <w:lvlJc w:val="left"/>
      <w:pPr>
        <w:ind w:left="1540" w:hanging="720"/>
      </w:pPr>
      <w:rPr>
        <w:rFonts w:hint="default"/>
        <w:i/>
        <w:spacing w:val="-1"/>
        <w:w w:val="100"/>
      </w:rPr>
    </w:lvl>
    <w:lvl w:ilvl="3">
      <w:start w:val="1"/>
      <w:numFmt w:val="decimal"/>
      <w:lvlText w:val="%4."/>
      <w:lvlJc w:val="left"/>
      <w:pPr>
        <w:ind w:left="2260" w:hanging="720"/>
      </w:pPr>
      <w:rPr>
        <w:rFonts w:ascii="Times New Roman" w:eastAsia="Times New Roman" w:hAnsi="Times New Roman" w:cs="Times New Roman" w:hint="default"/>
        <w:w w:val="100"/>
        <w:sz w:val="23"/>
        <w:szCs w:val="23"/>
      </w:rPr>
    </w:lvl>
    <w:lvl w:ilvl="4">
      <w:numFmt w:val="bullet"/>
      <w:lvlText w:val="•"/>
      <w:lvlJc w:val="left"/>
      <w:pPr>
        <w:ind w:left="4085" w:hanging="720"/>
      </w:pPr>
      <w:rPr>
        <w:rFonts w:hint="default"/>
      </w:rPr>
    </w:lvl>
    <w:lvl w:ilvl="5">
      <w:numFmt w:val="bullet"/>
      <w:lvlText w:val="•"/>
      <w:lvlJc w:val="left"/>
      <w:pPr>
        <w:ind w:left="4997" w:hanging="720"/>
      </w:pPr>
      <w:rPr>
        <w:rFonts w:hint="default"/>
      </w:rPr>
    </w:lvl>
    <w:lvl w:ilvl="6">
      <w:numFmt w:val="bullet"/>
      <w:lvlText w:val="•"/>
      <w:lvlJc w:val="left"/>
      <w:pPr>
        <w:ind w:left="5910" w:hanging="720"/>
      </w:pPr>
      <w:rPr>
        <w:rFonts w:hint="default"/>
      </w:rPr>
    </w:lvl>
    <w:lvl w:ilvl="7">
      <w:numFmt w:val="bullet"/>
      <w:lvlText w:val="•"/>
      <w:lvlJc w:val="left"/>
      <w:pPr>
        <w:ind w:left="6822" w:hanging="720"/>
      </w:pPr>
      <w:rPr>
        <w:rFonts w:hint="default"/>
      </w:rPr>
    </w:lvl>
    <w:lvl w:ilvl="8">
      <w:numFmt w:val="bullet"/>
      <w:lvlText w:val="•"/>
      <w:lvlJc w:val="left"/>
      <w:pPr>
        <w:ind w:left="7735" w:hanging="720"/>
      </w:pPr>
      <w:rPr>
        <w:rFonts w:hint="default"/>
      </w:rPr>
    </w:lvl>
  </w:abstractNum>
  <w:abstractNum w:abstractNumId="2" w15:restartNumberingAfterBreak="0">
    <w:nsid w:val="26860FCD"/>
    <w:multiLevelType w:val="multilevel"/>
    <w:tmpl w:val="A9BE7604"/>
    <w:lvl w:ilvl="0">
      <w:start w:val="4"/>
      <w:numFmt w:val="decimal"/>
      <w:lvlText w:val="%1"/>
      <w:lvlJc w:val="left"/>
      <w:pPr>
        <w:ind w:left="820" w:hanging="721"/>
      </w:pPr>
      <w:rPr>
        <w:rFonts w:hint="default"/>
      </w:rPr>
    </w:lvl>
    <w:lvl w:ilvl="1">
      <w:start w:val="201"/>
      <w:numFmt w:val="decimal"/>
      <w:lvlText w:val="%1.%2"/>
      <w:lvlJc w:val="left"/>
      <w:pPr>
        <w:ind w:left="820" w:hanging="721"/>
      </w:pPr>
      <w:rPr>
        <w:rFonts w:ascii="Times New Roman" w:eastAsia="Times New Roman" w:hAnsi="Times New Roman" w:cs="Times New Roman" w:hint="default"/>
        <w:b/>
        <w:bCs/>
        <w:w w:val="100"/>
        <w:sz w:val="23"/>
        <w:szCs w:val="23"/>
      </w:rPr>
    </w:lvl>
    <w:lvl w:ilvl="2">
      <w:start w:val="1"/>
      <w:numFmt w:val="upperLetter"/>
      <w:lvlText w:val="%3."/>
      <w:lvlJc w:val="left"/>
      <w:pPr>
        <w:ind w:left="1540" w:hanging="720"/>
      </w:pPr>
      <w:rPr>
        <w:rFonts w:hint="default"/>
        <w:i/>
        <w:spacing w:val="-1"/>
        <w:w w:val="100"/>
      </w:rPr>
    </w:lvl>
    <w:lvl w:ilvl="3">
      <w:start w:val="1"/>
      <w:numFmt w:val="decimal"/>
      <w:lvlText w:val="%4."/>
      <w:lvlJc w:val="left"/>
      <w:pPr>
        <w:ind w:left="2260" w:hanging="720"/>
      </w:pPr>
      <w:rPr>
        <w:rFonts w:ascii="Times New Roman" w:eastAsia="Times New Roman" w:hAnsi="Times New Roman" w:cs="Times New Roman" w:hint="default"/>
        <w:w w:val="100"/>
        <w:sz w:val="23"/>
        <w:szCs w:val="23"/>
      </w:rPr>
    </w:lvl>
    <w:lvl w:ilvl="4">
      <w:numFmt w:val="bullet"/>
      <w:lvlText w:val="•"/>
      <w:lvlJc w:val="left"/>
      <w:pPr>
        <w:ind w:left="4085" w:hanging="720"/>
      </w:pPr>
      <w:rPr>
        <w:rFonts w:hint="default"/>
      </w:rPr>
    </w:lvl>
    <w:lvl w:ilvl="5">
      <w:numFmt w:val="bullet"/>
      <w:lvlText w:val="•"/>
      <w:lvlJc w:val="left"/>
      <w:pPr>
        <w:ind w:left="4997" w:hanging="720"/>
      </w:pPr>
      <w:rPr>
        <w:rFonts w:hint="default"/>
      </w:rPr>
    </w:lvl>
    <w:lvl w:ilvl="6">
      <w:numFmt w:val="bullet"/>
      <w:lvlText w:val="•"/>
      <w:lvlJc w:val="left"/>
      <w:pPr>
        <w:ind w:left="5910" w:hanging="720"/>
      </w:pPr>
      <w:rPr>
        <w:rFonts w:hint="default"/>
      </w:rPr>
    </w:lvl>
    <w:lvl w:ilvl="7">
      <w:numFmt w:val="bullet"/>
      <w:lvlText w:val="•"/>
      <w:lvlJc w:val="left"/>
      <w:pPr>
        <w:ind w:left="6822" w:hanging="720"/>
      </w:pPr>
      <w:rPr>
        <w:rFonts w:hint="default"/>
      </w:rPr>
    </w:lvl>
    <w:lvl w:ilvl="8">
      <w:numFmt w:val="bullet"/>
      <w:lvlText w:val="•"/>
      <w:lvlJc w:val="left"/>
      <w:pPr>
        <w:ind w:left="7735" w:hanging="720"/>
      </w:pPr>
      <w:rPr>
        <w:rFonts w:hint="default"/>
      </w:rPr>
    </w:lvl>
  </w:abstractNum>
  <w:abstractNum w:abstractNumId="3" w15:restartNumberingAfterBreak="0">
    <w:nsid w:val="44FD67A3"/>
    <w:multiLevelType w:val="hybridMultilevel"/>
    <w:tmpl w:val="FC561A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LJFZXB9q6C2nI56t2bbsDxPA6Xqf1dne9ZIv/ufr16TRZ5b0j9yghkbah0l+5t29QdgbpojLXsBs7oTVWqDow==" w:salt="Cd2phTfTPRFBVyHAP1fAh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1C"/>
    <w:rsid w:val="000826F9"/>
    <w:rsid w:val="000C6A9F"/>
    <w:rsid w:val="000C7AFD"/>
    <w:rsid w:val="000D2C8E"/>
    <w:rsid w:val="001212D9"/>
    <w:rsid w:val="00131CC8"/>
    <w:rsid w:val="002658D6"/>
    <w:rsid w:val="002D215E"/>
    <w:rsid w:val="00302190"/>
    <w:rsid w:val="00313AD3"/>
    <w:rsid w:val="003239AE"/>
    <w:rsid w:val="00361455"/>
    <w:rsid w:val="003A7229"/>
    <w:rsid w:val="00444D00"/>
    <w:rsid w:val="004909E3"/>
    <w:rsid w:val="004D3996"/>
    <w:rsid w:val="00513C96"/>
    <w:rsid w:val="00537A5F"/>
    <w:rsid w:val="00595946"/>
    <w:rsid w:val="005B6475"/>
    <w:rsid w:val="005C5494"/>
    <w:rsid w:val="005D5486"/>
    <w:rsid w:val="00600240"/>
    <w:rsid w:val="00606031"/>
    <w:rsid w:val="00614266"/>
    <w:rsid w:val="006371B0"/>
    <w:rsid w:val="00663FBC"/>
    <w:rsid w:val="006D721B"/>
    <w:rsid w:val="007A461F"/>
    <w:rsid w:val="007C3173"/>
    <w:rsid w:val="0095571C"/>
    <w:rsid w:val="009C0787"/>
    <w:rsid w:val="00A2047F"/>
    <w:rsid w:val="00A4264F"/>
    <w:rsid w:val="00AF5E6D"/>
    <w:rsid w:val="00BA0269"/>
    <w:rsid w:val="00C1526A"/>
    <w:rsid w:val="00C47265"/>
    <w:rsid w:val="00CD4D1D"/>
    <w:rsid w:val="00CD74F1"/>
    <w:rsid w:val="00D46A94"/>
    <w:rsid w:val="00D60767"/>
    <w:rsid w:val="00D91C1A"/>
    <w:rsid w:val="00E0209C"/>
    <w:rsid w:val="00E425D1"/>
    <w:rsid w:val="00EF6907"/>
    <w:rsid w:val="00F6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1E990530"/>
  <w15:chartTrackingRefBased/>
  <w15:docId w15:val="{6556988F-D89E-4096-BCBD-BC88A8EC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1"/>
    <w:qFormat/>
    <w:rsid w:val="00F67594"/>
    <w:pPr>
      <w:ind w:left="720"/>
      <w:contextualSpacing/>
    </w:pPr>
  </w:style>
  <w:style w:type="table" w:styleId="PlainTable1">
    <w:name w:val="Plain Table 1"/>
    <w:basedOn w:val="TableNormal"/>
    <w:uiPriority w:val="41"/>
    <w:rsid w:val="004D399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164359">
      <w:bodyDiv w:val="1"/>
      <w:marLeft w:val="0"/>
      <w:marRight w:val="0"/>
      <w:marTop w:val="0"/>
      <w:marBottom w:val="0"/>
      <w:divBdr>
        <w:top w:val="none" w:sz="0" w:space="0" w:color="auto"/>
        <w:left w:val="none" w:sz="0" w:space="0" w:color="auto"/>
        <w:bottom w:val="none" w:sz="0" w:space="0" w:color="auto"/>
        <w:right w:val="none" w:sz="0" w:space="0" w:color="auto"/>
      </w:divBdr>
      <w:divsChild>
        <w:div w:id="98764531">
          <w:marLeft w:val="0"/>
          <w:marRight w:val="0"/>
          <w:marTop w:val="0"/>
          <w:marBottom w:val="0"/>
          <w:divBdr>
            <w:top w:val="none" w:sz="0" w:space="0" w:color="auto"/>
            <w:left w:val="none" w:sz="0" w:space="0" w:color="auto"/>
            <w:bottom w:val="none" w:sz="0" w:space="0" w:color="auto"/>
            <w:right w:val="none" w:sz="0" w:space="0" w:color="auto"/>
          </w:divBdr>
          <w:divsChild>
            <w:div w:id="276252420">
              <w:marLeft w:val="0"/>
              <w:marRight w:val="0"/>
              <w:marTop w:val="0"/>
              <w:marBottom w:val="0"/>
              <w:divBdr>
                <w:top w:val="none" w:sz="0" w:space="0" w:color="auto"/>
                <w:left w:val="none" w:sz="0" w:space="0" w:color="auto"/>
                <w:bottom w:val="none" w:sz="0" w:space="0" w:color="auto"/>
                <w:right w:val="none" w:sz="0" w:space="0" w:color="auto"/>
              </w:divBdr>
            </w:div>
          </w:divsChild>
        </w:div>
        <w:div w:id="1927107827">
          <w:marLeft w:val="0"/>
          <w:marRight w:val="0"/>
          <w:marTop w:val="0"/>
          <w:marBottom w:val="0"/>
          <w:divBdr>
            <w:top w:val="none" w:sz="0" w:space="0" w:color="auto"/>
            <w:left w:val="none" w:sz="0" w:space="0" w:color="auto"/>
            <w:bottom w:val="none" w:sz="0" w:space="0" w:color="auto"/>
            <w:right w:val="none" w:sz="0" w:space="0" w:color="auto"/>
          </w:divBdr>
          <w:divsChild>
            <w:div w:id="5471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229">
      <w:bodyDiv w:val="1"/>
      <w:marLeft w:val="0"/>
      <w:marRight w:val="0"/>
      <w:marTop w:val="0"/>
      <w:marBottom w:val="0"/>
      <w:divBdr>
        <w:top w:val="none" w:sz="0" w:space="0" w:color="auto"/>
        <w:left w:val="none" w:sz="0" w:space="0" w:color="auto"/>
        <w:bottom w:val="none" w:sz="0" w:space="0" w:color="auto"/>
        <w:right w:val="none" w:sz="0" w:space="0" w:color="auto"/>
      </w:divBdr>
      <w:divsChild>
        <w:div w:id="119341779">
          <w:marLeft w:val="0"/>
          <w:marRight w:val="0"/>
          <w:marTop w:val="0"/>
          <w:marBottom w:val="0"/>
          <w:divBdr>
            <w:top w:val="none" w:sz="0" w:space="0" w:color="auto"/>
            <w:left w:val="none" w:sz="0" w:space="0" w:color="auto"/>
            <w:bottom w:val="none" w:sz="0" w:space="0" w:color="auto"/>
            <w:right w:val="none" w:sz="0" w:space="0" w:color="auto"/>
          </w:divBdr>
          <w:divsChild>
            <w:div w:id="2034184622">
              <w:marLeft w:val="0"/>
              <w:marRight w:val="0"/>
              <w:marTop w:val="0"/>
              <w:marBottom w:val="0"/>
              <w:divBdr>
                <w:top w:val="none" w:sz="0" w:space="0" w:color="auto"/>
                <w:left w:val="none" w:sz="0" w:space="0" w:color="auto"/>
                <w:bottom w:val="none" w:sz="0" w:space="0" w:color="auto"/>
                <w:right w:val="none" w:sz="0" w:space="0" w:color="auto"/>
              </w:divBdr>
              <w:divsChild>
                <w:div w:id="1373652563">
                  <w:marLeft w:val="0"/>
                  <w:marRight w:val="0"/>
                  <w:marTop w:val="0"/>
                  <w:marBottom w:val="0"/>
                  <w:divBdr>
                    <w:top w:val="none" w:sz="0" w:space="0" w:color="auto"/>
                    <w:left w:val="none" w:sz="0" w:space="0" w:color="auto"/>
                    <w:bottom w:val="none" w:sz="0" w:space="0" w:color="auto"/>
                    <w:right w:val="none" w:sz="0" w:space="0" w:color="auto"/>
                  </w:divBdr>
                  <w:divsChild>
                    <w:div w:id="6224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8F154-2630-4485-B8AE-CA00A5D8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6554</Words>
  <Characters>34051</Characters>
  <Application>Microsoft Office Word</Application>
  <DocSecurity>8</DocSecurity>
  <Lines>283</Lines>
  <Paragraphs>81</Paragraphs>
  <ScaleCrop>false</ScaleCrop>
  <HeadingPairs>
    <vt:vector size="2" baseType="variant">
      <vt:variant>
        <vt:lpstr>Title</vt:lpstr>
      </vt:variant>
      <vt:variant>
        <vt:i4>1</vt:i4>
      </vt:variant>
    </vt:vector>
  </HeadingPairs>
  <TitlesOfParts>
    <vt:vector size="1" baseType="lpstr">
      <vt:lpstr>JACKSONVILLE ENVIRONMENTAL PROTECTION BOARD</vt:lpstr>
    </vt:vector>
  </TitlesOfParts>
  <Company>City of Jacksonville</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ENVIRONMENTAL PROTECTION BOARD</dc:title>
  <dc:subject/>
  <dc:creator>TKilbour</dc:creator>
  <cp:keywords/>
  <cp:lastModifiedBy>Richardson, James</cp:lastModifiedBy>
  <cp:revision>2</cp:revision>
  <cp:lastPrinted>2015-07-14T14:38:00Z</cp:lastPrinted>
  <dcterms:created xsi:type="dcterms:W3CDTF">2020-08-03T20:44:00Z</dcterms:created>
  <dcterms:modified xsi:type="dcterms:W3CDTF">2020-08-03T20:44:00Z</dcterms:modified>
  <cp:contentStatus/>
</cp:coreProperties>
</file>